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31" w:rsidRPr="005660D9" w:rsidRDefault="005C3831" w:rsidP="005C3831">
      <w:pPr>
        <w:spacing w:after="0" w:line="240" w:lineRule="auto"/>
        <w:jc w:val="center"/>
        <w:rPr>
          <w:rFonts w:ascii="Cambria" w:eastAsia="Times New Roman" w:hAnsi="Cambria" w:cs="Calibri"/>
          <w:color w:val="000000"/>
          <w:sz w:val="24"/>
          <w:szCs w:val="24"/>
        </w:rPr>
      </w:pPr>
      <w:r w:rsidRPr="005660D9">
        <w:rPr>
          <w:rFonts w:ascii="Cambria" w:eastAsia="Times New Roman" w:hAnsi="Cambria" w:cs="Calibri"/>
          <w:color w:val="000000"/>
          <w:sz w:val="24"/>
          <w:szCs w:val="24"/>
        </w:rPr>
        <w:t>ABDUL HAFIZ</w:t>
      </w:r>
    </w:p>
    <w:p w:rsidR="005C3831" w:rsidRPr="002527A0" w:rsidRDefault="005C3831" w:rsidP="005C3831">
      <w:pPr>
        <w:spacing w:after="0" w:line="240" w:lineRule="auto"/>
        <w:jc w:val="center"/>
        <w:rPr>
          <w:rFonts w:ascii="Times New Roman" w:hAnsi="Times New Roman"/>
          <w:b/>
          <w:sz w:val="24"/>
          <w:szCs w:val="24"/>
        </w:rPr>
      </w:pPr>
      <w:proofErr w:type="gramStart"/>
      <w:r w:rsidRPr="002527A0">
        <w:rPr>
          <w:rFonts w:ascii="Times New Roman" w:hAnsi="Times New Roman"/>
          <w:b/>
          <w:sz w:val="24"/>
          <w:szCs w:val="24"/>
        </w:rPr>
        <w:t xml:space="preserve">HUBUNGAN </w:t>
      </w:r>
      <w:r>
        <w:rPr>
          <w:rFonts w:ascii="Times New Roman" w:hAnsi="Times New Roman"/>
          <w:b/>
          <w:sz w:val="24"/>
          <w:szCs w:val="24"/>
        </w:rPr>
        <w:t xml:space="preserve"> </w:t>
      </w:r>
      <w:r w:rsidRPr="002527A0">
        <w:rPr>
          <w:rFonts w:ascii="Times New Roman" w:hAnsi="Times New Roman"/>
          <w:b/>
          <w:i/>
          <w:sz w:val="24"/>
          <w:szCs w:val="24"/>
        </w:rPr>
        <w:t>DISCHARGE</w:t>
      </w:r>
      <w:proofErr w:type="gramEnd"/>
      <w:r w:rsidRPr="002527A0">
        <w:rPr>
          <w:rFonts w:ascii="Times New Roman" w:hAnsi="Times New Roman"/>
          <w:b/>
          <w:i/>
          <w:sz w:val="24"/>
          <w:szCs w:val="24"/>
        </w:rPr>
        <w:t xml:space="preserve"> </w:t>
      </w:r>
      <w:r>
        <w:rPr>
          <w:rFonts w:ascii="Times New Roman" w:hAnsi="Times New Roman"/>
          <w:b/>
          <w:i/>
          <w:sz w:val="24"/>
          <w:szCs w:val="24"/>
        </w:rPr>
        <w:t xml:space="preserve"> </w:t>
      </w:r>
      <w:r w:rsidRPr="002527A0">
        <w:rPr>
          <w:rFonts w:ascii="Times New Roman" w:hAnsi="Times New Roman"/>
          <w:b/>
          <w:i/>
          <w:sz w:val="24"/>
          <w:szCs w:val="24"/>
        </w:rPr>
        <w:t>PLANNING</w:t>
      </w:r>
      <w:r w:rsidRPr="002527A0">
        <w:rPr>
          <w:rFonts w:ascii="Times New Roman" w:hAnsi="Times New Roman"/>
          <w:b/>
          <w:sz w:val="24"/>
          <w:szCs w:val="24"/>
        </w:rPr>
        <w:t xml:space="preserve"> </w:t>
      </w:r>
      <w:r>
        <w:rPr>
          <w:rFonts w:ascii="Times New Roman" w:hAnsi="Times New Roman"/>
          <w:b/>
          <w:sz w:val="24"/>
          <w:szCs w:val="24"/>
        </w:rPr>
        <w:t xml:space="preserve"> </w:t>
      </w:r>
      <w:r w:rsidRPr="002527A0">
        <w:rPr>
          <w:rFonts w:ascii="Times New Roman" w:hAnsi="Times New Roman"/>
          <w:b/>
          <w:sz w:val="24"/>
          <w:szCs w:val="24"/>
        </w:rPr>
        <w:t>PASIEN</w:t>
      </w:r>
      <w:r>
        <w:rPr>
          <w:rFonts w:ascii="Times New Roman" w:hAnsi="Times New Roman"/>
          <w:b/>
          <w:sz w:val="24"/>
          <w:szCs w:val="24"/>
        </w:rPr>
        <w:t xml:space="preserve"> </w:t>
      </w:r>
      <w:r w:rsidRPr="002527A0">
        <w:rPr>
          <w:rFonts w:ascii="Times New Roman" w:hAnsi="Times New Roman"/>
          <w:b/>
          <w:sz w:val="24"/>
          <w:szCs w:val="24"/>
        </w:rPr>
        <w:t xml:space="preserve"> STROKE </w:t>
      </w:r>
      <w:r>
        <w:rPr>
          <w:rFonts w:ascii="Times New Roman" w:hAnsi="Times New Roman"/>
          <w:b/>
          <w:sz w:val="24"/>
          <w:szCs w:val="24"/>
        </w:rPr>
        <w:t xml:space="preserve"> </w:t>
      </w:r>
      <w:r w:rsidRPr="002527A0">
        <w:rPr>
          <w:rFonts w:ascii="Times New Roman" w:hAnsi="Times New Roman"/>
          <w:b/>
          <w:sz w:val="24"/>
          <w:szCs w:val="24"/>
        </w:rPr>
        <w:t>DENGAN  PENDOKUMENTASIAN</w:t>
      </w:r>
      <w:r>
        <w:rPr>
          <w:rFonts w:ascii="Times New Roman" w:hAnsi="Times New Roman"/>
          <w:b/>
          <w:sz w:val="24"/>
          <w:szCs w:val="24"/>
        </w:rPr>
        <w:t xml:space="preserve"> KEPERAWATAN</w:t>
      </w:r>
      <w:r w:rsidRPr="002527A0">
        <w:rPr>
          <w:rFonts w:ascii="Times New Roman" w:hAnsi="Times New Roman"/>
          <w:b/>
          <w:sz w:val="24"/>
          <w:szCs w:val="24"/>
        </w:rPr>
        <w:t xml:space="preserve"> DI RUANG RAWAT INAP</w:t>
      </w:r>
      <w:r>
        <w:rPr>
          <w:rFonts w:ascii="Times New Roman" w:hAnsi="Times New Roman"/>
          <w:b/>
          <w:sz w:val="24"/>
          <w:szCs w:val="24"/>
        </w:rPr>
        <w:t xml:space="preserve"> </w:t>
      </w:r>
      <w:r w:rsidRPr="002527A0">
        <w:rPr>
          <w:rFonts w:ascii="Times New Roman" w:hAnsi="Times New Roman"/>
          <w:b/>
          <w:sz w:val="24"/>
          <w:szCs w:val="24"/>
        </w:rPr>
        <w:t>RUMAH SAKIT STROKE</w:t>
      </w:r>
      <w:r>
        <w:rPr>
          <w:rFonts w:ascii="Times New Roman" w:hAnsi="Times New Roman"/>
          <w:b/>
          <w:sz w:val="24"/>
          <w:szCs w:val="24"/>
        </w:rPr>
        <w:t xml:space="preserve"> NASIONAL BUKITTINGGI                     </w:t>
      </w:r>
      <w:r w:rsidRPr="002527A0">
        <w:rPr>
          <w:rFonts w:ascii="Times New Roman" w:hAnsi="Times New Roman"/>
          <w:b/>
          <w:sz w:val="24"/>
          <w:szCs w:val="24"/>
        </w:rPr>
        <w:t>TAHUN 2016</w:t>
      </w:r>
    </w:p>
    <w:p w:rsidR="005C3831" w:rsidRDefault="005C3831" w:rsidP="005C3831">
      <w:pPr>
        <w:jc w:val="center"/>
        <w:rPr>
          <w:rFonts w:ascii="Times New Roman" w:hAnsi="Times New Roman"/>
          <w:sz w:val="32"/>
          <w:szCs w:val="32"/>
        </w:rPr>
      </w:pPr>
    </w:p>
    <w:p w:rsidR="005C3831" w:rsidRDefault="005C3831" w:rsidP="005C3831">
      <w:pPr>
        <w:jc w:val="center"/>
        <w:rPr>
          <w:rFonts w:ascii="Times New Roman" w:hAnsi="Times New Roman"/>
          <w:b/>
          <w:sz w:val="24"/>
          <w:szCs w:val="24"/>
        </w:rPr>
      </w:pPr>
      <w:r w:rsidRPr="00DA6ACE">
        <w:rPr>
          <w:rFonts w:ascii="Times New Roman" w:hAnsi="Times New Roman"/>
          <w:b/>
          <w:sz w:val="24"/>
          <w:szCs w:val="24"/>
        </w:rPr>
        <w:t>MANAJEMEN</w:t>
      </w:r>
    </w:p>
    <w:p w:rsidR="005C3831" w:rsidRDefault="005C3831" w:rsidP="005C3831">
      <w:pPr>
        <w:jc w:val="center"/>
        <w:rPr>
          <w:rFonts w:ascii="Times New Roman" w:hAnsi="Times New Roman"/>
          <w:b/>
          <w:sz w:val="24"/>
          <w:szCs w:val="24"/>
        </w:rPr>
      </w:pPr>
    </w:p>
    <w:p w:rsidR="005C3831" w:rsidRDefault="005C3831" w:rsidP="005C3831">
      <w:pPr>
        <w:jc w:val="center"/>
        <w:rPr>
          <w:rFonts w:ascii="Times New Roman" w:hAnsi="Times New Roman"/>
          <w:b/>
          <w:sz w:val="24"/>
          <w:szCs w:val="24"/>
        </w:rPr>
      </w:pPr>
    </w:p>
    <w:p w:rsidR="005C3831" w:rsidRDefault="005C3831" w:rsidP="005C3831">
      <w:pPr>
        <w:spacing w:line="240" w:lineRule="auto"/>
        <w:jc w:val="center"/>
        <w:rPr>
          <w:rFonts w:ascii="Times New Roman" w:hAnsi="Times New Roman"/>
          <w:b/>
          <w:sz w:val="24"/>
          <w:szCs w:val="24"/>
        </w:rPr>
      </w:pPr>
      <w:r>
        <w:rPr>
          <w:rFonts w:ascii="Times New Roman" w:hAnsi="Times New Roman"/>
          <w:b/>
          <w:sz w:val="24"/>
          <w:szCs w:val="24"/>
        </w:rPr>
        <w:t>SKRIPSI</w:t>
      </w:r>
    </w:p>
    <w:p w:rsidR="005C3831" w:rsidRDefault="005C3831" w:rsidP="005C3831">
      <w:pPr>
        <w:spacing w:line="240" w:lineRule="auto"/>
        <w:jc w:val="center"/>
        <w:rPr>
          <w:rFonts w:ascii="Times New Roman" w:hAnsi="Times New Roman"/>
          <w:b/>
          <w:sz w:val="24"/>
          <w:szCs w:val="24"/>
        </w:rPr>
      </w:pPr>
    </w:p>
    <w:p w:rsidR="005C3831" w:rsidRDefault="005C3831" w:rsidP="005C3831">
      <w:pPr>
        <w:jc w:val="center"/>
        <w:rPr>
          <w:rFonts w:ascii="Times New Roman" w:hAnsi="Times New Roman"/>
          <w:sz w:val="32"/>
          <w:szCs w:val="32"/>
        </w:rPr>
      </w:pPr>
      <w:r>
        <w:rPr>
          <w:rFonts w:ascii="Times New Roman" w:hAnsi="Times New Roman"/>
          <w:noProof/>
          <w:sz w:val="32"/>
          <w:szCs w:val="32"/>
        </w:rPr>
        <w:drawing>
          <wp:anchor distT="0" distB="0" distL="114300" distR="114300" simplePos="0" relativeHeight="251681792" behindDoc="1" locked="0" layoutInCell="1" allowOverlap="1">
            <wp:simplePos x="0" y="0"/>
            <wp:positionH relativeFrom="column">
              <wp:posOffset>1377315</wp:posOffset>
            </wp:positionH>
            <wp:positionV relativeFrom="paragraph">
              <wp:posOffset>308610</wp:posOffset>
            </wp:positionV>
            <wp:extent cx="2257425" cy="2095500"/>
            <wp:effectExtent l="19050" t="0" r="9525" b="0"/>
            <wp:wrapNone/>
            <wp:docPr id="35" name="Picture 1" descr="D:\MY DATA\DATA FLESDISK EDY\STIKES PERINTIS\LOGO PERINTIS\me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ATA\DATA FLESDISK EDY\STIKES PERINTIS\LOGO PERINTIS\merah.JPG"/>
                    <pic:cNvPicPr>
                      <a:picLocks noChangeAspect="1" noChangeArrowheads="1"/>
                    </pic:cNvPicPr>
                  </pic:nvPicPr>
                  <pic:blipFill>
                    <a:blip r:embed="rId8" cstate="print">
                      <a:lum bright="-10000" contrast="40000"/>
                    </a:blip>
                    <a:srcRect/>
                    <a:stretch>
                      <a:fillRect/>
                    </a:stretch>
                  </pic:blipFill>
                  <pic:spPr bwMode="auto">
                    <a:xfrm>
                      <a:off x="0" y="0"/>
                      <a:ext cx="2257425" cy="2095500"/>
                    </a:xfrm>
                    <a:prstGeom prst="rect">
                      <a:avLst/>
                    </a:prstGeom>
                    <a:noFill/>
                    <a:ln w="9525">
                      <a:noFill/>
                      <a:miter lim="800000"/>
                      <a:headEnd/>
                      <a:tailEnd/>
                    </a:ln>
                  </pic:spPr>
                </pic:pic>
              </a:graphicData>
            </a:graphic>
          </wp:anchor>
        </w:drawing>
      </w:r>
    </w:p>
    <w:p w:rsidR="005C3831" w:rsidRDefault="005C3831" w:rsidP="005C3831">
      <w:pPr>
        <w:jc w:val="center"/>
        <w:rPr>
          <w:rFonts w:ascii="Times New Roman" w:hAnsi="Times New Roman"/>
          <w:sz w:val="32"/>
          <w:szCs w:val="32"/>
        </w:rPr>
      </w:pPr>
    </w:p>
    <w:p w:rsidR="005C3831" w:rsidRPr="002752B2" w:rsidRDefault="005C3831" w:rsidP="005C3831">
      <w:pPr>
        <w:jc w:val="center"/>
        <w:rPr>
          <w:rFonts w:ascii="Times New Roman" w:hAnsi="Times New Roman"/>
        </w:rPr>
      </w:pPr>
    </w:p>
    <w:p w:rsidR="005C3831" w:rsidRDefault="005C3831" w:rsidP="005C3831">
      <w:pPr>
        <w:rPr>
          <w:rFonts w:ascii="Times New Roman" w:hAnsi="Times New Roman"/>
        </w:rPr>
      </w:pPr>
    </w:p>
    <w:p w:rsidR="005C3831" w:rsidRDefault="005C3831" w:rsidP="005C3831">
      <w:pPr>
        <w:rPr>
          <w:rFonts w:ascii="Times New Roman" w:hAnsi="Times New Roman"/>
        </w:rPr>
      </w:pPr>
    </w:p>
    <w:p w:rsidR="005C3831" w:rsidRDefault="005C3831" w:rsidP="005C3831">
      <w:pPr>
        <w:rPr>
          <w:rFonts w:ascii="Times New Roman" w:hAnsi="Times New Roman"/>
        </w:rPr>
      </w:pPr>
    </w:p>
    <w:p w:rsidR="005C3831" w:rsidRDefault="005C3831" w:rsidP="005C3831">
      <w:pPr>
        <w:rPr>
          <w:rFonts w:ascii="Times New Roman" w:hAnsi="Times New Roman"/>
        </w:rPr>
      </w:pPr>
    </w:p>
    <w:p w:rsidR="005C3831" w:rsidRDefault="005C3831" w:rsidP="005C3831">
      <w:pPr>
        <w:jc w:val="center"/>
        <w:rPr>
          <w:rFonts w:ascii="Times New Roman" w:hAnsi="Times New Roman"/>
          <w:b/>
          <w:sz w:val="24"/>
          <w:szCs w:val="24"/>
        </w:rPr>
      </w:pPr>
    </w:p>
    <w:p w:rsidR="005C3831" w:rsidRDefault="005C3831" w:rsidP="005C3831">
      <w:pPr>
        <w:jc w:val="center"/>
        <w:rPr>
          <w:rFonts w:ascii="Times New Roman" w:hAnsi="Times New Roman"/>
          <w:b/>
          <w:sz w:val="24"/>
          <w:szCs w:val="24"/>
        </w:rPr>
      </w:pPr>
    </w:p>
    <w:p w:rsidR="005C3831" w:rsidRDefault="005C3831" w:rsidP="005C3831">
      <w:pPr>
        <w:jc w:val="center"/>
        <w:rPr>
          <w:rFonts w:ascii="Times New Roman" w:hAnsi="Times New Roman"/>
          <w:b/>
          <w:sz w:val="24"/>
          <w:szCs w:val="24"/>
        </w:rPr>
      </w:pPr>
      <w:proofErr w:type="gramStart"/>
      <w:r w:rsidRPr="002527A0">
        <w:rPr>
          <w:rFonts w:ascii="Times New Roman" w:hAnsi="Times New Roman"/>
          <w:b/>
          <w:sz w:val="24"/>
          <w:szCs w:val="24"/>
        </w:rPr>
        <w:t>Oleh :</w:t>
      </w:r>
      <w:proofErr w:type="gramEnd"/>
      <w:r w:rsidRPr="002527A0">
        <w:rPr>
          <w:rFonts w:ascii="Times New Roman" w:hAnsi="Times New Roman"/>
          <w:b/>
          <w:sz w:val="24"/>
          <w:szCs w:val="24"/>
        </w:rPr>
        <w:t xml:space="preserve"> </w:t>
      </w:r>
    </w:p>
    <w:p w:rsidR="005C3831" w:rsidRPr="002527A0" w:rsidRDefault="005C3831" w:rsidP="005C3831">
      <w:pPr>
        <w:jc w:val="center"/>
        <w:rPr>
          <w:rFonts w:ascii="Times New Roman" w:hAnsi="Times New Roman"/>
          <w:b/>
          <w:sz w:val="24"/>
          <w:szCs w:val="24"/>
        </w:rPr>
      </w:pPr>
    </w:p>
    <w:p w:rsidR="005C3831" w:rsidRPr="00727F3A" w:rsidRDefault="005C3831" w:rsidP="005C3831">
      <w:pPr>
        <w:spacing w:after="0" w:line="240" w:lineRule="auto"/>
        <w:jc w:val="center"/>
        <w:rPr>
          <w:rFonts w:ascii="Times New Roman" w:hAnsi="Times New Roman"/>
          <w:b/>
          <w:sz w:val="28"/>
          <w:szCs w:val="28"/>
        </w:rPr>
      </w:pPr>
      <w:r w:rsidRPr="00727F3A">
        <w:rPr>
          <w:rFonts w:ascii="Times New Roman" w:hAnsi="Times New Roman"/>
          <w:b/>
          <w:sz w:val="28"/>
          <w:szCs w:val="28"/>
        </w:rPr>
        <w:t>FATMAWATI</w:t>
      </w:r>
    </w:p>
    <w:p w:rsidR="005C3831" w:rsidRPr="00727F3A" w:rsidRDefault="005C3831" w:rsidP="005C3831">
      <w:pPr>
        <w:spacing w:after="0" w:line="240" w:lineRule="auto"/>
        <w:jc w:val="center"/>
        <w:rPr>
          <w:rFonts w:ascii="Times New Roman" w:hAnsi="Times New Roman"/>
          <w:b/>
          <w:sz w:val="28"/>
          <w:szCs w:val="28"/>
        </w:rPr>
      </w:pPr>
      <w:r w:rsidRPr="00727F3A">
        <w:rPr>
          <w:rFonts w:ascii="Times New Roman" w:hAnsi="Times New Roman"/>
          <w:b/>
          <w:sz w:val="28"/>
          <w:szCs w:val="28"/>
        </w:rPr>
        <w:t>14103084105052</w:t>
      </w:r>
    </w:p>
    <w:p w:rsidR="005C3831" w:rsidRPr="005C3831" w:rsidRDefault="005C3831" w:rsidP="005C3831">
      <w:pPr>
        <w:spacing w:after="0"/>
        <w:ind w:left="2160" w:firstLine="720"/>
        <w:rPr>
          <w:rFonts w:ascii="Times New Roman" w:hAnsi="Times New Roman"/>
          <w:sz w:val="28"/>
          <w:szCs w:val="28"/>
        </w:rPr>
      </w:pPr>
      <w:r>
        <w:rPr>
          <w:rFonts w:ascii="Times New Roman" w:hAnsi="Times New Roman"/>
          <w:sz w:val="28"/>
          <w:szCs w:val="28"/>
          <w:lang w:val="id-ID"/>
        </w:rPr>
        <w:t xml:space="preserve">       </w:t>
      </w:r>
    </w:p>
    <w:p w:rsidR="005C3831" w:rsidRPr="00DA6ACE" w:rsidRDefault="005C3831" w:rsidP="005C3831">
      <w:pPr>
        <w:jc w:val="center"/>
        <w:rPr>
          <w:rFonts w:ascii="Times New Roman" w:hAnsi="Times New Roman"/>
          <w:sz w:val="24"/>
          <w:szCs w:val="24"/>
        </w:rPr>
      </w:pPr>
    </w:p>
    <w:p w:rsidR="005C3831" w:rsidRDefault="005C3831" w:rsidP="005C3831">
      <w:pPr>
        <w:tabs>
          <w:tab w:val="left" w:pos="2899"/>
        </w:tabs>
        <w:spacing w:after="0" w:line="240" w:lineRule="auto"/>
        <w:jc w:val="center"/>
        <w:rPr>
          <w:rFonts w:ascii="Times New Roman" w:eastAsia="Times New Roman" w:hAnsi="Times New Roman"/>
          <w:b/>
          <w:sz w:val="28"/>
          <w:szCs w:val="28"/>
          <w:lang w:eastAsia="id-ID"/>
        </w:rPr>
      </w:pPr>
      <w:r>
        <w:rPr>
          <w:rFonts w:ascii="Times New Roman" w:eastAsia="Times New Roman" w:hAnsi="Times New Roman"/>
          <w:b/>
          <w:sz w:val="28"/>
          <w:szCs w:val="28"/>
          <w:lang w:eastAsia="id-ID"/>
        </w:rPr>
        <w:t xml:space="preserve">PROGRAM STUDI ILMU KEPERAWATAN </w:t>
      </w:r>
    </w:p>
    <w:p w:rsidR="005C3831" w:rsidRDefault="005C3831" w:rsidP="005C3831">
      <w:pPr>
        <w:tabs>
          <w:tab w:val="left" w:pos="2899"/>
        </w:tabs>
        <w:spacing w:after="0" w:line="240" w:lineRule="auto"/>
        <w:jc w:val="center"/>
        <w:rPr>
          <w:rFonts w:ascii="Times New Roman" w:eastAsia="Times New Roman" w:hAnsi="Times New Roman"/>
          <w:b/>
          <w:sz w:val="28"/>
          <w:szCs w:val="28"/>
          <w:lang w:eastAsia="id-ID"/>
        </w:rPr>
      </w:pPr>
      <w:r>
        <w:rPr>
          <w:rFonts w:ascii="Times New Roman" w:eastAsia="Times New Roman" w:hAnsi="Times New Roman"/>
          <w:b/>
          <w:sz w:val="28"/>
          <w:szCs w:val="28"/>
          <w:lang w:eastAsia="id-ID"/>
        </w:rPr>
        <w:t>SEKOLAH TINGGI ILMU KESEHATAN</w:t>
      </w:r>
    </w:p>
    <w:p w:rsidR="005C3831" w:rsidRDefault="005C3831" w:rsidP="005C3831">
      <w:pPr>
        <w:spacing w:line="240" w:lineRule="auto"/>
        <w:jc w:val="center"/>
        <w:rPr>
          <w:rFonts w:ascii="Times New Roman" w:eastAsia="Times New Roman" w:hAnsi="Times New Roman"/>
          <w:b/>
          <w:sz w:val="28"/>
          <w:szCs w:val="28"/>
          <w:lang w:eastAsia="id-ID"/>
        </w:rPr>
      </w:pPr>
      <w:r>
        <w:rPr>
          <w:rFonts w:ascii="Times New Roman" w:eastAsia="Times New Roman" w:hAnsi="Times New Roman"/>
          <w:b/>
          <w:sz w:val="28"/>
          <w:szCs w:val="28"/>
          <w:lang w:eastAsia="id-ID"/>
        </w:rPr>
        <w:t>PERINTIS SUMATERA BARAT</w:t>
      </w:r>
    </w:p>
    <w:p w:rsidR="005C3831" w:rsidRDefault="005C3831" w:rsidP="005C3831">
      <w:pPr>
        <w:spacing w:line="240" w:lineRule="auto"/>
        <w:jc w:val="center"/>
        <w:rPr>
          <w:rFonts w:ascii="Cambria" w:eastAsia="Times New Roman" w:hAnsi="Cambria" w:cs="Calibri"/>
          <w:color w:val="000000"/>
          <w:sz w:val="24"/>
          <w:szCs w:val="24"/>
        </w:rPr>
      </w:pPr>
    </w:p>
    <w:p w:rsidR="0055051E" w:rsidRPr="00C7025A" w:rsidRDefault="0077071C" w:rsidP="00C7025A">
      <w:pPr>
        <w:spacing w:line="240" w:lineRule="auto"/>
        <w:jc w:val="center"/>
        <w:rPr>
          <w:rFonts w:ascii="Times New Roman" w:hAnsi="Times New Roman" w:cs="Times New Roman"/>
          <w:b/>
          <w:sz w:val="24"/>
          <w:szCs w:val="24"/>
        </w:rPr>
      </w:pPr>
      <w:r w:rsidRPr="00C7025A">
        <w:rPr>
          <w:rFonts w:ascii="Times New Roman" w:hAnsi="Times New Roman" w:cs="Times New Roman"/>
          <w:b/>
          <w:sz w:val="24"/>
          <w:szCs w:val="24"/>
        </w:rPr>
        <w:t>BAB I</w:t>
      </w:r>
    </w:p>
    <w:p w:rsidR="0077071C" w:rsidRPr="00C7025A" w:rsidRDefault="0077071C" w:rsidP="00C7025A">
      <w:pPr>
        <w:spacing w:line="240" w:lineRule="auto"/>
        <w:jc w:val="center"/>
        <w:rPr>
          <w:rFonts w:ascii="Times New Roman" w:hAnsi="Times New Roman" w:cs="Times New Roman"/>
          <w:b/>
          <w:sz w:val="24"/>
          <w:szCs w:val="24"/>
        </w:rPr>
      </w:pPr>
      <w:r w:rsidRPr="00C7025A">
        <w:rPr>
          <w:rFonts w:ascii="Times New Roman" w:hAnsi="Times New Roman" w:cs="Times New Roman"/>
          <w:b/>
          <w:sz w:val="24"/>
          <w:szCs w:val="24"/>
        </w:rPr>
        <w:t>PENDAHULUAN</w:t>
      </w:r>
    </w:p>
    <w:p w:rsidR="0077071C" w:rsidRDefault="0077071C" w:rsidP="00C7025A">
      <w:pPr>
        <w:spacing w:line="480" w:lineRule="auto"/>
        <w:jc w:val="both"/>
        <w:rPr>
          <w:rFonts w:ascii="Times New Roman" w:hAnsi="Times New Roman" w:cs="Times New Roman"/>
          <w:sz w:val="24"/>
          <w:szCs w:val="24"/>
        </w:rPr>
      </w:pPr>
    </w:p>
    <w:p w:rsidR="0017615B" w:rsidRDefault="00790803" w:rsidP="0017615B">
      <w:pPr>
        <w:pStyle w:val="ListParagraph"/>
        <w:numPr>
          <w:ilvl w:val="1"/>
          <w:numId w:val="1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77071C" w:rsidRPr="009A724A">
        <w:rPr>
          <w:rFonts w:ascii="Times New Roman" w:hAnsi="Times New Roman" w:cs="Times New Roman"/>
          <w:b/>
          <w:sz w:val="24"/>
          <w:szCs w:val="24"/>
        </w:rPr>
        <w:t>Latar Belakang Masalah</w:t>
      </w:r>
    </w:p>
    <w:p w:rsidR="0017615B" w:rsidRDefault="0077071C" w:rsidP="0017615B">
      <w:pPr>
        <w:spacing w:line="480" w:lineRule="auto"/>
        <w:ind w:firstLine="720"/>
        <w:jc w:val="both"/>
        <w:rPr>
          <w:rFonts w:ascii="Times New Roman" w:hAnsi="Times New Roman" w:cs="Times New Roman"/>
          <w:b/>
          <w:sz w:val="24"/>
          <w:szCs w:val="24"/>
        </w:rPr>
      </w:pPr>
      <w:proofErr w:type="gramStart"/>
      <w:r w:rsidRPr="0017615B">
        <w:rPr>
          <w:rFonts w:ascii="Times New Roman" w:hAnsi="Times New Roman" w:cs="Times New Roman"/>
          <w:sz w:val="24"/>
          <w:szCs w:val="24"/>
        </w:rPr>
        <w:t>Pelayanan kesehatan adalah setiap upaya yang diselenggarakan secara sendiri atau bersama-sama dalam suatu organisasi untuk memelihara dan meningkatkan kesehatan, mencegah dan menyembuhkan penyakit, serta memulihkan kesehatan perorangan, keluarga, kelompok, maupun masyarakat.</w:t>
      </w:r>
      <w:proofErr w:type="gramEnd"/>
      <w:r w:rsidRPr="0017615B">
        <w:rPr>
          <w:rFonts w:ascii="Times New Roman" w:hAnsi="Times New Roman" w:cs="Times New Roman"/>
          <w:sz w:val="24"/>
          <w:szCs w:val="24"/>
        </w:rPr>
        <w:t xml:space="preserve"> (Sondakh, J.S, 2013)</w:t>
      </w:r>
      <w:r w:rsidR="00FD00C2" w:rsidRPr="0017615B">
        <w:rPr>
          <w:rFonts w:ascii="Times New Roman" w:hAnsi="Times New Roman" w:cs="Times New Roman"/>
          <w:sz w:val="24"/>
          <w:szCs w:val="24"/>
        </w:rPr>
        <w:t xml:space="preserve">. </w:t>
      </w:r>
      <w:proofErr w:type="gramStart"/>
      <w:r w:rsidR="00203898" w:rsidRPr="0017615B">
        <w:rPr>
          <w:rFonts w:ascii="Times New Roman" w:hAnsi="Times New Roman" w:cs="Times New Roman"/>
          <w:sz w:val="24"/>
          <w:szCs w:val="24"/>
        </w:rPr>
        <w:t>Rumah sakit merupakan institusi pelayanan kesehatan, disamping berfungsi memberi pelayanan tetapi juga melakukan pendidikan dan penelitian.</w:t>
      </w:r>
      <w:proofErr w:type="gramEnd"/>
      <w:r w:rsidR="00203898" w:rsidRPr="0017615B">
        <w:rPr>
          <w:rFonts w:ascii="Times New Roman" w:hAnsi="Times New Roman" w:cs="Times New Roman"/>
          <w:sz w:val="24"/>
          <w:szCs w:val="24"/>
        </w:rPr>
        <w:t xml:space="preserve"> </w:t>
      </w:r>
      <w:proofErr w:type="gramStart"/>
      <w:r w:rsidR="00203898" w:rsidRPr="0017615B">
        <w:rPr>
          <w:rFonts w:ascii="Times New Roman" w:hAnsi="Times New Roman" w:cs="Times New Roman"/>
          <w:sz w:val="24"/>
          <w:szCs w:val="24"/>
        </w:rPr>
        <w:t>Dalam menjalankan fungsi yang komplek ini rumah sakit memerlukan sumber daya yang handal dan professional dengan melibatkan berbagai disiplin ilmu dan kepakaran bekerja secara kolaborasi dan terpadu untuk mencapai pelayanan yang bermutu.</w:t>
      </w:r>
      <w:proofErr w:type="gramEnd"/>
    </w:p>
    <w:p w:rsidR="0017615B" w:rsidRDefault="00203898" w:rsidP="0017615B">
      <w:pPr>
        <w:spacing w:line="480" w:lineRule="auto"/>
        <w:ind w:firstLine="720"/>
        <w:jc w:val="both"/>
        <w:rPr>
          <w:rFonts w:ascii="Times New Roman" w:hAnsi="Times New Roman" w:cs="Times New Roman"/>
          <w:b/>
          <w:sz w:val="24"/>
          <w:szCs w:val="24"/>
        </w:rPr>
      </w:pPr>
      <w:r w:rsidRPr="0017615B">
        <w:rPr>
          <w:rFonts w:ascii="Times New Roman" w:hAnsi="Times New Roman" w:cs="Times New Roman"/>
          <w:sz w:val="24"/>
          <w:szCs w:val="24"/>
        </w:rPr>
        <w:t xml:space="preserve">Pelayanan keperawatan merupakan bagian integral dari pelayanan kesehatan memegang peranan penting dalam menentukan mutu pelayanan rumah sakit, tulang punggung dalam mencapai tujuan pembangunan kesehatan karena pelayanan keperawatan diberikan secara berkesinambungan selama 24 jam dan berada dalam berbagai tatanan pelayanan kesehatan. </w:t>
      </w:r>
      <w:proofErr w:type="gramStart"/>
      <w:r w:rsidRPr="0017615B">
        <w:rPr>
          <w:rFonts w:ascii="Times New Roman" w:hAnsi="Times New Roman" w:cs="Times New Roman"/>
          <w:sz w:val="24"/>
          <w:szCs w:val="24"/>
        </w:rPr>
        <w:t xml:space="preserve">Berdasarkan hal tersebut </w:t>
      </w:r>
      <w:r w:rsidR="0046464A" w:rsidRPr="0017615B">
        <w:rPr>
          <w:rFonts w:ascii="Times New Roman" w:hAnsi="Times New Roman" w:cs="Times New Roman"/>
          <w:sz w:val="24"/>
          <w:szCs w:val="24"/>
        </w:rPr>
        <w:t>keperawatan mempunyai kontribusi yang cukup besar untuk mewujudkan terlaksananya program-program yang telah ditetapkan oleh Menteri Kesehatan.</w:t>
      </w:r>
      <w:proofErr w:type="gramEnd"/>
      <w:r w:rsidR="0046464A" w:rsidRPr="0017615B">
        <w:rPr>
          <w:rFonts w:ascii="Times New Roman" w:hAnsi="Times New Roman" w:cs="Times New Roman"/>
          <w:sz w:val="24"/>
          <w:szCs w:val="24"/>
        </w:rPr>
        <w:t xml:space="preserve"> (Dirjen Bina Yanmed Depkes RI, 2008)</w:t>
      </w:r>
    </w:p>
    <w:p w:rsidR="0017615B" w:rsidRDefault="0046464A" w:rsidP="0017615B">
      <w:pPr>
        <w:spacing w:line="480" w:lineRule="auto"/>
        <w:ind w:firstLine="720"/>
        <w:jc w:val="both"/>
        <w:rPr>
          <w:rFonts w:ascii="Times New Roman" w:hAnsi="Times New Roman" w:cs="Times New Roman"/>
          <w:b/>
          <w:sz w:val="24"/>
          <w:szCs w:val="24"/>
        </w:rPr>
      </w:pPr>
      <w:proofErr w:type="gramStart"/>
      <w:r w:rsidRPr="0017615B">
        <w:rPr>
          <w:rFonts w:ascii="Times New Roman" w:hAnsi="Times New Roman" w:cs="Times New Roman"/>
          <w:sz w:val="24"/>
          <w:szCs w:val="24"/>
        </w:rPr>
        <w:lastRenderedPageBreak/>
        <w:t>Mutu pelayanan keperawatan sebagai indi</w:t>
      </w:r>
      <w:r w:rsidR="00D8403F" w:rsidRPr="0017615B">
        <w:rPr>
          <w:rFonts w:ascii="Times New Roman" w:hAnsi="Times New Roman" w:cs="Times New Roman"/>
          <w:sz w:val="24"/>
          <w:szCs w:val="24"/>
        </w:rPr>
        <w:t>k</w:t>
      </w:r>
      <w:r w:rsidRPr="0017615B">
        <w:rPr>
          <w:rFonts w:ascii="Times New Roman" w:hAnsi="Times New Roman" w:cs="Times New Roman"/>
          <w:sz w:val="24"/>
          <w:szCs w:val="24"/>
        </w:rPr>
        <w:t>ator kualitas pelayanan kesehatan menjadi salah satu faktor penentu citra institusi pelayanan kesehatan di mata masyarakat.</w:t>
      </w:r>
      <w:proofErr w:type="gramEnd"/>
      <w:r w:rsidRPr="0017615B">
        <w:rPr>
          <w:rFonts w:ascii="Times New Roman" w:hAnsi="Times New Roman" w:cs="Times New Roman"/>
          <w:sz w:val="24"/>
          <w:szCs w:val="24"/>
        </w:rPr>
        <w:t xml:space="preserve"> Hal ini terjadi karena keperawatan merupakan kelompok profesi dengan jumlah terbanyak, </w:t>
      </w:r>
      <w:proofErr w:type="gramStart"/>
      <w:r w:rsidRPr="0017615B">
        <w:rPr>
          <w:rFonts w:ascii="Times New Roman" w:hAnsi="Times New Roman" w:cs="Times New Roman"/>
          <w:sz w:val="24"/>
          <w:szCs w:val="24"/>
        </w:rPr>
        <w:t>paling depan</w:t>
      </w:r>
      <w:proofErr w:type="gramEnd"/>
      <w:r w:rsidRPr="0017615B">
        <w:rPr>
          <w:rFonts w:ascii="Times New Roman" w:hAnsi="Times New Roman" w:cs="Times New Roman"/>
          <w:sz w:val="24"/>
          <w:szCs w:val="24"/>
        </w:rPr>
        <w:t xml:space="preserve"> dan terdekat dengan penderitaan, kesakitan serta kesengsaraan yang dialami pasien dan keluarganya. (Nursalam, 2011)</w:t>
      </w:r>
    </w:p>
    <w:p w:rsidR="0017615B" w:rsidRDefault="00173EFA" w:rsidP="0017615B">
      <w:pPr>
        <w:spacing w:line="480" w:lineRule="auto"/>
        <w:ind w:firstLine="720"/>
        <w:jc w:val="both"/>
        <w:rPr>
          <w:rFonts w:ascii="Times New Roman" w:hAnsi="Times New Roman" w:cs="Times New Roman"/>
          <w:b/>
          <w:sz w:val="24"/>
          <w:szCs w:val="24"/>
        </w:rPr>
      </w:pPr>
      <w:proofErr w:type="gramStart"/>
      <w:r w:rsidRPr="0017615B">
        <w:rPr>
          <w:rFonts w:ascii="Times New Roman" w:hAnsi="Times New Roman" w:cs="Times New Roman"/>
          <w:sz w:val="24"/>
          <w:szCs w:val="24"/>
        </w:rPr>
        <w:t>Dalam upaya untuk meningkatkan dan mempertahankan mutu p</w:t>
      </w:r>
      <w:r w:rsidR="00FD00C2" w:rsidRPr="0017615B">
        <w:rPr>
          <w:rFonts w:ascii="Times New Roman" w:hAnsi="Times New Roman" w:cs="Times New Roman"/>
          <w:sz w:val="24"/>
          <w:szCs w:val="24"/>
        </w:rPr>
        <w:t xml:space="preserve">elayanan keperawatan, Dirjen Bina </w:t>
      </w:r>
      <w:r w:rsidRPr="0017615B">
        <w:rPr>
          <w:rFonts w:ascii="Times New Roman" w:hAnsi="Times New Roman" w:cs="Times New Roman"/>
          <w:sz w:val="24"/>
          <w:szCs w:val="24"/>
        </w:rPr>
        <w:t>yan</w:t>
      </w:r>
      <w:r w:rsidR="00FD00C2" w:rsidRPr="0017615B">
        <w:rPr>
          <w:rFonts w:ascii="Times New Roman" w:hAnsi="Times New Roman" w:cs="Times New Roman"/>
          <w:sz w:val="24"/>
          <w:szCs w:val="24"/>
        </w:rPr>
        <w:t>kep</w:t>
      </w:r>
      <w:r w:rsidRPr="0017615B">
        <w:rPr>
          <w:rFonts w:ascii="Times New Roman" w:hAnsi="Times New Roman" w:cs="Times New Roman"/>
          <w:sz w:val="24"/>
          <w:szCs w:val="24"/>
        </w:rPr>
        <w:t xml:space="preserve"> Dep</w:t>
      </w:r>
      <w:r w:rsidR="00FD00C2" w:rsidRPr="0017615B">
        <w:rPr>
          <w:rFonts w:ascii="Times New Roman" w:hAnsi="Times New Roman" w:cs="Times New Roman"/>
          <w:sz w:val="24"/>
          <w:szCs w:val="24"/>
        </w:rPr>
        <w:t>k</w:t>
      </w:r>
      <w:r w:rsidRPr="0017615B">
        <w:rPr>
          <w:rFonts w:ascii="Times New Roman" w:hAnsi="Times New Roman" w:cs="Times New Roman"/>
          <w:sz w:val="24"/>
          <w:szCs w:val="24"/>
        </w:rPr>
        <w:t xml:space="preserve">es </w:t>
      </w:r>
      <w:r w:rsidR="00FD00C2" w:rsidRPr="0017615B">
        <w:rPr>
          <w:rFonts w:ascii="Times New Roman" w:hAnsi="Times New Roman" w:cs="Times New Roman"/>
          <w:sz w:val="24"/>
          <w:szCs w:val="24"/>
        </w:rPr>
        <w:t>R</w:t>
      </w:r>
      <w:r w:rsidRPr="0017615B">
        <w:rPr>
          <w:rFonts w:ascii="Times New Roman" w:hAnsi="Times New Roman" w:cs="Times New Roman"/>
          <w:sz w:val="24"/>
          <w:szCs w:val="24"/>
        </w:rPr>
        <w:t>I telah menyusun pedoman pengukuran indi</w:t>
      </w:r>
      <w:r w:rsidR="00FD00C2" w:rsidRPr="0017615B">
        <w:rPr>
          <w:rFonts w:ascii="Times New Roman" w:hAnsi="Times New Roman" w:cs="Times New Roman"/>
          <w:sz w:val="24"/>
          <w:szCs w:val="24"/>
        </w:rPr>
        <w:t>k</w:t>
      </w:r>
      <w:r w:rsidRPr="0017615B">
        <w:rPr>
          <w:rFonts w:ascii="Times New Roman" w:hAnsi="Times New Roman" w:cs="Times New Roman"/>
          <w:sz w:val="24"/>
          <w:szCs w:val="24"/>
        </w:rPr>
        <w:t>ator klinik mutu pelayanan keperawatan rumah sa</w:t>
      </w:r>
      <w:r w:rsidR="003C6161" w:rsidRPr="0017615B">
        <w:rPr>
          <w:rFonts w:ascii="Times New Roman" w:hAnsi="Times New Roman" w:cs="Times New Roman"/>
          <w:sz w:val="24"/>
          <w:szCs w:val="24"/>
        </w:rPr>
        <w:t>kit.</w:t>
      </w:r>
      <w:proofErr w:type="gramEnd"/>
      <w:r w:rsidR="003C6161" w:rsidRPr="0017615B">
        <w:rPr>
          <w:rFonts w:ascii="Times New Roman" w:hAnsi="Times New Roman" w:cs="Times New Roman"/>
          <w:sz w:val="24"/>
          <w:szCs w:val="24"/>
        </w:rPr>
        <w:t xml:space="preserve"> Ruang lingkup pedoman indik</w:t>
      </w:r>
      <w:r w:rsidRPr="0017615B">
        <w:rPr>
          <w:rFonts w:ascii="Times New Roman" w:hAnsi="Times New Roman" w:cs="Times New Roman"/>
          <w:sz w:val="24"/>
          <w:szCs w:val="24"/>
        </w:rPr>
        <w:t xml:space="preserve">ator mutu pelayanan keperawatan klinik di </w:t>
      </w:r>
      <w:proofErr w:type="gramStart"/>
      <w:r w:rsidRPr="0017615B">
        <w:rPr>
          <w:rFonts w:ascii="Times New Roman" w:hAnsi="Times New Roman" w:cs="Times New Roman"/>
          <w:sz w:val="24"/>
          <w:szCs w:val="24"/>
        </w:rPr>
        <w:t>sarana  kesehatan</w:t>
      </w:r>
      <w:proofErr w:type="gramEnd"/>
      <w:r w:rsidRPr="0017615B">
        <w:rPr>
          <w:rFonts w:ascii="Times New Roman" w:hAnsi="Times New Roman" w:cs="Times New Roman"/>
          <w:sz w:val="24"/>
          <w:szCs w:val="24"/>
        </w:rPr>
        <w:t xml:space="preserve"> meliputi :keselamatan pasien (dekubitus, kesalahan pemberian obat, pasien jatuh, cidera pengikatan), keterbatasan perawatan diri, kepuasan pasien, kenyamanan (nyeri), kecemasan dan pengetahuan serta cara pengukurannya. </w:t>
      </w:r>
      <w:r w:rsidR="00496E7A" w:rsidRPr="0017615B">
        <w:rPr>
          <w:rFonts w:ascii="Times New Roman" w:hAnsi="Times New Roman" w:cs="Times New Roman"/>
          <w:sz w:val="24"/>
          <w:szCs w:val="24"/>
        </w:rPr>
        <w:t>Indi</w:t>
      </w:r>
      <w:r w:rsidR="00FD00C2" w:rsidRPr="0017615B">
        <w:rPr>
          <w:rFonts w:ascii="Times New Roman" w:hAnsi="Times New Roman" w:cs="Times New Roman"/>
          <w:sz w:val="24"/>
          <w:szCs w:val="24"/>
        </w:rPr>
        <w:t>k</w:t>
      </w:r>
      <w:r w:rsidR="00496E7A" w:rsidRPr="0017615B">
        <w:rPr>
          <w:rFonts w:ascii="Times New Roman" w:hAnsi="Times New Roman" w:cs="Times New Roman"/>
          <w:sz w:val="24"/>
          <w:szCs w:val="24"/>
        </w:rPr>
        <w:t xml:space="preserve">ator pengetahuan terdiri dari pengetahuan tentang penyakitnya dan </w:t>
      </w:r>
      <w:r w:rsidR="00496E7A" w:rsidRPr="0017615B">
        <w:rPr>
          <w:rFonts w:ascii="Times New Roman" w:hAnsi="Times New Roman" w:cs="Times New Roman"/>
          <w:i/>
          <w:sz w:val="24"/>
          <w:szCs w:val="24"/>
        </w:rPr>
        <w:t>discharge planning</w:t>
      </w:r>
      <w:r w:rsidR="00496E7A" w:rsidRPr="0017615B">
        <w:rPr>
          <w:rFonts w:ascii="Times New Roman" w:hAnsi="Times New Roman" w:cs="Times New Roman"/>
          <w:sz w:val="24"/>
          <w:szCs w:val="24"/>
        </w:rPr>
        <w:t xml:space="preserve">. </w:t>
      </w:r>
      <w:r w:rsidRPr="0017615B">
        <w:rPr>
          <w:rFonts w:ascii="Times New Roman" w:hAnsi="Times New Roman" w:cs="Times New Roman"/>
          <w:sz w:val="24"/>
          <w:szCs w:val="24"/>
        </w:rPr>
        <w:t>(Dirjen Bina Yanmed Depkes RI, 2008)</w:t>
      </w:r>
    </w:p>
    <w:p w:rsidR="0017615B" w:rsidRDefault="00E448DB" w:rsidP="0017615B">
      <w:pPr>
        <w:spacing w:line="480" w:lineRule="auto"/>
        <w:ind w:firstLine="720"/>
        <w:jc w:val="both"/>
        <w:rPr>
          <w:rFonts w:ascii="Times New Roman" w:hAnsi="Times New Roman" w:cs="Times New Roman"/>
          <w:b/>
          <w:sz w:val="24"/>
          <w:szCs w:val="24"/>
        </w:rPr>
      </w:pPr>
      <w:r w:rsidRPr="0017615B">
        <w:rPr>
          <w:rFonts w:ascii="Times New Roman" w:hAnsi="Times New Roman" w:cs="Times New Roman"/>
          <w:sz w:val="24"/>
          <w:szCs w:val="24"/>
        </w:rPr>
        <w:t xml:space="preserve">Menurut Swanburg (2000),  </w:t>
      </w:r>
      <w:r w:rsidR="00496E7A" w:rsidRPr="0017615B">
        <w:rPr>
          <w:rFonts w:ascii="Times New Roman" w:hAnsi="Times New Roman" w:cs="Times New Roman"/>
          <w:i/>
          <w:sz w:val="24"/>
          <w:szCs w:val="24"/>
        </w:rPr>
        <w:t>Discharge planning</w:t>
      </w:r>
      <w:r w:rsidR="00496E7A" w:rsidRPr="0017615B">
        <w:rPr>
          <w:rFonts w:ascii="Times New Roman" w:hAnsi="Times New Roman" w:cs="Times New Roman"/>
          <w:sz w:val="24"/>
          <w:szCs w:val="24"/>
        </w:rPr>
        <w:t xml:space="preserve"> adalah suatu rencana pulang pada pasien yang ditulis dikertas yang merupakan tujuan dari perencanaan perawatan pasien. </w:t>
      </w:r>
      <w:r w:rsidR="00496E7A" w:rsidRPr="0017615B">
        <w:rPr>
          <w:rFonts w:ascii="Times New Roman" w:hAnsi="Times New Roman" w:cs="Times New Roman"/>
          <w:i/>
          <w:sz w:val="24"/>
          <w:szCs w:val="24"/>
        </w:rPr>
        <w:t>Discharge plan</w:t>
      </w:r>
      <w:r w:rsidRPr="0017615B">
        <w:rPr>
          <w:rFonts w:ascii="Times New Roman" w:hAnsi="Times New Roman" w:cs="Times New Roman"/>
          <w:i/>
          <w:sz w:val="24"/>
          <w:szCs w:val="24"/>
        </w:rPr>
        <w:t>n</w:t>
      </w:r>
      <w:r w:rsidR="00496E7A" w:rsidRPr="0017615B">
        <w:rPr>
          <w:rFonts w:ascii="Times New Roman" w:hAnsi="Times New Roman" w:cs="Times New Roman"/>
          <w:i/>
          <w:sz w:val="24"/>
          <w:szCs w:val="24"/>
        </w:rPr>
        <w:t xml:space="preserve">ning </w:t>
      </w:r>
      <w:r w:rsidR="00496E7A" w:rsidRPr="0017615B">
        <w:rPr>
          <w:rFonts w:ascii="Times New Roman" w:hAnsi="Times New Roman" w:cs="Times New Roman"/>
          <w:sz w:val="24"/>
          <w:szCs w:val="24"/>
        </w:rPr>
        <w:t xml:space="preserve">pasien dapat memberikan motivasi untuk mencapai kesembuhan pasien, dapat memberikan dampak </w:t>
      </w:r>
      <w:r w:rsidRPr="0017615B">
        <w:rPr>
          <w:rFonts w:ascii="Times New Roman" w:hAnsi="Times New Roman" w:cs="Times New Roman"/>
          <w:sz w:val="24"/>
          <w:szCs w:val="24"/>
        </w:rPr>
        <w:t xml:space="preserve">terhadap </w:t>
      </w:r>
      <w:r w:rsidR="003C6161" w:rsidRPr="0017615B">
        <w:rPr>
          <w:rFonts w:ascii="Times New Roman" w:hAnsi="Times New Roman" w:cs="Times New Roman"/>
          <w:sz w:val="24"/>
          <w:szCs w:val="24"/>
        </w:rPr>
        <w:t>hari rawatan pasien menjadi lebih singkat</w:t>
      </w:r>
      <w:r w:rsidRPr="0017615B">
        <w:rPr>
          <w:rFonts w:ascii="Times New Roman" w:hAnsi="Times New Roman" w:cs="Times New Roman"/>
          <w:sz w:val="24"/>
          <w:szCs w:val="24"/>
        </w:rPr>
        <w:t>, menurunkan anggaran kebutuhan rumah sakit, menurunkan angka kekambuhan dan memungkinkan intervensi renc</w:t>
      </w:r>
      <w:r w:rsidR="00916196" w:rsidRPr="0017615B">
        <w:rPr>
          <w:rFonts w:ascii="Times New Roman" w:hAnsi="Times New Roman" w:cs="Times New Roman"/>
          <w:sz w:val="24"/>
          <w:szCs w:val="24"/>
        </w:rPr>
        <w:t>ana pulang tepat waktu. (Rofi’I</w:t>
      </w:r>
      <w:r w:rsidRPr="0017615B">
        <w:rPr>
          <w:rFonts w:ascii="Times New Roman" w:hAnsi="Times New Roman" w:cs="Times New Roman"/>
          <w:sz w:val="24"/>
          <w:szCs w:val="24"/>
        </w:rPr>
        <w:t>,</w:t>
      </w:r>
      <w:r w:rsidR="00916196" w:rsidRPr="0017615B">
        <w:rPr>
          <w:rFonts w:ascii="Times New Roman" w:hAnsi="Times New Roman" w:cs="Times New Roman"/>
          <w:sz w:val="24"/>
          <w:szCs w:val="24"/>
        </w:rPr>
        <w:t xml:space="preserve">et al. </w:t>
      </w:r>
      <w:r w:rsidRPr="0017615B">
        <w:rPr>
          <w:rFonts w:ascii="Times New Roman" w:hAnsi="Times New Roman" w:cs="Times New Roman"/>
          <w:sz w:val="24"/>
          <w:szCs w:val="24"/>
        </w:rPr>
        <w:t xml:space="preserve"> 2011)</w:t>
      </w:r>
    </w:p>
    <w:p w:rsidR="0017615B" w:rsidRDefault="00144A56" w:rsidP="0017615B">
      <w:pPr>
        <w:spacing w:line="480" w:lineRule="auto"/>
        <w:ind w:firstLine="720"/>
        <w:jc w:val="both"/>
        <w:rPr>
          <w:rFonts w:ascii="Times New Roman" w:hAnsi="Times New Roman" w:cs="Times New Roman"/>
          <w:b/>
          <w:sz w:val="24"/>
          <w:szCs w:val="24"/>
        </w:rPr>
      </w:pPr>
      <w:r w:rsidRPr="0017615B">
        <w:rPr>
          <w:rFonts w:ascii="Times New Roman" w:hAnsi="Times New Roman" w:cs="Times New Roman"/>
          <w:sz w:val="24"/>
          <w:szCs w:val="24"/>
        </w:rPr>
        <w:lastRenderedPageBreak/>
        <w:t>Perencanaan pulang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akan menghasilkan sebuah hubungan yang terintegrasi, yaitu antara perawatan yang diterima waktu di rumah sakit dengan perawatan setelah klien pulang. Perawatan di rumah sakit akan bermakna jika dilanjutkan dengan perawatan di rumah. Namun sampai dengan saat ini perencanaan pulang bagi klie</w:t>
      </w:r>
      <w:r w:rsidR="00E00A8F" w:rsidRPr="0017615B">
        <w:rPr>
          <w:rFonts w:ascii="Times New Roman" w:hAnsi="Times New Roman" w:cs="Times New Roman"/>
          <w:sz w:val="24"/>
          <w:szCs w:val="24"/>
        </w:rPr>
        <w:t>n yang di rawat d</w:t>
      </w:r>
      <w:r w:rsidR="00A218F6" w:rsidRPr="0017615B">
        <w:rPr>
          <w:rFonts w:ascii="Times New Roman" w:hAnsi="Times New Roman" w:cs="Times New Roman"/>
          <w:sz w:val="24"/>
          <w:szCs w:val="24"/>
        </w:rPr>
        <w:t>i</w:t>
      </w:r>
      <w:r w:rsidR="00E00A8F" w:rsidRPr="0017615B">
        <w:rPr>
          <w:rFonts w:ascii="Times New Roman" w:hAnsi="Times New Roman" w:cs="Times New Roman"/>
          <w:sz w:val="24"/>
          <w:szCs w:val="24"/>
        </w:rPr>
        <w:t xml:space="preserve"> rumah sakit be</w:t>
      </w:r>
      <w:r w:rsidRPr="0017615B">
        <w:rPr>
          <w:rFonts w:ascii="Times New Roman" w:hAnsi="Times New Roman" w:cs="Times New Roman"/>
          <w:sz w:val="24"/>
          <w:szCs w:val="24"/>
        </w:rPr>
        <w:t xml:space="preserve">lum optimal dilaksanakan, dimana peran perawat terbatas </w:t>
      </w:r>
      <w:r w:rsidR="007147F0" w:rsidRPr="0017615B">
        <w:rPr>
          <w:rFonts w:ascii="Times New Roman" w:hAnsi="Times New Roman" w:cs="Times New Roman"/>
          <w:sz w:val="24"/>
          <w:szCs w:val="24"/>
        </w:rPr>
        <w:t>pada kegiatan rutinitas saja, yaitu hanya berupa informasi kontrol ulang. Klien yang memerlukan perawatan kesehatan di rumah, konseling kesehatan atau penyuluhan dan pelayanan komunitas tetapi tidak dibantu dalam upaya memperoleh pelayanan sebelum pemulangan sering kembali ke ruang kedaruratan dengan masalah minor, sering kali diterima kembali dalam 24 jam sampai 48 jam dan kemudian pulang kembali. (Nursalam, 2009)</w:t>
      </w:r>
    </w:p>
    <w:p w:rsidR="0017615B" w:rsidRDefault="00FD00C2" w:rsidP="0017615B">
      <w:pPr>
        <w:spacing w:line="480" w:lineRule="auto"/>
        <w:ind w:firstLine="720"/>
        <w:jc w:val="both"/>
        <w:rPr>
          <w:rFonts w:ascii="Times New Roman" w:hAnsi="Times New Roman" w:cs="Times New Roman"/>
          <w:b/>
          <w:sz w:val="24"/>
          <w:szCs w:val="24"/>
        </w:rPr>
      </w:pPr>
      <w:r w:rsidRPr="0017615B">
        <w:rPr>
          <w:rFonts w:ascii="Times New Roman" w:hAnsi="Times New Roman" w:cs="Times New Roman"/>
          <w:sz w:val="24"/>
          <w:szCs w:val="24"/>
        </w:rPr>
        <w:t>Salah satu contoh penyakit yang memerlukan perawatan lanjutan di rumah adalah s</w:t>
      </w:r>
      <w:r w:rsidR="00893164" w:rsidRPr="0017615B">
        <w:rPr>
          <w:rFonts w:ascii="Times New Roman" w:hAnsi="Times New Roman" w:cs="Times New Roman"/>
          <w:sz w:val="24"/>
          <w:szCs w:val="24"/>
        </w:rPr>
        <w:t xml:space="preserve">akit stroke, karena sebagian besar pasien stroke pulang dengan keadaan cacat, dan belum mampu melakukan aktivitas sehari-hari sendiri. Selain itu penyakit stroke sangat tinggi angka kejadian berulangnya. </w:t>
      </w:r>
      <w:r w:rsidRPr="0017615B">
        <w:rPr>
          <w:rFonts w:ascii="Times New Roman" w:hAnsi="Times New Roman" w:cs="Times New Roman"/>
          <w:sz w:val="24"/>
          <w:szCs w:val="24"/>
        </w:rPr>
        <w:t xml:space="preserve">Dari pengalaman peneliti selama bertugas di Rumah Sakit Stroke Nasional Bukittinggi, masih banyak </w:t>
      </w:r>
      <w:r w:rsidR="00F66295" w:rsidRPr="0017615B">
        <w:rPr>
          <w:rFonts w:ascii="Times New Roman" w:hAnsi="Times New Roman" w:cs="Times New Roman"/>
          <w:sz w:val="24"/>
          <w:szCs w:val="24"/>
        </w:rPr>
        <w:t xml:space="preserve">pasien stroke yang kembali di rawat setelah 3 atau 4 hari keluar dari rumah sakit. Oleh karena itu pasien stroke sangat perlu dilakukan </w:t>
      </w:r>
      <w:r w:rsidR="00F66295" w:rsidRPr="0017615B">
        <w:rPr>
          <w:rFonts w:ascii="Times New Roman" w:hAnsi="Times New Roman" w:cs="Times New Roman"/>
          <w:i/>
          <w:sz w:val="24"/>
          <w:szCs w:val="24"/>
        </w:rPr>
        <w:t xml:space="preserve">discharge planning </w:t>
      </w:r>
      <w:r w:rsidR="00F66295" w:rsidRPr="0017615B">
        <w:rPr>
          <w:rFonts w:ascii="Times New Roman" w:hAnsi="Times New Roman" w:cs="Times New Roman"/>
          <w:sz w:val="24"/>
          <w:szCs w:val="24"/>
        </w:rPr>
        <w:t>sebelum keluar dari rumah sakit.</w:t>
      </w:r>
      <w:r w:rsidR="00F75DA3" w:rsidRPr="0017615B">
        <w:rPr>
          <w:rFonts w:ascii="Times New Roman" w:hAnsi="Times New Roman" w:cs="Times New Roman"/>
          <w:sz w:val="24"/>
          <w:szCs w:val="24"/>
        </w:rPr>
        <w:t xml:space="preserve"> </w:t>
      </w:r>
      <w:r w:rsidR="00F75DA3" w:rsidRPr="0017615B">
        <w:rPr>
          <w:rFonts w:ascii="Times New Roman" w:eastAsia="Times New Roman" w:hAnsi="Times New Roman" w:cs="Times New Roman"/>
          <w:sz w:val="24"/>
          <w:szCs w:val="24"/>
        </w:rPr>
        <w:t xml:space="preserve">Setelah kondisi pasien stroke stabil dan fase akut terlampaui, pasien masuk ke fase ketiga yaitu fase pemulihan. Di negara maju, biasanya pada fase pemulihan ini pasien dipindah rawat dari Rumah Sakit Akut ke Pusat Rehabilitasi ( Rehabilitation Center ) atau Rumah Sakit Komunitas </w:t>
      </w:r>
      <w:r w:rsidR="00F75DA3" w:rsidRPr="0017615B">
        <w:rPr>
          <w:rFonts w:ascii="Times New Roman" w:eastAsia="Times New Roman" w:hAnsi="Times New Roman" w:cs="Times New Roman"/>
          <w:sz w:val="24"/>
          <w:szCs w:val="24"/>
        </w:rPr>
        <w:lastRenderedPageBreak/>
        <w:t>( Step Down Care Hospital ). Tetapi, di Indonesia hampir semua pasien pasca stroke pulang ke rumah atau ke tempat tinggal keluarga.</w:t>
      </w:r>
    </w:p>
    <w:p w:rsidR="0017615B" w:rsidRDefault="00F75DA3" w:rsidP="0017615B">
      <w:pPr>
        <w:spacing w:line="480" w:lineRule="auto"/>
        <w:ind w:firstLine="720"/>
        <w:jc w:val="both"/>
        <w:rPr>
          <w:rFonts w:ascii="Times New Roman" w:hAnsi="Times New Roman" w:cs="Times New Roman"/>
          <w:b/>
          <w:sz w:val="24"/>
          <w:szCs w:val="24"/>
        </w:rPr>
      </w:pPr>
      <w:r w:rsidRPr="00F75DA3">
        <w:rPr>
          <w:rFonts w:ascii="Times New Roman" w:eastAsia="Times New Roman" w:hAnsi="Times New Roman" w:cs="Times New Roman"/>
          <w:sz w:val="24"/>
          <w:szCs w:val="24"/>
        </w:rPr>
        <w:t>Pasien stroke membutuhkan penanganan yang komprehensif, termasuk upaya pemulihan dan rehabilitasi dalam jangka lama, bahkan sepanjang sisa hidup pasien. Keluarga sangat berperan dalam fase pemulihan ini, sehingga sejak awal perawatan keluarga diharapkan terlibat penanganan pasien. Sehingga kerja sama yang baik antara pasien, keluarga, dan tim kesehatan akan menghasilkan pemulihan yang optimal bagi pa</w:t>
      </w:r>
      <w:r>
        <w:rPr>
          <w:rFonts w:ascii="Times New Roman" w:eastAsia="Times New Roman" w:hAnsi="Times New Roman" w:cs="Times New Roman"/>
          <w:sz w:val="24"/>
          <w:szCs w:val="24"/>
        </w:rPr>
        <w:t>s</w:t>
      </w:r>
      <w:r w:rsidRPr="00F75DA3">
        <w:rPr>
          <w:rFonts w:ascii="Times New Roman" w:eastAsia="Times New Roman" w:hAnsi="Times New Roman" w:cs="Times New Roman"/>
          <w:sz w:val="24"/>
          <w:szCs w:val="24"/>
        </w:rPr>
        <w:t>ien stroke.</w:t>
      </w:r>
      <w:r>
        <w:rPr>
          <w:rFonts w:ascii="Times New Roman" w:eastAsia="Times New Roman" w:hAnsi="Times New Roman" w:cs="Times New Roman"/>
          <w:sz w:val="24"/>
          <w:szCs w:val="24"/>
        </w:rPr>
        <w:t xml:space="preserve"> </w:t>
      </w:r>
      <w:r w:rsidRPr="00F75DA3">
        <w:rPr>
          <w:rFonts w:ascii="Times New Roman" w:eastAsia="Times New Roman" w:hAnsi="Times New Roman" w:cs="Times New Roman"/>
          <w:sz w:val="24"/>
          <w:szCs w:val="24"/>
        </w:rPr>
        <w:t xml:space="preserve">Di rumah sakit, perawat bersama anggota tim stroke yang lain menyusun suatu perencanaan pulang atau </w:t>
      </w:r>
      <w:r w:rsidRPr="002108E2">
        <w:rPr>
          <w:rFonts w:ascii="Times New Roman" w:eastAsia="Times New Roman" w:hAnsi="Times New Roman" w:cs="Times New Roman"/>
          <w:i/>
          <w:sz w:val="24"/>
          <w:szCs w:val="24"/>
        </w:rPr>
        <w:t>discharge planning</w:t>
      </w:r>
      <w:r w:rsidRPr="00F75DA3">
        <w:rPr>
          <w:rFonts w:ascii="Times New Roman" w:eastAsia="Times New Roman" w:hAnsi="Times New Roman" w:cs="Times New Roman"/>
          <w:sz w:val="24"/>
          <w:szCs w:val="24"/>
        </w:rPr>
        <w:t>, yang juga melibatkan pasien dan keluarga jika memungk</w:t>
      </w:r>
      <w:r>
        <w:rPr>
          <w:rFonts w:ascii="Times New Roman" w:eastAsia="Times New Roman" w:hAnsi="Times New Roman" w:cs="Times New Roman"/>
          <w:sz w:val="24"/>
          <w:szCs w:val="24"/>
        </w:rPr>
        <w:t>i</w:t>
      </w:r>
      <w:r w:rsidRPr="00F75DA3">
        <w:rPr>
          <w:rFonts w:ascii="Times New Roman" w:eastAsia="Times New Roman" w:hAnsi="Times New Roman" w:cs="Times New Roman"/>
          <w:sz w:val="24"/>
          <w:szCs w:val="24"/>
        </w:rPr>
        <w:t>nkan. Proses perencanaan pulang dimulai sejak pasien masuk rumah sakit, mencakup edukasi kepada pasien dan ke</w:t>
      </w:r>
      <w:r w:rsidR="002108E2">
        <w:rPr>
          <w:rFonts w:ascii="Times New Roman" w:eastAsia="Times New Roman" w:hAnsi="Times New Roman" w:cs="Times New Roman"/>
          <w:sz w:val="24"/>
          <w:szCs w:val="24"/>
        </w:rPr>
        <w:t>luarga, khususnya kepada pengas</w:t>
      </w:r>
      <w:r w:rsidRPr="00F75DA3">
        <w:rPr>
          <w:rFonts w:ascii="Times New Roman" w:eastAsia="Times New Roman" w:hAnsi="Times New Roman" w:cs="Times New Roman"/>
          <w:sz w:val="24"/>
          <w:szCs w:val="24"/>
        </w:rPr>
        <w:t>uh yang akan mendampingi pasien paling tidak selama tiga bulan pertama.</w:t>
      </w:r>
    </w:p>
    <w:p w:rsidR="0017615B" w:rsidRDefault="0061408F" w:rsidP="0017615B">
      <w:pPr>
        <w:spacing w:line="480" w:lineRule="auto"/>
        <w:ind w:firstLine="720"/>
        <w:jc w:val="both"/>
        <w:rPr>
          <w:rFonts w:ascii="Times New Roman" w:hAnsi="Times New Roman" w:cs="Times New Roman"/>
          <w:b/>
          <w:sz w:val="24"/>
          <w:szCs w:val="24"/>
        </w:rPr>
      </w:pPr>
      <w:r w:rsidRPr="0017615B">
        <w:rPr>
          <w:rFonts w:ascii="Times New Roman" w:hAnsi="Times New Roman" w:cs="Times New Roman"/>
          <w:sz w:val="24"/>
          <w:szCs w:val="24"/>
        </w:rPr>
        <w:t>Dalam m</w:t>
      </w:r>
      <w:r w:rsidR="00F66295" w:rsidRPr="0017615B">
        <w:rPr>
          <w:rFonts w:ascii="Times New Roman" w:hAnsi="Times New Roman" w:cs="Times New Roman"/>
          <w:sz w:val="24"/>
          <w:szCs w:val="24"/>
        </w:rPr>
        <w:t xml:space="preserve">elaksanakan tugas perawat harus mendokumentasikan setiap yang dilakukannya, termasuk </w:t>
      </w:r>
      <w:r w:rsidR="00F66295" w:rsidRPr="0017615B">
        <w:rPr>
          <w:rFonts w:ascii="Times New Roman" w:hAnsi="Times New Roman" w:cs="Times New Roman"/>
          <w:i/>
          <w:sz w:val="24"/>
          <w:szCs w:val="24"/>
        </w:rPr>
        <w:t>discharge planning</w:t>
      </w:r>
      <w:r w:rsidR="00F66295" w:rsidRPr="0017615B">
        <w:rPr>
          <w:rFonts w:ascii="Times New Roman" w:hAnsi="Times New Roman" w:cs="Times New Roman"/>
          <w:sz w:val="24"/>
          <w:szCs w:val="24"/>
        </w:rPr>
        <w:t xml:space="preserve">. </w:t>
      </w:r>
      <w:r w:rsidR="00D8403F" w:rsidRPr="0017615B">
        <w:rPr>
          <w:rFonts w:ascii="Times New Roman" w:hAnsi="Times New Roman" w:cs="Times New Roman"/>
          <w:sz w:val="24"/>
          <w:szCs w:val="24"/>
        </w:rPr>
        <w:t xml:space="preserve">Menurut Hidayat </w:t>
      </w:r>
      <w:r w:rsidR="008B6DB8" w:rsidRPr="0017615B">
        <w:rPr>
          <w:rFonts w:ascii="Times New Roman" w:hAnsi="Times New Roman" w:cs="Times New Roman"/>
          <w:sz w:val="24"/>
          <w:szCs w:val="24"/>
        </w:rPr>
        <w:t xml:space="preserve">(2004) dalam </w:t>
      </w:r>
      <w:r w:rsidR="00D8403F" w:rsidRPr="0017615B">
        <w:rPr>
          <w:rFonts w:ascii="Times New Roman" w:hAnsi="Times New Roman" w:cs="Times New Roman"/>
          <w:sz w:val="24"/>
          <w:szCs w:val="24"/>
        </w:rPr>
        <w:t>Natasia</w:t>
      </w:r>
      <w:r w:rsidR="00916196" w:rsidRPr="0017615B">
        <w:rPr>
          <w:rFonts w:ascii="Times New Roman" w:hAnsi="Times New Roman" w:cs="Times New Roman"/>
          <w:sz w:val="24"/>
          <w:szCs w:val="24"/>
        </w:rPr>
        <w:t xml:space="preserve">, et al. </w:t>
      </w:r>
      <w:r w:rsidR="00D8403F" w:rsidRPr="0017615B">
        <w:rPr>
          <w:rFonts w:ascii="Times New Roman" w:hAnsi="Times New Roman" w:cs="Times New Roman"/>
          <w:sz w:val="24"/>
          <w:szCs w:val="24"/>
        </w:rPr>
        <w:t xml:space="preserve"> (2014), dokumentasi proses keperawatan merupakan tampilan perilaku atau kinerja perawat pelaksana dalam memberikan proses asuhan keperawatan kepada pasien selama pasien dirawat di rumah sakit. Dokumentasi prose</w:t>
      </w:r>
      <w:r w:rsidR="008B6DB8" w:rsidRPr="0017615B">
        <w:rPr>
          <w:rFonts w:ascii="Times New Roman" w:hAnsi="Times New Roman" w:cs="Times New Roman"/>
          <w:sz w:val="24"/>
          <w:szCs w:val="24"/>
        </w:rPr>
        <w:t xml:space="preserve">s asuhan keperawatan yang baik </w:t>
      </w:r>
      <w:r w:rsidR="00D8403F" w:rsidRPr="0017615B">
        <w:rPr>
          <w:rFonts w:ascii="Times New Roman" w:hAnsi="Times New Roman" w:cs="Times New Roman"/>
          <w:sz w:val="24"/>
          <w:szCs w:val="24"/>
        </w:rPr>
        <w:t xml:space="preserve">dan berkualitas haruslah akurat, lengkap dan sesuai standar. Apabila kegiatan keperawatan tidak didokumentasikan dengan akurat dan lengkap maka sulit untuk </w:t>
      </w:r>
      <w:r w:rsidR="00A221C8" w:rsidRPr="0017615B">
        <w:rPr>
          <w:rFonts w:ascii="Times New Roman" w:hAnsi="Times New Roman" w:cs="Times New Roman"/>
          <w:sz w:val="24"/>
          <w:szCs w:val="24"/>
        </w:rPr>
        <w:t>membuktikan bahwa tindakan keperawatan dilakukan dengan benar.</w:t>
      </w:r>
    </w:p>
    <w:p w:rsidR="00B15596" w:rsidRDefault="00B15596" w:rsidP="0017615B">
      <w:pPr>
        <w:spacing w:line="480" w:lineRule="auto"/>
        <w:ind w:firstLine="720"/>
        <w:jc w:val="both"/>
        <w:rPr>
          <w:rFonts w:ascii="Times New Roman" w:hAnsi="Times New Roman" w:cs="Times New Roman"/>
          <w:sz w:val="24"/>
          <w:szCs w:val="24"/>
        </w:rPr>
      </w:pPr>
      <w:r w:rsidRPr="0017615B">
        <w:rPr>
          <w:rFonts w:ascii="Times New Roman" w:hAnsi="Times New Roman" w:cs="Times New Roman"/>
          <w:sz w:val="24"/>
          <w:szCs w:val="24"/>
        </w:rPr>
        <w:lastRenderedPageBreak/>
        <w:t>Hasil wawancara pen</w:t>
      </w:r>
      <w:r w:rsidR="00A239A1">
        <w:rPr>
          <w:rFonts w:ascii="Times New Roman" w:hAnsi="Times New Roman" w:cs="Times New Roman"/>
          <w:sz w:val="24"/>
          <w:szCs w:val="24"/>
        </w:rPr>
        <w:t>eliti</w:t>
      </w:r>
      <w:r w:rsidRPr="0017615B">
        <w:rPr>
          <w:rFonts w:ascii="Times New Roman" w:hAnsi="Times New Roman" w:cs="Times New Roman"/>
          <w:sz w:val="24"/>
          <w:szCs w:val="24"/>
        </w:rPr>
        <w:t xml:space="preserve"> dengan salah satu kepala ruangan di RSSN Bukittinggi peneliti mendapatkan informasi bahwa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merupakan uraian tugas dari perawat primer atau ketua tim, dan pelaksanaannyadi RSSN belum optimal dan belum terencana dengan baik dimana pasien pulang hanya diberikan lembar resume pulang untuk kontrol kembali ke rumah sakit .  Berdasarkan observasi </w:t>
      </w:r>
      <w:r w:rsidR="00B249A0" w:rsidRPr="0017615B">
        <w:rPr>
          <w:rFonts w:ascii="Times New Roman" w:hAnsi="Times New Roman" w:cs="Times New Roman"/>
          <w:sz w:val="24"/>
          <w:szCs w:val="24"/>
        </w:rPr>
        <w:t>pen</w:t>
      </w:r>
      <w:r w:rsidR="00A239A1">
        <w:rPr>
          <w:rFonts w:ascii="Times New Roman" w:hAnsi="Times New Roman" w:cs="Times New Roman"/>
          <w:sz w:val="24"/>
          <w:szCs w:val="24"/>
        </w:rPr>
        <w:t>eliti</w:t>
      </w:r>
      <w:r w:rsidR="00B249A0" w:rsidRPr="0017615B">
        <w:rPr>
          <w:rFonts w:ascii="Times New Roman" w:hAnsi="Times New Roman" w:cs="Times New Roman"/>
          <w:sz w:val="24"/>
          <w:szCs w:val="24"/>
        </w:rPr>
        <w:t xml:space="preserve"> di </w:t>
      </w:r>
      <w:r w:rsidRPr="0017615B">
        <w:rPr>
          <w:rFonts w:ascii="Times New Roman" w:hAnsi="Times New Roman" w:cs="Times New Roman"/>
          <w:sz w:val="24"/>
          <w:szCs w:val="24"/>
        </w:rPr>
        <w:t xml:space="preserve">instalasi rawat inap B Rumah Sakit Stroke Nasional Bukittinggi, </w:t>
      </w:r>
      <w:r w:rsidR="008A5773" w:rsidRPr="0017615B">
        <w:rPr>
          <w:rFonts w:ascii="Times New Roman" w:hAnsi="Times New Roman" w:cs="Times New Roman"/>
          <w:sz w:val="24"/>
          <w:szCs w:val="24"/>
        </w:rPr>
        <w:t xml:space="preserve">pada bulan Desember 2015, </w:t>
      </w:r>
      <w:r w:rsidR="002957B4" w:rsidRPr="0017615B">
        <w:rPr>
          <w:rFonts w:ascii="Times New Roman" w:hAnsi="Times New Roman" w:cs="Times New Roman"/>
          <w:sz w:val="24"/>
          <w:szCs w:val="24"/>
        </w:rPr>
        <w:t>dari 4 orang ketua tim</w:t>
      </w:r>
      <w:r w:rsidR="00B249A0" w:rsidRPr="0017615B">
        <w:rPr>
          <w:rFonts w:ascii="Times New Roman" w:hAnsi="Times New Roman" w:cs="Times New Roman"/>
          <w:sz w:val="24"/>
          <w:szCs w:val="24"/>
        </w:rPr>
        <w:t>,</w:t>
      </w:r>
      <w:r w:rsidR="002957B4" w:rsidRPr="0017615B">
        <w:rPr>
          <w:rFonts w:ascii="Times New Roman" w:hAnsi="Times New Roman" w:cs="Times New Roman"/>
          <w:sz w:val="24"/>
          <w:szCs w:val="24"/>
        </w:rPr>
        <w:t xml:space="preserve"> </w:t>
      </w:r>
      <w:r w:rsidR="00B249A0" w:rsidRPr="0017615B">
        <w:rPr>
          <w:rFonts w:ascii="Times New Roman" w:hAnsi="Times New Roman" w:cs="Times New Roman"/>
          <w:sz w:val="24"/>
          <w:szCs w:val="24"/>
        </w:rPr>
        <w:t>tiga orang  menjelaskan kepada keluarga dan pasien yang akan pulang tentang tentang waktu kontrol, aturan minum obat dan perawatan di rumah setelah pulang dari rumah sakit. Satu orang hanya menyerahkan surat kontrol saja</w:t>
      </w:r>
      <w:r w:rsidRPr="0017615B">
        <w:rPr>
          <w:rFonts w:ascii="Times New Roman" w:hAnsi="Times New Roman" w:cs="Times New Roman"/>
          <w:sz w:val="24"/>
          <w:szCs w:val="24"/>
        </w:rPr>
        <w:t>.</w:t>
      </w:r>
      <w:r w:rsidR="00B249A0" w:rsidRPr="0017615B">
        <w:rPr>
          <w:rFonts w:ascii="Times New Roman" w:hAnsi="Times New Roman" w:cs="Times New Roman"/>
          <w:sz w:val="24"/>
          <w:szCs w:val="24"/>
        </w:rPr>
        <w:t xml:space="preserve"> Tetapi hanya satu orang</w:t>
      </w:r>
      <w:r w:rsidR="008A5773" w:rsidRPr="0017615B">
        <w:rPr>
          <w:rFonts w:ascii="Times New Roman" w:hAnsi="Times New Roman" w:cs="Times New Roman"/>
          <w:sz w:val="24"/>
          <w:szCs w:val="24"/>
        </w:rPr>
        <w:t xml:space="preserve"> yang </w:t>
      </w:r>
      <w:r w:rsidR="00B249A0" w:rsidRPr="0017615B">
        <w:rPr>
          <w:rFonts w:ascii="Times New Roman" w:hAnsi="Times New Roman" w:cs="Times New Roman"/>
          <w:sz w:val="24"/>
          <w:szCs w:val="24"/>
        </w:rPr>
        <w:t xml:space="preserve"> menuliskan di lembar </w:t>
      </w:r>
      <w:r w:rsidR="00B249A0"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Hal ini juga terlihat dari pengumpulan data awal yang pen</w:t>
      </w:r>
      <w:r w:rsidR="00A239A1">
        <w:rPr>
          <w:rFonts w:ascii="Times New Roman" w:hAnsi="Times New Roman" w:cs="Times New Roman"/>
          <w:sz w:val="24"/>
          <w:szCs w:val="24"/>
        </w:rPr>
        <w:t>eliti</w:t>
      </w:r>
      <w:r w:rsidRPr="0017615B">
        <w:rPr>
          <w:rFonts w:ascii="Times New Roman" w:hAnsi="Times New Roman" w:cs="Times New Roman"/>
          <w:sz w:val="24"/>
          <w:szCs w:val="24"/>
        </w:rPr>
        <w:t xml:space="preserve"> lakukan di ruangan </w:t>
      </w:r>
      <w:r w:rsidR="00A44634">
        <w:rPr>
          <w:rFonts w:ascii="Times New Roman" w:hAnsi="Times New Roman" w:cs="Times New Roman"/>
          <w:sz w:val="24"/>
          <w:szCs w:val="24"/>
        </w:rPr>
        <w:t>neurologi</w:t>
      </w:r>
      <w:r w:rsidRPr="0017615B">
        <w:rPr>
          <w:rFonts w:ascii="Times New Roman" w:hAnsi="Times New Roman" w:cs="Times New Roman"/>
          <w:sz w:val="24"/>
          <w:szCs w:val="24"/>
        </w:rPr>
        <w:t xml:space="preserve"> Rumah Sakit Stroke Nasional Bukittinggi pada bulan Desember 2015 di dapatkan , dari 85  orang pasien yang pulang yang ada diisi lembar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nya hanya    </w:t>
      </w:r>
      <w:r w:rsidR="00A44634">
        <w:rPr>
          <w:rFonts w:ascii="Times New Roman" w:hAnsi="Times New Roman" w:cs="Times New Roman"/>
          <w:sz w:val="24"/>
          <w:szCs w:val="24"/>
        </w:rPr>
        <w:t xml:space="preserve">55 </w:t>
      </w:r>
      <w:r w:rsidRPr="0017615B">
        <w:rPr>
          <w:rFonts w:ascii="Times New Roman" w:hAnsi="Times New Roman" w:cs="Times New Roman"/>
          <w:sz w:val="24"/>
          <w:szCs w:val="24"/>
        </w:rPr>
        <w:t xml:space="preserve">orang.  Jumlah pasien stroke di rawat 105 orang. </w:t>
      </w:r>
    </w:p>
    <w:p w:rsidR="0017615B" w:rsidRDefault="00187F56" w:rsidP="0017615B">
      <w:pPr>
        <w:spacing w:line="480" w:lineRule="auto"/>
        <w:ind w:firstLine="720"/>
        <w:jc w:val="both"/>
        <w:rPr>
          <w:rFonts w:ascii="Times New Roman" w:hAnsi="Times New Roman" w:cs="Times New Roman"/>
          <w:sz w:val="24"/>
          <w:szCs w:val="24"/>
        </w:rPr>
      </w:pPr>
      <w:r w:rsidRPr="0017615B">
        <w:rPr>
          <w:rFonts w:ascii="Times New Roman" w:hAnsi="Times New Roman" w:cs="Times New Roman"/>
          <w:sz w:val="24"/>
          <w:szCs w:val="24"/>
        </w:rPr>
        <w:t xml:space="preserve">Menurut Potter dan Perry (2005), perencanaan pulang yang berhasil adalah suatu proses yang terpusat, terkoordinasi dan terdiri dari berbagai disiplin ilmu yang memberi kepastian bahwa </w:t>
      </w:r>
      <w:r w:rsidR="00296620" w:rsidRPr="0017615B">
        <w:rPr>
          <w:rFonts w:ascii="Times New Roman" w:hAnsi="Times New Roman" w:cs="Times New Roman"/>
          <w:sz w:val="24"/>
          <w:szCs w:val="24"/>
        </w:rPr>
        <w:t>klien mempunyai suatu rencana memperoleh perawatan yang berkelanjutan setelah meninggalkan rumah sakit.</w:t>
      </w:r>
      <w:r w:rsidR="000F3482" w:rsidRPr="0017615B">
        <w:rPr>
          <w:rFonts w:ascii="Times New Roman" w:hAnsi="Times New Roman" w:cs="Times New Roman"/>
          <w:sz w:val="24"/>
          <w:szCs w:val="24"/>
        </w:rPr>
        <w:t xml:space="preserve"> </w:t>
      </w:r>
      <w:r w:rsidR="00296620" w:rsidRPr="0017615B">
        <w:rPr>
          <w:rFonts w:ascii="Times New Roman" w:hAnsi="Times New Roman" w:cs="Times New Roman"/>
          <w:sz w:val="24"/>
          <w:szCs w:val="24"/>
        </w:rPr>
        <w:t xml:space="preserve">Rencana perawatan dari setiap disiplin ilmu seperti keperawatan, kedokteran, farmasi, kerja sosial, dan gizi terintegrasi dalam suatu rencana tunggal yaitu jalan kritis. </w:t>
      </w:r>
    </w:p>
    <w:p w:rsidR="0017615B" w:rsidRDefault="005A1824" w:rsidP="0017615B">
      <w:pPr>
        <w:spacing w:line="480" w:lineRule="auto"/>
        <w:ind w:firstLine="720"/>
        <w:jc w:val="both"/>
        <w:rPr>
          <w:rFonts w:ascii="Times New Roman" w:hAnsi="Times New Roman" w:cs="Times New Roman"/>
          <w:sz w:val="24"/>
          <w:szCs w:val="24"/>
        </w:rPr>
      </w:pPr>
      <w:r w:rsidRPr="0017615B">
        <w:rPr>
          <w:rFonts w:ascii="Times New Roman" w:hAnsi="Times New Roman" w:cs="Times New Roman"/>
          <w:sz w:val="24"/>
          <w:szCs w:val="24"/>
        </w:rPr>
        <w:t xml:space="preserve">Hasil penelitian </w:t>
      </w:r>
      <w:r w:rsidR="00BE709B" w:rsidRPr="0017615B">
        <w:rPr>
          <w:rFonts w:ascii="Times New Roman" w:hAnsi="Times New Roman" w:cs="Times New Roman"/>
          <w:sz w:val="24"/>
          <w:szCs w:val="24"/>
        </w:rPr>
        <w:t>Rofi’I</w:t>
      </w:r>
      <w:r w:rsidR="00916196" w:rsidRPr="0017615B">
        <w:rPr>
          <w:rFonts w:ascii="Times New Roman" w:hAnsi="Times New Roman" w:cs="Times New Roman"/>
          <w:sz w:val="24"/>
          <w:szCs w:val="24"/>
        </w:rPr>
        <w:t xml:space="preserve">, et al. </w:t>
      </w:r>
      <w:r w:rsidR="00BE709B" w:rsidRPr="0017615B">
        <w:rPr>
          <w:rFonts w:ascii="Times New Roman" w:hAnsi="Times New Roman" w:cs="Times New Roman"/>
          <w:sz w:val="24"/>
          <w:szCs w:val="24"/>
        </w:rPr>
        <w:t xml:space="preserve"> (2013),</w:t>
      </w:r>
      <w:r w:rsidR="00526627" w:rsidRPr="0017615B">
        <w:rPr>
          <w:rFonts w:ascii="Times New Roman" w:hAnsi="Times New Roman" w:cs="Times New Roman"/>
          <w:sz w:val="24"/>
          <w:szCs w:val="24"/>
        </w:rPr>
        <w:t xml:space="preserve"> tentang </w:t>
      </w:r>
      <w:r w:rsidR="00BE709B" w:rsidRPr="0017615B">
        <w:rPr>
          <w:rFonts w:ascii="Times New Roman" w:hAnsi="Times New Roman" w:cs="Times New Roman"/>
          <w:sz w:val="24"/>
          <w:szCs w:val="24"/>
        </w:rPr>
        <w:t xml:space="preserve"> hubungan antara personil </w:t>
      </w:r>
      <w:r w:rsidR="00BE709B" w:rsidRPr="0017615B">
        <w:rPr>
          <w:rFonts w:ascii="Times New Roman" w:hAnsi="Times New Roman" w:cs="Times New Roman"/>
          <w:i/>
          <w:sz w:val="24"/>
          <w:szCs w:val="24"/>
        </w:rPr>
        <w:t>discharge planning</w:t>
      </w:r>
      <w:r w:rsidR="00BE709B" w:rsidRPr="0017615B">
        <w:rPr>
          <w:rFonts w:ascii="Times New Roman" w:hAnsi="Times New Roman" w:cs="Times New Roman"/>
          <w:sz w:val="24"/>
          <w:szCs w:val="24"/>
        </w:rPr>
        <w:t xml:space="preserve"> dengan pelaksanaan </w:t>
      </w:r>
      <w:r w:rsidR="00BE709B" w:rsidRPr="0017615B">
        <w:rPr>
          <w:rFonts w:ascii="Times New Roman" w:hAnsi="Times New Roman" w:cs="Times New Roman"/>
          <w:i/>
          <w:sz w:val="24"/>
          <w:szCs w:val="24"/>
        </w:rPr>
        <w:t>discharge planning.</w:t>
      </w:r>
      <w:r w:rsidR="00BE709B" w:rsidRPr="0017615B">
        <w:rPr>
          <w:rFonts w:ascii="Times New Roman" w:hAnsi="Times New Roman" w:cs="Times New Roman"/>
          <w:sz w:val="24"/>
          <w:szCs w:val="24"/>
        </w:rPr>
        <w:t xml:space="preserve"> </w:t>
      </w:r>
      <w:r w:rsidR="00526627" w:rsidRPr="0017615B">
        <w:rPr>
          <w:rFonts w:ascii="Times New Roman" w:hAnsi="Times New Roman" w:cs="Times New Roman"/>
          <w:sz w:val="24"/>
          <w:szCs w:val="24"/>
        </w:rPr>
        <w:t xml:space="preserve">Mengatakan bahwa </w:t>
      </w:r>
      <w:r w:rsidR="00526627" w:rsidRPr="0017615B">
        <w:rPr>
          <w:rFonts w:ascii="Times New Roman" w:hAnsi="Times New Roman" w:cs="Times New Roman"/>
          <w:sz w:val="24"/>
          <w:szCs w:val="24"/>
        </w:rPr>
        <w:lastRenderedPageBreak/>
        <w:t xml:space="preserve">ada hubungan antara personil </w:t>
      </w:r>
      <w:r w:rsidR="00526627" w:rsidRPr="0017615B">
        <w:rPr>
          <w:rFonts w:ascii="Times New Roman" w:hAnsi="Times New Roman" w:cs="Times New Roman"/>
          <w:i/>
          <w:sz w:val="24"/>
          <w:szCs w:val="24"/>
        </w:rPr>
        <w:t>discharge planning</w:t>
      </w:r>
      <w:r w:rsidR="00526627" w:rsidRPr="0017615B">
        <w:rPr>
          <w:rFonts w:ascii="Times New Roman" w:hAnsi="Times New Roman" w:cs="Times New Roman"/>
          <w:sz w:val="24"/>
          <w:szCs w:val="24"/>
        </w:rPr>
        <w:t xml:space="preserve"> dengan pelaksanaan </w:t>
      </w:r>
      <w:r w:rsidR="00526627" w:rsidRPr="0017615B">
        <w:rPr>
          <w:rFonts w:ascii="Times New Roman" w:hAnsi="Times New Roman" w:cs="Times New Roman"/>
          <w:i/>
          <w:sz w:val="24"/>
          <w:szCs w:val="24"/>
        </w:rPr>
        <w:t>discharge planning</w:t>
      </w:r>
      <w:r w:rsidR="00526627" w:rsidRPr="0017615B">
        <w:rPr>
          <w:rFonts w:ascii="Times New Roman" w:hAnsi="Times New Roman" w:cs="Times New Roman"/>
          <w:sz w:val="24"/>
          <w:szCs w:val="24"/>
        </w:rPr>
        <w:t>, d</w:t>
      </w:r>
      <w:r w:rsidR="00BE709B" w:rsidRPr="0017615B">
        <w:rPr>
          <w:rFonts w:ascii="Times New Roman" w:hAnsi="Times New Roman" w:cs="Times New Roman"/>
          <w:sz w:val="24"/>
          <w:szCs w:val="24"/>
        </w:rPr>
        <w:t xml:space="preserve">imana 47,6% personil yang baik melakukan </w:t>
      </w:r>
      <w:r w:rsidR="00BE709B" w:rsidRPr="0017615B">
        <w:rPr>
          <w:rFonts w:ascii="Times New Roman" w:hAnsi="Times New Roman" w:cs="Times New Roman"/>
          <w:i/>
          <w:sz w:val="24"/>
          <w:szCs w:val="24"/>
        </w:rPr>
        <w:t>discharge planning</w:t>
      </w:r>
      <w:r w:rsidR="00BE709B" w:rsidRPr="0017615B">
        <w:rPr>
          <w:rFonts w:ascii="Times New Roman" w:hAnsi="Times New Roman" w:cs="Times New Roman"/>
          <w:sz w:val="24"/>
          <w:szCs w:val="24"/>
        </w:rPr>
        <w:t xml:space="preserve">, </w:t>
      </w:r>
      <w:r w:rsidR="00526627" w:rsidRPr="0017615B">
        <w:rPr>
          <w:rFonts w:ascii="Times New Roman" w:hAnsi="Times New Roman" w:cs="Times New Roman"/>
          <w:sz w:val="24"/>
          <w:szCs w:val="24"/>
        </w:rPr>
        <w:t>sedangkan m</w:t>
      </w:r>
      <w:r w:rsidR="00BE709B" w:rsidRPr="0017615B">
        <w:rPr>
          <w:rFonts w:ascii="Times New Roman" w:hAnsi="Times New Roman" w:cs="Times New Roman"/>
          <w:sz w:val="24"/>
          <w:szCs w:val="24"/>
        </w:rPr>
        <w:t>enurut</w:t>
      </w:r>
      <w:r w:rsidRPr="0017615B">
        <w:rPr>
          <w:rFonts w:ascii="Times New Roman" w:hAnsi="Times New Roman" w:cs="Times New Roman"/>
          <w:sz w:val="24"/>
          <w:szCs w:val="24"/>
        </w:rPr>
        <w:t xml:space="preserve"> </w:t>
      </w:r>
      <w:r w:rsidR="00BE709B" w:rsidRPr="0017615B">
        <w:rPr>
          <w:rFonts w:ascii="Times New Roman" w:hAnsi="Times New Roman" w:cs="Times New Roman"/>
          <w:sz w:val="24"/>
          <w:szCs w:val="24"/>
        </w:rPr>
        <w:t>Natasia, et</w:t>
      </w:r>
      <w:r w:rsidR="00916196" w:rsidRPr="0017615B">
        <w:rPr>
          <w:rFonts w:ascii="Times New Roman" w:hAnsi="Times New Roman" w:cs="Times New Roman"/>
          <w:sz w:val="24"/>
          <w:szCs w:val="24"/>
        </w:rPr>
        <w:t xml:space="preserve"> al. </w:t>
      </w:r>
      <w:r w:rsidR="00A218F6" w:rsidRPr="0017615B">
        <w:rPr>
          <w:rFonts w:ascii="Times New Roman" w:hAnsi="Times New Roman" w:cs="Times New Roman"/>
          <w:sz w:val="24"/>
          <w:szCs w:val="24"/>
        </w:rPr>
        <w:t xml:space="preserve"> (2014)</w:t>
      </w:r>
      <w:r w:rsidR="007E4E37" w:rsidRPr="0017615B">
        <w:rPr>
          <w:rFonts w:ascii="Times New Roman" w:hAnsi="Times New Roman" w:cs="Times New Roman"/>
          <w:sz w:val="24"/>
          <w:szCs w:val="24"/>
        </w:rPr>
        <w:t xml:space="preserve">, </w:t>
      </w:r>
      <w:r w:rsidR="00526627" w:rsidRPr="0017615B">
        <w:rPr>
          <w:rFonts w:ascii="Times New Roman" w:hAnsi="Times New Roman" w:cs="Times New Roman"/>
          <w:sz w:val="24"/>
          <w:szCs w:val="24"/>
        </w:rPr>
        <w:t xml:space="preserve">mengatakan bahwa </w:t>
      </w:r>
      <w:r w:rsidR="007E4E37" w:rsidRPr="0017615B">
        <w:rPr>
          <w:rFonts w:ascii="Times New Roman" w:hAnsi="Times New Roman" w:cs="Times New Roman"/>
          <w:sz w:val="24"/>
          <w:szCs w:val="24"/>
        </w:rPr>
        <w:t xml:space="preserve">ada hubungan antara faktor motivasi dan supervisi dengan kinerja perawat dalam pendokumentasian </w:t>
      </w:r>
      <w:r w:rsidR="007E4E37" w:rsidRPr="0017615B">
        <w:rPr>
          <w:rFonts w:ascii="Times New Roman" w:hAnsi="Times New Roman" w:cs="Times New Roman"/>
          <w:i/>
          <w:sz w:val="24"/>
          <w:szCs w:val="24"/>
        </w:rPr>
        <w:t>discharge planning</w:t>
      </w:r>
      <w:r w:rsidR="007E4E37" w:rsidRPr="0017615B">
        <w:rPr>
          <w:rFonts w:ascii="Times New Roman" w:hAnsi="Times New Roman" w:cs="Times New Roman"/>
          <w:sz w:val="24"/>
          <w:szCs w:val="24"/>
        </w:rPr>
        <w:t xml:space="preserve">. </w:t>
      </w:r>
      <w:r w:rsidR="00A218F6" w:rsidRPr="0017615B">
        <w:rPr>
          <w:rFonts w:ascii="Times New Roman" w:hAnsi="Times New Roman" w:cs="Times New Roman"/>
          <w:sz w:val="24"/>
          <w:szCs w:val="24"/>
        </w:rPr>
        <w:t xml:space="preserve">Dimana sebesar 85% dokumentasi </w:t>
      </w:r>
      <w:r w:rsidR="00A218F6" w:rsidRPr="0017615B">
        <w:rPr>
          <w:rFonts w:ascii="Times New Roman" w:hAnsi="Times New Roman" w:cs="Times New Roman"/>
          <w:i/>
          <w:sz w:val="24"/>
          <w:szCs w:val="24"/>
        </w:rPr>
        <w:t>discharge planning</w:t>
      </w:r>
      <w:r w:rsidR="00A218F6" w:rsidRPr="0017615B">
        <w:rPr>
          <w:rFonts w:ascii="Times New Roman" w:hAnsi="Times New Roman" w:cs="Times New Roman"/>
          <w:sz w:val="24"/>
          <w:szCs w:val="24"/>
        </w:rPr>
        <w:t xml:space="preserve"> yang tidak lengkap dilakukan oleh perawat dengan motivasi rendah, dan hanya 15% yang didokumentasikan dengan lengkap.</w:t>
      </w:r>
    </w:p>
    <w:p w:rsidR="0017615B" w:rsidRDefault="00E06303" w:rsidP="0017615B">
      <w:pPr>
        <w:spacing w:line="480" w:lineRule="auto"/>
        <w:ind w:firstLine="720"/>
        <w:jc w:val="both"/>
        <w:rPr>
          <w:rFonts w:ascii="Times New Roman" w:hAnsi="Times New Roman" w:cs="Times New Roman"/>
          <w:sz w:val="24"/>
          <w:szCs w:val="24"/>
        </w:rPr>
      </w:pPr>
      <w:r w:rsidRPr="0017615B">
        <w:rPr>
          <w:rFonts w:ascii="Times New Roman" w:hAnsi="Times New Roman" w:cs="Times New Roman"/>
          <w:sz w:val="24"/>
          <w:szCs w:val="24"/>
        </w:rPr>
        <w:t>Menurut Iyer dan Camp (2005), rekam medis digunakan sebagai bukti penting dalam evaluasi tuntutan malpraktik keperawatan</w:t>
      </w:r>
      <w:r w:rsidR="005A1824" w:rsidRPr="0017615B">
        <w:rPr>
          <w:rFonts w:ascii="Times New Roman" w:hAnsi="Times New Roman" w:cs="Times New Roman"/>
          <w:sz w:val="24"/>
          <w:szCs w:val="24"/>
        </w:rPr>
        <w:t xml:space="preserve"> </w:t>
      </w:r>
      <w:r w:rsidR="008C77C4" w:rsidRPr="0017615B">
        <w:rPr>
          <w:rFonts w:ascii="Times New Roman" w:hAnsi="Times New Roman" w:cs="Times New Roman"/>
          <w:sz w:val="24"/>
          <w:szCs w:val="24"/>
        </w:rPr>
        <w:t xml:space="preserve">maupun medis. Ketergantungan total pada rekam medis untuk mengevaluasi kualitas asuhan keperawatan tidak tanpa resiko. Perawat tidak hanya memberi perawatan yang tidak didokumentasikan tetapi ada juga yang mendokumentasikan perawatan yang tidak diberikan. </w:t>
      </w:r>
    </w:p>
    <w:p w:rsidR="00E448DB" w:rsidRDefault="002B6E56" w:rsidP="0017615B">
      <w:pPr>
        <w:spacing w:line="480" w:lineRule="auto"/>
        <w:ind w:firstLine="720"/>
        <w:jc w:val="both"/>
        <w:rPr>
          <w:rFonts w:ascii="Times New Roman" w:hAnsi="Times New Roman" w:cs="Times New Roman"/>
          <w:sz w:val="24"/>
          <w:szCs w:val="24"/>
        </w:rPr>
      </w:pPr>
      <w:r w:rsidRPr="0017615B">
        <w:rPr>
          <w:rFonts w:ascii="Times New Roman" w:hAnsi="Times New Roman" w:cs="Times New Roman"/>
          <w:sz w:val="24"/>
          <w:szCs w:val="24"/>
        </w:rPr>
        <w:t xml:space="preserve">Karena </w:t>
      </w:r>
      <w:r w:rsidR="007906C1" w:rsidRPr="0017615B">
        <w:rPr>
          <w:rFonts w:ascii="Times New Roman" w:hAnsi="Times New Roman" w:cs="Times New Roman"/>
          <w:i/>
          <w:sz w:val="24"/>
          <w:szCs w:val="24"/>
        </w:rPr>
        <w:t>discharge planning</w:t>
      </w:r>
      <w:r w:rsidR="007906C1" w:rsidRPr="0017615B">
        <w:rPr>
          <w:rFonts w:ascii="Times New Roman" w:hAnsi="Times New Roman" w:cs="Times New Roman"/>
          <w:sz w:val="24"/>
          <w:szCs w:val="24"/>
        </w:rPr>
        <w:t xml:space="preserve"> melibatkan beberapa disiplin ilmu, maka peneliti </w:t>
      </w:r>
      <w:r w:rsidR="000F3482" w:rsidRPr="0017615B">
        <w:rPr>
          <w:rFonts w:ascii="Times New Roman" w:hAnsi="Times New Roman" w:cs="Times New Roman"/>
          <w:sz w:val="24"/>
          <w:szCs w:val="24"/>
        </w:rPr>
        <w:t>membatasi p</w:t>
      </w:r>
      <w:r w:rsidR="007906C1" w:rsidRPr="0017615B">
        <w:rPr>
          <w:rFonts w:ascii="Times New Roman" w:hAnsi="Times New Roman" w:cs="Times New Roman"/>
          <w:sz w:val="24"/>
          <w:szCs w:val="24"/>
        </w:rPr>
        <w:t>eneliti</w:t>
      </w:r>
      <w:r w:rsidR="000F3482" w:rsidRPr="0017615B">
        <w:rPr>
          <w:rFonts w:ascii="Times New Roman" w:hAnsi="Times New Roman" w:cs="Times New Roman"/>
          <w:sz w:val="24"/>
          <w:szCs w:val="24"/>
        </w:rPr>
        <w:t xml:space="preserve">an tentang </w:t>
      </w:r>
      <w:r w:rsidR="007906C1" w:rsidRPr="0017615B">
        <w:rPr>
          <w:rFonts w:ascii="Times New Roman" w:hAnsi="Times New Roman" w:cs="Times New Roman"/>
          <w:sz w:val="24"/>
          <w:szCs w:val="24"/>
        </w:rPr>
        <w:t xml:space="preserve"> </w:t>
      </w:r>
      <w:r w:rsidR="007906C1" w:rsidRPr="0017615B">
        <w:rPr>
          <w:rFonts w:ascii="Times New Roman" w:hAnsi="Times New Roman" w:cs="Times New Roman"/>
          <w:i/>
          <w:sz w:val="24"/>
          <w:szCs w:val="24"/>
        </w:rPr>
        <w:t>discharge planning</w:t>
      </w:r>
      <w:r w:rsidR="007906C1" w:rsidRPr="0017615B">
        <w:rPr>
          <w:rFonts w:ascii="Times New Roman" w:hAnsi="Times New Roman" w:cs="Times New Roman"/>
          <w:sz w:val="24"/>
          <w:szCs w:val="24"/>
        </w:rPr>
        <w:t xml:space="preserve"> yang dilaksanakan oleh pe</w:t>
      </w:r>
      <w:r w:rsidR="000F3482" w:rsidRPr="0017615B">
        <w:rPr>
          <w:rFonts w:ascii="Times New Roman" w:hAnsi="Times New Roman" w:cs="Times New Roman"/>
          <w:sz w:val="24"/>
          <w:szCs w:val="24"/>
        </w:rPr>
        <w:t>r</w:t>
      </w:r>
      <w:r w:rsidR="007906C1" w:rsidRPr="0017615B">
        <w:rPr>
          <w:rFonts w:ascii="Times New Roman" w:hAnsi="Times New Roman" w:cs="Times New Roman"/>
          <w:sz w:val="24"/>
          <w:szCs w:val="24"/>
        </w:rPr>
        <w:t>awat</w:t>
      </w:r>
      <w:r w:rsidR="000F3482" w:rsidRPr="0017615B">
        <w:rPr>
          <w:rFonts w:ascii="Times New Roman" w:hAnsi="Times New Roman" w:cs="Times New Roman"/>
          <w:sz w:val="24"/>
          <w:szCs w:val="24"/>
        </w:rPr>
        <w:t xml:space="preserve"> sesuai dengan bidang ilmu yang peneliti </w:t>
      </w:r>
      <w:r w:rsidR="008A5773" w:rsidRPr="0017615B">
        <w:rPr>
          <w:rFonts w:ascii="Times New Roman" w:hAnsi="Times New Roman" w:cs="Times New Roman"/>
          <w:sz w:val="24"/>
          <w:szCs w:val="24"/>
        </w:rPr>
        <w:t>tempuh</w:t>
      </w:r>
      <w:r w:rsidR="000F3482" w:rsidRPr="0017615B">
        <w:rPr>
          <w:rFonts w:ascii="Times New Roman" w:hAnsi="Times New Roman" w:cs="Times New Roman"/>
          <w:sz w:val="24"/>
          <w:szCs w:val="24"/>
        </w:rPr>
        <w:t>.</w:t>
      </w:r>
      <w:r w:rsidR="007906C1" w:rsidRPr="0017615B">
        <w:rPr>
          <w:rFonts w:ascii="Times New Roman" w:hAnsi="Times New Roman" w:cs="Times New Roman"/>
          <w:sz w:val="24"/>
          <w:szCs w:val="24"/>
        </w:rPr>
        <w:t xml:space="preserve"> </w:t>
      </w:r>
      <w:r w:rsidR="007E4E37" w:rsidRPr="0017615B">
        <w:rPr>
          <w:rFonts w:ascii="Times New Roman" w:hAnsi="Times New Roman" w:cs="Times New Roman"/>
          <w:sz w:val="24"/>
          <w:szCs w:val="24"/>
        </w:rPr>
        <w:t xml:space="preserve">Berdasarkan hal di atas peneliti tertarik untuk meneliti ” </w:t>
      </w:r>
      <w:r w:rsidR="00923AFE" w:rsidRPr="0017615B">
        <w:rPr>
          <w:rFonts w:ascii="Times New Roman" w:hAnsi="Times New Roman" w:cs="Times New Roman"/>
          <w:sz w:val="24"/>
          <w:szCs w:val="24"/>
        </w:rPr>
        <w:t>Hubungan</w:t>
      </w:r>
      <w:r w:rsidR="00526627" w:rsidRPr="0017615B">
        <w:rPr>
          <w:rFonts w:ascii="Times New Roman" w:hAnsi="Times New Roman" w:cs="Times New Roman"/>
          <w:sz w:val="24"/>
          <w:szCs w:val="24"/>
        </w:rPr>
        <w:t xml:space="preserve"> </w:t>
      </w:r>
      <w:r w:rsidR="007E4E37" w:rsidRPr="0017615B">
        <w:rPr>
          <w:rFonts w:ascii="Times New Roman" w:hAnsi="Times New Roman" w:cs="Times New Roman"/>
          <w:i/>
          <w:sz w:val="24"/>
          <w:szCs w:val="24"/>
        </w:rPr>
        <w:t xml:space="preserve">Discharge Planning </w:t>
      </w:r>
      <w:r w:rsidR="00755312" w:rsidRPr="0017615B">
        <w:rPr>
          <w:rFonts w:ascii="Times New Roman" w:hAnsi="Times New Roman" w:cs="Times New Roman"/>
          <w:sz w:val="24"/>
          <w:szCs w:val="24"/>
        </w:rPr>
        <w:t xml:space="preserve">Pasien Stroke </w:t>
      </w:r>
      <w:r w:rsidR="00526627" w:rsidRPr="0017615B">
        <w:rPr>
          <w:rFonts w:ascii="Times New Roman" w:hAnsi="Times New Roman" w:cs="Times New Roman"/>
          <w:sz w:val="24"/>
          <w:szCs w:val="24"/>
        </w:rPr>
        <w:t xml:space="preserve">dengan </w:t>
      </w:r>
      <w:r w:rsidR="007E4E37" w:rsidRPr="0017615B">
        <w:rPr>
          <w:rFonts w:ascii="Times New Roman" w:hAnsi="Times New Roman" w:cs="Times New Roman"/>
          <w:i/>
          <w:sz w:val="24"/>
          <w:szCs w:val="24"/>
        </w:rPr>
        <w:t xml:space="preserve"> </w:t>
      </w:r>
      <w:r w:rsidR="000F3482" w:rsidRPr="0017615B">
        <w:rPr>
          <w:rFonts w:ascii="Times New Roman" w:hAnsi="Times New Roman" w:cs="Times New Roman"/>
          <w:sz w:val="24"/>
          <w:szCs w:val="24"/>
        </w:rPr>
        <w:t>Pendokumentasian</w:t>
      </w:r>
      <w:r w:rsidR="004C6CA6">
        <w:rPr>
          <w:rFonts w:ascii="Times New Roman" w:hAnsi="Times New Roman" w:cs="Times New Roman"/>
          <w:sz w:val="24"/>
          <w:szCs w:val="24"/>
        </w:rPr>
        <w:t xml:space="preserve"> Keperawatan</w:t>
      </w:r>
      <w:r w:rsidR="00AA298A" w:rsidRPr="0017615B">
        <w:rPr>
          <w:rFonts w:ascii="Times New Roman" w:hAnsi="Times New Roman" w:cs="Times New Roman"/>
          <w:sz w:val="24"/>
          <w:szCs w:val="24"/>
        </w:rPr>
        <w:t xml:space="preserve"> </w:t>
      </w:r>
      <w:r w:rsidR="007E4E37" w:rsidRPr="0017615B">
        <w:rPr>
          <w:rFonts w:ascii="Times New Roman" w:hAnsi="Times New Roman" w:cs="Times New Roman"/>
          <w:sz w:val="24"/>
          <w:szCs w:val="24"/>
        </w:rPr>
        <w:t xml:space="preserve">Di </w:t>
      </w:r>
      <w:r w:rsidR="000F3482" w:rsidRPr="0017615B">
        <w:rPr>
          <w:rFonts w:ascii="Times New Roman" w:hAnsi="Times New Roman" w:cs="Times New Roman"/>
          <w:sz w:val="24"/>
          <w:szCs w:val="24"/>
        </w:rPr>
        <w:t xml:space="preserve">Ruang </w:t>
      </w:r>
      <w:r w:rsidR="00526627" w:rsidRPr="0017615B">
        <w:rPr>
          <w:rFonts w:ascii="Times New Roman" w:hAnsi="Times New Roman" w:cs="Times New Roman"/>
          <w:sz w:val="24"/>
          <w:szCs w:val="24"/>
        </w:rPr>
        <w:t xml:space="preserve">Rawat </w:t>
      </w:r>
      <w:r w:rsidR="002108E2" w:rsidRPr="0017615B">
        <w:rPr>
          <w:rFonts w:ascii="Times New Roman" w:hAnsi="Times New Roman" w:cs="Times New Roman"/>
          <w:sz w:val="24"/>
          <w:szCs w:val="24"/>
        </w:rPr>
        <w:t xml:space="preserve">Inap </w:t>
      </w:r>
      <w:r w:rsidR="007E4E37" w:rsidRPr="0017615B">
        <w:rPr>
          <w:rFonts w:ascii="Times New Roman" w:hAnsi="Times New Roman" w:cs="Times New Roman"/>
          <w:sz w:val="24"/>
          <w:szCs w:val="24"/>
        </w:rPr>
        <w:t>Rumah Sakit Stroke</w:t>
      </w:r>
      <w:r w:rsidR="00BE7BF6" w:rsidRPr="0017615B">
        <w:rPr>
          <w:rFonts w:ascii="Times New Roman" w:hAnsi="Times New Roman" w:cs="Times New Roman"/>
          <w:sz w:val="24"/>
          <w:szCs w:val="24"/>
        </w:rPr>
        <w:t xml:space="preserve"> Nasional Bukittinggi Tahun 2016</w:t>
      </w:r>
      <w:r w:rsidR="00755312" w:rsidRPr="0017615B">
        <w:rPr>
          <w:rFonts w:ascii="Times New Roman" w:hAnsi="Times New Roman" w:cs="Times New Roman"/>
          <w:sz w:val="24"/>
          <w:szCs w:val="24"/>
        </w:rPr>
        <w:t>”.</w:t>
      </w:r>
    </w:p>
    <w:p w:rsidR="00A44634" w:rsidRDefault="00A44634" w:rsidP="0017615B">
      <w:pPr>
        <w:spacing w:line="480" w:lineRule="auto"/>
        <w:ind w:firstLine="720"/>
        <w:jc w:val="both"/>
        <w:rPr>
          <w:rFonts w:ascii="Times New Roman" w:hAnsi="Times New Roman" w:cs="Times New Roman"/>
          <w:sz w:val="24"/>
          <w:szCs w:val="24"/>
        </w:rPr>
      </w:pPr>
    </w:p>
    <w:p w:rsidR="00A44634" w:rsidRDefault="00A44634" w:rsidP="0017615B">
      <w:pPr>
        <w:spacing w:line="480" w:lineRule="auto"/>
        <w:ind w:firstLine="720"/>
        <w:jc w:val="both"/>
        <w:rPr>
          <w:rFonts w:ascii="Times New Roman" w:hAnsi="Times New Roman" w:cs="Times New Roman"/>
          <w:sz w:val="24"/>
          <w:szCs w:val="24"/>
        </w:rPr>
      </w:pPr>
    </w:p>
    <w:p w:rsidR="00A44634" w:rsidRPr="0017615B" w:rsidRDefault="00A44634" w:rsidP="0017615B">
      <w:pPr>
        <w:spacing w:line="480" w:lineRule="auto"/>
        <w:ind w:firstLine="720"/>
        <w:jc w:val="both"/>
        <w:rPr>
          <w:rFonts w:ascii="Times New Roman" w:hAnsi="Times New Roman" w:cs="Times New Roman"/>
          <w:sz w:val="24"/>
          <w:szCs w:val="24"/>
        </w:rPr>
      </w:pPr>
    </w:p>
    <w:p w:rsidR="0017615B" w:rsidRDefault="00790803" w:rsidP="0017615B">
      <w:pPr>
        <w:pStyle w:val="ListParagraph"/>
        <w:numPr>
          <w:ilvl w:val="1"/>
          <w:numId w:val="1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7071C" w:rsidRPr="009A724A">
        <w:rPr>
          <w:rFonts w:ascii="Times New Roman" w:hAnsi="Times New Roman" w:cs="Times New Roman"/>
          <w:b/>
          <w:sz w:val="24"/>
          <w:szCs w:val="24"/>
        </w:rPr>
        <w:t>Rumusan Masalah</w:t>
      </w:r>
    </w:p>
    <w:p w:rsidR="005A1824" w:rsidRPr="0017615B" w:rsidRDefault="00215B3E" w:rsidP="0017615B">
      <w:pPr>
        <w:spacing w:line="480" w:lineRule="auto"/>
        <w:ind w:firstLine="720"/>
        <w:jc w:val="both"/>
        <w:rPr>
          <w:rFonts w:ascii="Times New Roman" w:hAnsi="Times New Roman" w:cs="Times New Roman"/>
          <w:b/>
          <w:sz w:val="24"/>
          <w:szCs w:val="24"/>
        </w:rPr>
      </w:pPr>
      <w:r w:rsidRPr="0017615B">
        <w:rPr>
          <w:rFonts w:ascii="Times New Roman" w:hAnsi="Times New Roman" w:cs="Times New Roman"/>
          <w:sz w:val="24"/>
          <w:szCs w:val="24"/>
        </w:rPr>
        <w:t>Berdasarkan latar belakang yang diuraikan di atas, maka rumusan masalah penelitian ini adalah a</w:t>
      </w:r>
      <w:r w:rsidR="009A724A" w:rsidRPr="0017615B">
        <w:rPr>
          <w:rFonts w:ascii="Times New Roman" w:hAnsi="Times New Roman" w:cs="Times New Roman"/>
          <w:sz w:val="24"/>
          <w:szCs w:val="24"/>
        </w:rPr>
        <w:t>p</w:t>
      </w:r>
      <w:r w:rsidRPr="0017615B">
        <w:rPr>
          <w:rFonts w:ascii="Times New Roman" w:hAnsi="Times New Roman" w:cs="Times New Roman"/>
          <w:sz w:val="24"/>
          <w:szCs w:val="24"/>
        </w:rPr>
        <w:t xml:space="preserve">akah </w:t>
      </w:r>
      <w:r w:rsidR="009A724A" w:rsidRPr="0017615B">
        <w:rPr>
          <w:rFonts w:ascii="Times New Roman" w:hAnsi="Times New Roman" w:cs="Times New Roman"/>
          <w:sz w:val="24"/>
          <w:szCs w:val="24"/>
        </w:rPr>
        <w:t xml:space="preserve">ada </w:t>
      </w:r>
      <w:r w:rsidR="004C6CA6" w:rsidRPr="0017615B">
        <w:rPr>
          <w:rFonts w:ascii="Times New Roman" w:hAnsi="Times New Roman" w:cs="Times New Roman"/>
          <w:sz w:val="24"/>
          <w:szCs w:val="24"/>
        </w:rPr>
        <w:t xml:space="preserve">Hubungan </w:t>
      </w:r>
      <w:r w:rsidR="004C6CA6" w:rsidRPr="0017615B">
        <w:rPr>
          <w:rFonts w:ascii="Times New Roman" w:hAnsi="Times New Roman" w:cs="Times New Roman"/>
          <w:i/>
          <w:sz w:val="24"/>
          <w:szCs w:val="24"/>
        </w:rPr>
        <w:t xml:space="preserve">Discharge Planning </w:t>
      </w:r>
      <w:r w:rsidR="004C6CA6" w:rsidRPr="0017615B">
        <w:rPr>
          <w:rFonts w:ascii="Times New Roman" w:hAnsi="Times New Roman" w:cs="Times New Roman"/>
          <w:sz w:val="24"/>
          <w:szCs w:val="24"/>
        </w:rPr>
        <w:t xml:space="preserve">Pasien Stroke dengan </w:t>
      </w:r>
      <w:r w:rsidR="004C6CA6" w:rsidRPr="0017615B">
        <w:rPr>
          <w:rFonts w:ascii="Times New Roman" w:hAnsi="Times New Roman" w:cs="Times New Roman"/>
          <w:i/>
          <w:sz w:val="24"/>
          <w:szCs w:val="24"/>
        </w:rPr>
        <w:t xml:space="preserve"> </w:t>
      </w:r>
      <w:r w:rsidR="004C6CA6" w:rsidRPr="0017615B">
        <w:rPr>
          <w:rFonts w:ascii="Times New Roman" w:hAnsi="Times New Roman" w:cs="Times New Roman"/>
          <w:sz w:val="24"/>
          <w:szCs w:val="24"/>
        </w:rPr>
        <w:t>Pendokumentasian</w:t>
      </w:r>
      <w:r w:rsidR="004C6CA6">
        <w:rPr>
          <w:rFonts w:ascii="Times New Roman" w:hAnsi="Times New Roman" w:cs="Times New Roman"/>
          <w:sz w:val="24"/>
          <w:szCs w:val="24"/>
        </w:rPr>
        <w:t xml:space="preserve"> Keperawatan</w:t>
      </w:r>
      <w:r w:rsidR="004C6CA6" w:rsidRPr="0017615B">
        <w:rPr>
          <w:rFonts w:ascii="Times New Roman" w:hAnsi="Times New Roman" w:cs="Times New Roman"/>
          <w:sz w:val="24"/>
          <w:szCs w:val="24"/>
        </w:rPr>
        <w:t xml:space="preserve"> Di Ruang Rawat Inap Rumah Sakit Stroke Nasional Bukittinggi Tahun 2016</w:t>
      </w:r>
      <w:r w:rsidR="00F36D1D" w:rsidRPr="0017615B">
        <w:rPr>
          <w:rFonts w:ascii="Times New Roman" w:hAnsi="Times New Roman" w:cs="Times New Roman"/>
          <w:sz w:val="24"/>
          <w:szCs w:val="24"/>
        </w:rPr>
        <w:t>?</w:t>
      </w:r>
    </w:p>
    <w:p w:rsidR="0077071C" w:rsidRPr="009A724A" w:rsidRDefault="00790803" w:rsidP="0017615B">
      <w:pPr>
        <w:pStyle w:val="ListParagraph"/>
        <w:numPr>
          <w:ilvl w:val="1"/>
          <w:numId w:val="1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77071C" w:rsidRPr="009A724A">
        <w:rPr>
          <w:rFonts w:ascii="Times New Roman" w:hAnsi="Times New Roman" w:cs="Times New Roman"/>
          <w:b/>
          <w:sz w:val="24"/>
          <w:szCs w:val="24"/>
        </w:rPr>
        <w:t>Tujuan Penelitian</w:t>
      </w:r>
    </w:p>
    <w:p w:rsidR="00215B3E" w:rsidRPr="009A724A" w:rsidRDefault="00215B3E" w:rsidP="004C6CA6">
      <w:pPr>
        <w:pStyle w:val="ListParagraph"/>
        <w:numPr>
          <w:ilvl w:val="2"/>
          <w:numId w:val="1"/>
        </w:numPr>
        <w:spacing w:after="0" w:line="480" w:lineRule="auto"/>
        <w:ind w:left="720" w:hanging="540"/>
        <w:jc w:val="both"/>
        <w:rPr>
          <w:rFonts w:ascii="Times New Roman" w:eastAsia="Times New Roman" w:hAnsi="Times New Roman" w:cs="Times New Roman"/>
          <w:b/>
          <w:sz w:val="24"/>
          <w:szCs w:val="24"/>
        </w:rPr>
      </w:pPr>
      <w:r w:rsidRPr="009A724A">
        <w:rPr>
          <w:rFonts w:ascii="Times New Roman" w:eastAsia="Times New Roman" w:hAnsi="Times New Roman" w:cs="Times New Roman"/>
          <w:b/>
          <w:sz w:val="24"/>
          <w:szCs w:val="24"/>
        </w:rPr>
        <w:t>Tujuan Umum</w:t>
      </w:r>
    </w:p>
    <w:p w:rsidR="00F36D1D" w:rsidRDefault="00215B3E" w:rsidP="004C6CA6">
      <w:pPr>
        <w:pStyle w:val="ListParagraph"/>
        <w:spacing w:line="480" w:lineRule="auto"/>
        <w:ind w:left="180" w:firstLine="720"/>
        <w:jc w:val="both"/>
        <w:rPr>
          <w:rFonts w:ascii="Times New Roman" w:hAnsi="Times New Roman" w:cs="Times New Roman"/>
          <w:sz w:val="24"/>
          <w:szCs w:val="24"/>
        </w:rPr>
      </w:pPr>
      <w:r w:rsidRPr="00234D31">
        <w:rPr>
          <w:rFonts w:ascii="Times New Roman" w:eastAsia="Times New Roman" w:hAnsi="Times New Roman" w:cs="Times New Roman"/>
          <w:sz w:val="24"/>
          <w:szCs w:val="24"/>
        </w:rPr>
        <w:t xml:space="preserve">Untuk mengetahui </w:t>
      </w:r>
      <w:r w:rsidR="004C6CA6" w:rsidRPr="0017615B">
        <w:rPr>
          <w:rFonts w:ascii="Times New Roman" w:hAnsi="Times New Roman" w:cs="Times New Roman"/>
          <w:sz w:val="24"/>
          <w:szCs w:val="24"/>
        </w:rPr>
        <w:t xml:space="preserve">Hubungan </w:t>
      </w:r>
      <w:r w:rsidR="004C6CA6" w:rsidRPr="0017615B">
        <w:rPr>
          <w:rFonts w:ascii="Times New Roman" w:hAnsi="Times New Roman" w:cs="Times New Roman"/>
          <w:i/>
          <w:sz w:val="24"/>
          <w:szCs w:val="24"/>
        </w:rPr>
        <w:t xml:space="preserve">Discharge Planning </w:t>
      </w:r>
      <w:r w:rsidR="004C6CA6" w:rsidRPr="0017615B">
        <w:rPr>
          <w:rFonts w:ascii="Times New Roman" w:hAnsi="Times New Roman" w:cs="Times New Roman"/>
          <w:sz w:val="24"/>
          <w:szCs w:val="24"/>
        </w:rPr>
        <w:t xml:space="preserve">Pasien Stroke dengan </w:t>
      </w:r>
      <w:r w:rsidR="004C6CA6" w:rsidRPr="0017615B">
        <w:rPr>
          <w:rFonts w:ascii="Times New Roman" w:hAnsi="Times New Roman" w:cs="Times New Roman"/>
          <w:i/>
          <w:sz w:val="24"/>
          <w:szCs w:val="24"/>
        </w:rPr>
        <w:t xml:space="preserve"> </w:t>
      </w:r>
      <w:r w:rsidR="004C6CA6" w:rsidRPr="0017615B">
        <w:rPr>
          <w:rFonts w:ascii="Times New Roman" w:hAnsi="Times New Roman" w:cs="Times New Roman"/>
          <w:sz w:val="24"/>
          <w:szCs w:val="24"/>
        </w:rPr>
        <w:t>Pendokumentasian</w:t>
      </w:r>
      <w:r w:rsidR="004C6CA6">
        <w:rPr>
          <w:rFonts w:ascii="Times New Roman" w:hAnsi="Times New Roman" w:cs="Times New Roman"/>
          <w:sz w:val="24"/>
          <w:szCs w:val="24"/>
        </w:rPr>
        <w:t xml:space="preserve"> Keperawatan</w:t>
      </w:r>
      <w:r w:rsidR="004C6CA6" w:rsidRPr="0017615B">
        <w:rPr>
          <w:rFonts w:ascii="Times New Roman" w:hAnsi="Times New Roman" w:cs="Times New Roman"/>
          <w:sz w:val="24"/>
          <w:szCs w:val="24"/>
        </w:rPr>
        <w:t xml:space="preserve"> Di Ruang Rawat Inap Rumah Sakit Stroke Nasional Bukittinggi Tahun 2016</w:t>
      </w:r>
      <w:r w:rsidR="004C6CA6">
        <w:rPr>
          <w:rFonts w:ascii="Times New Roman" w:hAnsi="Times New Roman" w:cs="Times New Roman"/>
          <w:sz w:val="24"/>
          <w:szCs w:val="24"/>
        </w:rPr>
        <w:t>.</w:t>
      </w:r>
    </w:p>
    <w:p w:rsidR="00215B3E" w:rsidRPr="009A724A" w:rsidRDefault="00215B3E" w:rsidP="004C6CA6">
      <w:pPr>
        <w:pStyle w:val="ListParagraph"/>
        <w:numPr>
          <w:ilvl w:val="2"/>
          <w:numId w:val="1"/>
        </w:numPr>
        <w:spacing w:after="0" w:line="480" w:lineRule="auto"/>
        <w:ind w:left="900"/>
        <w:jc w:val="both"/>
        <w:rPr>
          <w:rFonts w:ascii="Times New Roman" w:eastAsia="Times New Roman" w:hAnsi="Times New Roman" w:cs="Times New Roman"/>
          <w:b/>
          <w:sz w:val="24"/>
          <w:szCs w:val="24"/>
        </w:rPr>
      </w:pPr>
      <w:r w:rsidRPr="009A724A">
        <w:rPr>
          <w:rFonts w:ascii="Times New Roman" w:eastAsia="Times New Roman" w:hAnsi="Times New Roman" w:cs="Times New Roman"/>
          <w:b/>
          <w:sz w:val="24"/>
          <w:szCs w:val="24"/>
        </w:rPr>
        <w:t>Tujuan Khusus</w:t>
      </w:r>
    </w:p>
    <w:p w:rsidR="009A724A" w:rsidRPr="009A724A" w:rsidRDefault="009A724A" w:rsidP="00807F83">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Diketahuinya karakteristik perawat di ruang </w:t>
      </w:r>
      <w:r w:rsidR="002108E2">
        <w:rPr>
          <w:rFonts w:ascii="Times New Roman" w:hAnsi="Times New Roman" w:cs="Times New Roman"/>
          <w:color w:val="000000"/>
          <w:sz w:val="24"/>
          <w:szCs w:val="24"/>
        </w:rPr>
        <w:t>inap</w:t>
      </w:r>
      <w:r>
        <w:rPr>
          <w:rFonts w:ascii="Times New Roman" w:hAnsi="Times New Roman" w:cs="Times New Roman"/>
          <w:color w:val="000000"/>
          <w:sz w:val="24"/>
          <w:szCs w:val="24"/>
        </w:rPr>
        <w:t xml:space="preserve"> Rumah Sakit Stroke Nasional Bukittinggi tahun 2016.</w:t>
      </w:r>
    </w:p>
    <w:p w:rsidR="00215B3E" w:rsidRPr="00CB3D7E" w:rsidRDefault="00215B3E" w:rsidP="00807F83">
      <w:pPr>
        <w:pStyle w:val="ListParagraph"/>
        <w:numPr>
          <w:ilvl w:val="0"/>
          <w:numId w:val="2"/>
        </w:numPr>
        <w:tabs>
          <w:tab w:val="left" w:pos="1170"/>
        </w:tabs>
        <w:autoSpaceDE w:val="0"/>
        <w:autoSpaceDN w:val="0"/>
        <w:adjustRightInd w:val="0"/>
        <w:spacing w:after="0" w:line="480" w:lineRule="auto"/>
        <w:jc w:val="both"/>
        <w:rPr>
          <w:rFonts w:ascii="Times New Roman" w:hAnsi="Times New Roman" w:cs="Times New Roman"/>
          <w:color w:val="000000"/>
          <w:sz w:val="24"/>
          <w:szCs w:val="24"/>
        </w:rPr>
      </w:pPr>
      <w:r w:rsidRPr="00234D31">
        <w:rPr>
          <w:rFonts w:ascii="Times New Roman" w:hAnsi="Times New Roman" w:cs="Times New Roman"/>
          <w:sz w:val="24"/>
          <w:szCs w:val="24"/>
        </w:rPr>
        <w:t>Diketahui</w:t>
      </w:r>
      <w:r>
        <w:rPr>
          <w:rFonts w:ascii="Times New Roman" w:hAnsi="Times New Roman" w:cs="Times New Roman"/>
          <w:sz w:val="24"/>
          <w:szCs w:val="24"/>
        </w:rPr>
        <w:t>nya</w:t>
      </w:r>
      <w:r w:rsidRPr="00234D31">
        <w:rPr>
          <w:rFonts w:ascii="Times New Roman" w:hAnsi="Times New Roman" w:cs="Times New Roman"/>
          <w:sz w:val="24"/>
          <w:szCs w:val="24"/>
        </w:rPr>
        <w:t xml:space="preserve"> distribusi frekuensi </w:t>
      </w:r>
      <w:r w:rsidR="001175FC" w:rsidRPr="001175FC">
        <w:rPr>
          <w:rFonts w:ascii="Times New Roman" w:eastAsia="Times New Roman" w:hAnsi="Times New Roman" w:cs="Times New Roman"/>
          <w:i/>
          <w:sz w:val="24"/>
          <w:szCs w:val="24"/>
        </w:rPr>
        <w:t>discharge planning</w:t>
      </w:r>
      <w:r w:rsidR="001175FC">
        <w:rPr>
          <w:rFonts w:ascii="Times New Roman" w:eastAsia="Times New Roman" w:hAnsi="Times New Roman" w:cs="Times New Roman"/>
          <w:sz w:val="24"/>
          <w:szCs w:val="24"/>
        </w:rPr>
        <w:t xml:space="preserve"> pasien stroke di </w:t>
      </w:r>
      <w:r w:rsidR="00F36D1D">
        <w:rPr>
          <w:rFonts w:ascii="Times New Roman" w:eastAsia="Times New Roman" w:hAnsi="Times New Roman" w:cs="Times New Roman"/>
          <w:sz w:val="24"/>
          <w:szCs w:val="24"/>
        </w:rPr>
        <w:t xml:space="preserve">ruang </w:t>
      </w:r>
      <w:r w:rsidR="00526627">
        <w:rPr>
          <w:rFonts w:ascii="Times New Roman" w:eastAsia="Times New Roman" w:hAnsi="Times New Roman" w:cs="Times New Roman"/>
          <w:sz w:val="24"/>
          <w:szCs w:val="24"/>
        </w:rPr>
        <w:t xml:space="preserve">rawat </w:t>
      </w:r>
      <w:r w:rsidR="002108E2">
        <w:rPr>
          <w:rFonts w:ascii="Times New Roman" w:eastAsia="Times New Roman" w:hAnsi="Times New Roman" w:cs="Times New Roman"/>
          <w:sz w:val="24"/>
          <w:szCs w:val="24"/>
        </w:rPr>
        <w:t>inap</w:t>
      </w:r>
      <w:r w:rsidR="00F36D1D">
        <w:rPr>
          <w:rFonts w:ascii="Times New Roman" w:eastAsia="Times New Roman" w:hAnsi="Times New Roman" w:cs="Times New Roman"/>
          <w:sz w:val="24"/>
          <w:szCs w:val="24"/>
        </w:rPr>
        <w:t xml:space="preserve"> </w:t>
      </w:r>
      <w:r w:rsidR="001175FC">
        <w:rPr>
          <w:rFonts w:ascii="Times New Roman" w:eastAsia="Times New Roman" w:hAnsi="Times New Roman" w:cs="Times New Roman"/>
          <w:sz w:val="24"/>
          <w:szCs w:val="24"/>
        </w:rPr>
        <w:t>Rumah Sakit Stroke Nasional Bukittinggi Tahun 201</w:t>
      </w:r>
      <w:r w:rsidR="00BE7BF6">
        <w:rPr>
          <w:rFonts w:ascii="Times New Roman" w:eastAsia="Times New Roman" w:hAnsi="Times New Roman" w:cs="Times New Roman"/>
          <w:sz w:val="24"/>
          <w:szCs w:val="24"/>
        </w:rPr>
        <w:t>6</w:t>
      </w:r>
      <w:r w:rsidR="009A724A">
        <w:rPr>
          <w:rFonts w:ascii="Times New Roman" w:eastAsia="Times New Roman" w:hAnsi="Times New Roman" w:cs="Times New Roman"/>
          <w:sz w:val="24"/>
          <w:szCs w:val="24"/>
        </w:rPr>
        <w:t>.</w:t>
      </w:r>
    </w:p>
    <w:p w:rsidR="001175FC" w:rsidRPr="001175FC" w:rsidRDefault="00215B3E" w:rsidP="00807F83">
      <w:pPr>
        <w:pStyle w:val="ListParagraph"/>
        <w:numPr>
          <w:ilvl w:val="0"/>
          <w:numId w:val="2"/>
        </w:numPr>
        <w:tabs>
          <w:tab w:val="left" w:pos="1170"/>
        </w:tabs>
        <w:autoSpaceDE w:val="0"/>
        <w:autoSpaceDN w:val="0"/>
        <w:adjustRightInd w:val="0"/>
        <w:spacing w:after="0" w:line="480" w:lineRule="auto"/>
        <w:jc w:val="both"/>
        <w:rPr>
          <w:rFonts w:ascii="Times New Roman" w:hAnsi="Times New Roman" w:cs="Times New Roman"/>
          <w:color w:val="000000"/>
          <w:sz w:val="24"/>
          <w:szCs w:val="24"/>
        </w:rPr>
      </w:pPr>
      <w:r w:rsidRPr="001175FC">
        <w:rPr>
          <w:rFonts w:ascii="Times New Roman" w:hAnsi="Times New Roman" w:cs="Times New Roman"/>
          <w:sz w:val="24"/>
          <w:szCs w:val="24"/>
        </w:rPr>
        <w:t xml:space="preserve">Diketahuinya </w:t>
      </w:r>
      <w:r w:rsidR="001175FC" w:rsidRPr="00234D31">
        <w:rPr>
          <w:rFonts w:ascii="Times New Roman" w:hAnsi="Times New Roman" w:cs="Times New Roman"/>
          <w:sz w:val="24"/>
          <w:szCs w:val="24"/>
        </w:rPr>
        <w:t xml:space="preserve">distribusi frekuensi </w:t>
      </w:r>
      <w:r w:rsidR="001175FC">
        <w:rPr>
          <w:rFonts w:ascii="Times New Roman" w:hAnsi="Times New Roman" w:cs="Times New Roman"/>
          <w:sz w:val="24"/>
          <w:szCs w:val="24"/>
        </w:rPr>
        <w:t xml:space="preserve">pendokumentasian  </w:t>
      </w:r>
      <w:r w:rsidR="001175FC" w:rsidRPr="001175FC">
        <w:rPr>
          <w:rFonts w:ascii="Times New Roman" w:eastAsia="Times New Roman" w:hAnsi="Times New Roman" w:cs="Times New Roman"/>
          <w:i/>
          <w:sz w:val="24"/>
          <w:szCs w:val="24"/>
        </w:rPr>
        <w:t>discharge planning</w:t>
      </w:r>
      <w:r w:rsidR="001175FC">
        <w:rPr>
          <w:rFonts w:ascii="Times New Roman" w:eastAsia="Times New Roman" w:hAnsi="Times New Roman" w:cs="Times New Roman"/>
          <w:sz w:val="24"/>
          <w:szCs w:val="24"/>
        </w:rPr>
        <w:t xml:space="preserve"> pasien stroke di </w:t>
      </w:r>
      <w:r w:rsidR="00F36D1D">
        <w:rPr>
          <w:rFonts w:ascii="Times New Roman" w:eastAsia="Times New Roman" w:hAnsi="Times New Roman" w:cs="Times New Roman"/>
          <w:sz w:val="24"/>
          <w:szCs w:val="24"/>
        </w:rPr>
        <w:t xml:space="preserve">ruang </w:t>
      </w:r>
      <w:r w:rsidR="002108E2">
        <w:rPr>
          <w:rFonts w:ascii="Times New Roman" w:eastAsia="Times New Roman" w:hAnsi="Times New Roman" w:cs="Times New Roman"/>
          <w:sz w:val="24"/>
          <w:szCs w:val="24"/>
        </w:rPr>
        <w:t>rawat inap</w:t>
      </w:r>
      <w:r w:rsidR="00F36D1D">
        <w:rPr>
          <w:rFonts w:ascii="Times New Roman" w:eastAsia="Times New Roman" w:hAnsi="Times New Roman" w:cs="Times New Roman"/>
          <w:sz w:val="24"/>
          <w:szCs w:val="24"/>
        </w:rPr>
        <w:t xml:space="preserve"> </w:t>
      </w:r>
      <w:r w:rsidR="001175FC">
        <w:rPr>
          <w:rFonts w:ascii="Times New Roman" w:eastAsia="Times New Roman" w:hAnsi="Times New Roman" w:cs="Times New Roman"/>
          <w:sz w:val="24"/>
          <w:szCs w:val="24"/>
        </w:rPr>
        <w:t>Rumah Sakit Stroke Nasional Bukittinggi Tahun 201</w:t>
      </w:r>
      <w:r w:rsidR="00BE7BF6">
        <w:rPr>
          <w:rFonts w:ascii="Times New Roman" w:eastAsia="Times New Roman" w:hAnsi="Times New Roman" w:cs="Times New Roman"/>
          <w:sz w:val="24"/>
          <w:szCs w:val="24"/>
        </w:rPr>
        <w:t>6</w:t>
      </w:r>
      <w:r w:rsidR="009A724A">
        <w:rPr>
          <w:rFonts w:ascii="Times New Roman" w:eastAsia="Times New Roman" w:hAnsi="Times New Roman" w:cs="Times New Roman"/>
          <w:sz w:val="24"/>
          <w:szCs w:val="24"/>
        </w:rPr>
        <w:t>.</w:t>
      </w:r>
    </w:p>
    <w:p w:rsidR="00A44634" w:rsidRDefault="00215B3E" w:rsidP="004C6CA6">
      <w:pPr>
        <w:pStyle w:val="ListParagraph"/>
        <w:numPr>
          <w:ilvl w:val="0"/>
          <w:numId w:val="2"/>
        </w:numPr>
        <w:tabs>
          <w:tab w:val="left" w:pos="1170"/>
        </w:tabs>
        <w:autoSpaceDE w:val="0"/>
        <w:autoSpaceDN w:val="0"/>
        <w:adjustRightInd w:val="0"/>
        <w:spacing w:after="0" w:line="480" w:lineRule="auto"/>
        <w:jc w:val="both"/>
        <w:rPr>
          <w:rFonts w:ascii="Times New Roman" w:hAnsi="Times New Roman" w:cs="Times New Roman"/>
          <w:sz w:val="24"/>
          <w:szCs w:val="24"/>
        </w:rPr>
      </w:pPr>
      <w:r w:rsidRPr="004C6CA6">
        <w:rPr>
          <w:rFonts w:ascii="Times New Roman" w:hAnsi="Times New Roman" w:cs="Times New Roman"/>
          <w:sz w:val="24"/>
          <w:szCs w:val="24"/>
        </w:rPr>
        <w:t xml:space="preserve">Diketahuinya </w:t>
      </w:r>
      <w:r w:rsidR="004C6CA6" w:rsidRPr="0017615B">
        <w:rPr>
          <w:rFonts w:ascii="Times New Roman" w:hAnsi="Times New Roman" w:cs="Times New Roman"/>
          <w:sz w:val="24"/>
          <w:szCs w:val="24"/>
        </w:rPr>
        <w:t xml:space="preserve">Hubungan </w:t>
      </w:r>
      <w:r w:rsidR="004C6CA6" w:rsidRPr="0017615B">
        <w:rPr>
          <w:rFonts w:ascii="Times New Roman" w:hAnsi="Times New Roman" w:cs="Times New Roman"/>
          <w:i/>
          <w:sz w:val="24"/>
          <w:szCs w:val="24"/>
        </w:rPr>
        <w:t xml:space="preserve">Discharge Planning </w:t>
      </w:r>
      <w:r w:rsidR="004C6CA6" w:rsidRPr="0017615B">
        <w:rPr>
          <w:rFonts w:ascii="Times New Roman" w:hAnsi="Times New Roman" w:cs="Times New Roman"/>
          <w:sz w:val="24"/>
          <w:szCs w:val="24"/>
        </w:rPr>
        <w:t xml:space="preserve">Pasien Stroke dengan </w:t>
      </w:r>
      <w:r w:rsidR="004C6CA6" w:rsidRPr="0017615B">
        <w:rPr>
          <w:rFonts w:ascii="Times New Roman" w:hAnsi="Times New Roman" w:cs="Times New Roman"/>
          <w:i/>
          <w:sz w:val="24"/>
          <w:szCs w:val="24"/>
        </w:rPr>
        <w:t xml:space="preserve"> </w:t>
      </w:r>
      <w:r w:rsidR="004C6CA6" w:rsidRPr="0017615B">
        <w:rPr>
          <w:rFonts w:ascii="Times New Roman" w:hAnsi="Times New Roman" w:cs="Times New Roman"/>
          <w:sz w:val="24"/>
          <w:szCs w:val="24"/>
        </w:rPr>
        <w:t>Pendokumentasian</w:t>
      </w:r>
      <w:r w:rsidR="004C6CA6">
        <w:rPr>
          <w:rFonts w:ascii="Times New Roman" w:hAnsi="Times New Roman" w:cs="Times New Roman"/>
          <w:sz w:val="24"/>
          <w:szCs w:val="24"/>
        </w:rPr>
        <w:t xml:space="preserve"> Keperawatan</w:t>
      </w:r>
      <w:r w:rsidR="004C6CA6" w:rsidRPr="0017615B">
        <w:rPr>
          <w:rFonts w:ascii="Times New Roman" w:hAnsi="Times New Roman" w:cs="Times New Roman"/>
          <w:sz w:val="24"/>
          <w:szCs w:val="24"/>
        </w:rPr>
        <w:t xml:space="preserve"> Di Ruang Rawat Inap Rumah Sakit Stroke Nasional Bukittinggi Tahun 2016</w:t>
      </w:r>
      <w:r w:rsidR="004C6CA6">
        <w:rPr>
          <w:rFonts w:ascii="Times New Roman" w:hAnsi="Times New Roman" w:cs="Times New Roman"/>
          <w:sz w:val="24"/>
          <w:szCs w:val="24"/>
        </w:rPr>
        <w:t>.</w:t>
      </w:r>
    </w:p>
    <w:p w:rsidR="004C6CA6" w:rsidRDefault="004C6CA6" w:rsidP="004C6CA6">
      <w:pPr>
        <w:pStyle w:val="ListParagraph"/>
        <w:tabs>
          <w:tab w:val="left" w:pos="1170"/>
        </w:tabs>
        <w:autoSpaceDE w:val="0"/>
        <w:autoSpaceDN w:val="0"/>
        <w:adjustRightInd w:val="0"/>
        <w:spacing w:after="0" w:line="480" w:lineRule="auto"/>
        <w:jc w:val="both"/>
        <w:rPr>
          <w:rFonts w:ascii="Times New Roman" w:hAnsi="Times New Roman" w:cs="Times New Roman"/>
          <w:sz w:val="24"/>
          <w:szCs w:val="24"/>
        </w:rPr>
      </w:pPr>
    </w:p>
    <w:p w:rsidR="004C6CA6" w:rsidRPr="004C6CA6" w:rsidRDefault="004C6CA6" w:rsidP="004C6CA6">
      <w:pPr>
        <w:pStyle w:val="ListParagraph"/>
        <w:tabs>
          <w:tab w:val="left" w:pos="1170"/>
        </w:tabs>
        <w:autoSpaceDE w:val="0"/>
        <w:autoSpaceDN w:val="0"/>
        <w:adjustRightInd w:val="0"/>
        <w:spacing w:after="0" w:line="480" w:lineRule="auto"/>
        <w:jc w:val="both"/>
        <w:rPr>
          <w:rFonts w:ascii="Times New Roman" w:hAnsi="Times New Roman" w:cs="Times New Roman"/>
          <w:sz w:val="24"/>
          <w:szCs w:val="24"/>
        </w:rPr>
      </w:pPr>
    </w:p>
    <w:p w:rsidR="0077071C" w:rsidRPr="009A724A" w:rsidRDefault="001B6C0F" w:rsidP="008647DD">
      <w:pPr>
        <w:pStyle w:val="ListParagraph"/>
        <w:numPr>
          <w:ilvl w:val="1"/>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7071C" w:rsidRPr="009A724A">
        <w:rPr>
          <w:rFonts w:ascii="Times New Roman" w:hAnsi="Times New Roman" w:cs="Times New Roman"/>
          <w:b/>
          <w:sz w:val="24"/>
          <w:szCs w:val="24"/>
        </w:rPr>
        <w:t>Manfaat Penelitian</w:t>
      </w:r>
    </w:p>
    <w:p w:rsidR="001175FC" w:rsidRPr="009A724A" w:rsidRDefault="001175FC" w:rsidP="004C6CA6">
      <w:pPr>
        <w:pStyle w:val="ListParagraph"/>
        <w:numPr>
          <w:ilvl w:val="2"/>
          <w:numId w:val="3"/>
        </w:numPr>
        <w:spacing w:after="0" w:line="480" w:lineRule="auto"/>
        <w:ind w:left="900"/>
        <w:jc w:val="both"/>
        <w:rPr>
          <w:rFonts w:ascii="Times New Roman" w:eastAsia="Times New Roman" w:hAnsi="Times New Roman" w:cs="Times New Roman"/>
          <w:b/>
          <w:sz w:val="24"/>
          <w:szCs w:val="24"/>
        </w:rPr>
      </w:pPr>
      <w:r w:rsidRPr="009A724A">
        <w:rPr>
          <w:rFonts w:ascii="Times New Roman" w:eastAsia="Times New Roman" w:hAnsi="Times New Roman" w:cs="Times New Roman"/>
          <w:b/>
          <w:sz w:val="24"/>
          <w:szCs w:val="24"/>
        </w:rPr>
        <w:t xml:space="preserve">Bagi Institusi Pendidikan </w:t>
      </w:r>
    </w:p>
    <w:p w:rsidR="004F4FDA" w:rsidRDefault="004F4FDA" w:rsidP="004C6CA6">
      <w:pPr>
        <w:autoSpaceDE w:val="0"/>
        <w:autoSpaceDN w:val="0"/>
        <w:adjustRightInd w:val="0"/>
        <w:spacing w:after="0" w:line="480" w:lineRule="auto"/>
        <w:ind w:left="180" w:hanging="1170"/>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r>
      <w:r w:rsidR="003F41DB">
        <w:rPr>
          <w:rFonts w:ascii="Times New Roman" w:eastAsia="Times New Roman" w:hAnsi="Times New Roman" w:cs="Times New Roman"/>
          <w:sz w:val="24"/>
          <w:szCs w:val="24"/>
        </w:rPr>
        <w:tab/>
      </w:r>
      <w:r w:rsidR="001175FC" w:rsidRPr="004F4FDA">
        <w:rPr>
          <w:rFonts w:ascii="Times New Roman" w:eastAsia="Times New Roman" w:hAnsi="Times New Roman" w:cs="Times New Roman"/>
          <w:sz w:val="24"/>
          <w:szCs w:val="24"/>
        </w:rPr>
        <w:t>Agar dapat memperkaya bahasan dalam bidang manajemen</w:t>
      </w:r>
      <w:r w:rsidR="001175FC" w:rsidRPr="004F4FDA">
        <w:rPr>
          <w:rFonts w:ascii="Times New Roman" w:hAnsi="Times New Roman" w:cs="Times New Roman"/>
          <w:color w:val="000000"/>
          <w:sz w:val="24"/>
          <w:szCs w:val="24"/>
        </w:rPr>
        <w:t xml:space="preserve"> sumber daya manusia bidang kesehatan yang berpengaruh dengan  </w:t>
      </w:r>
      <w:r w:rsidR="001175FC" w:rsidRPr="004F4FDA">
        <w:rPr>
          <w:rFonts w:ascii="Times New Roman" w:hAnsi="Times New Roman" w:cs="Times New Roman"/>
          <w:sz w:val="24"/>
          <w:szCs w:val="24"/>
        </w:rPr>
        <w:t xml:space="preserve">pelaksanaan </w:t>
      </w:r>
      <w:r w:rsidR="001175FC" w:rsidRPr="004F4FDA">
        <w:rPr>
          <w:rFonts w:ascii="Times New Roman" w:eastAsia="Times New Roman" w:hAnsi="Times New Roman" w:cs="Times New Roman"/>
          <w:i/>
          <w:sz w:val="24"/>
          <w:szCs w:val="24"/>
        </w:rPr>
        <w:t>discharge planning</w:t>
      </w:r>
      <w:r w:rsidR="001175FC" w:rsidRPr="004F4FDA">
        <w:rPr>
          <w:rFonts w:ascii="Times New Roman" w:eastAsia="Times New Roman" w:hAnsi="Times New Roman" w:cs="Times New Roman"/>
          <w:sz w:val="24"/>
          <w:szCs w:val="24"/>
        </w:rPr>
        <w:t xml:space="preserve"> pada pasien stroke </w:t>
      </w:r>
      <w:r w:rsidRPr="004F4FDA">
        <w:rPr>
          <w:rFonts w:ascii="Times New Roman" w:eastAsia="Times New Roman" w:hAnsi="Times New Roman" w:cs="Times New Roman"/>
          <w:sz w:val="24"/>
          <w:szCs w:val="24"/>
        </w:rPr>
        <w:t>da</w:t>
      </w:r>
      <w:r w:rsidR="00C14A99">
        <w:rPr>
          <w:rFonts w:ascii="Times New Roman" w:eastAsia="Times New Roman" w:hAnsi="Times New Roman" w:cs="Times New Roman"/>
          <w:sz w:val="24"/>
          <w:szCs w:val="24"/>
        </w:rPr>
        <w:t>n pendokumentasian keperawatan</w:t>
      </w:r>
      <w:r w:rsidR="00AA298A">
        <w:rPr>
          <w:rFonts w:ascii="Times New Roman" w:eastAsia="Times New Roman" w:hAnsi="Times New Roman" w:cs="Times New Roman"/>
          <w:sz w:val="24"/>
          <w:szCs w:val="24"/>
        </w:rPr>
        <w:t xml:space="preserve"> </w:t>
      </w:r>
      <w:r w:rsidR="001175FC" w:rsidRPr="004F4FDA">
        <w:rPr>
          <w:rFonts w:ascii="Times New Roman" w:eastAsia="Times New Roman" w:hAnsi="Times New Roman" w:cs="Times New Roman"/>
          <w:sz w:val="24"/>
          <w:szCs w:val="24"/>
        </w:rPr>
        <w:t>di Rumah Sakit Stroke Nasional Bukittinggi Tahun 201</w:t>
      </w:r>
      <w:r w:rsidR="00BE7BF6">
        <w:rPr>
          <w:rFonts w:ascii="Times New Roman" w:eastAsia="Times New Roman" w:hAnsi="Times New Roman" w:cs="Times New Roman"/>
          <w:sz w:val="24"/>
          <w:szCs w:val="24"/>
        </w:rPr>
        <w:t>6</w:t>
      </w:r>
    </w:p>
    <w:p w:rsidR="009A724A" w:rsidRPr="009A724A" w:rsidRDefault="004F4FDA" w:rsidP="004C6CA6">
      <w:pPr>
        <w:pStyle w:val="ListParagraph"/>
        <w:numPr>
          <w:ilvl w:val="2"/>
          <w:numId w:val="3"/>
        </w:numPr>
        <w:tabs>
          <w:tab w:val="left" w:pos="1170"/>
        </w:tabs>
        <w:autoSpaceDE w:val="0"/>
        <w:autoSpaceDN w:val="0"/>
        <w:adjustRightInd w:val="0"/>
        <w:spacing w:after="0" w:line="480" w:lineRule="auto"/>
        <w:ind w:left="900"/>
        <w:jc w:val="both"/>
        <w:rPr>
          <w:rFonts w:ascii="Times New Roman" w:hAnsi="Times New Roman" w:cs="Times New Roman"/>
          <w:color w:val="000000"/>
          <w:sz w:val="24"/>
          <w:szCs w:val="24"/>
        </w:rPr>
      </w:pPr>
      <w:r w:rsidRPr="009A724A">
        <w:rPr>
          <w:rFonts w:ascii="Times New Roman" w:hAnsi="Times New Roman" w:cs="Times New Roman"/>
          <w:b/>
          <w:sz w:val="24"/>
          <w:szCs w:val="24"/>
        </w:rPr>
        <w:t xml:space="preserve">Bagi Rumah Sakit </w:t>
      </w:r>
    </w:p>
    <w:p w:rsidR="001B6C0F" w:rsidRPr="008647DD" w:rsidRDefault="004F4FDA" w:rsidP="004C6CA6">
      <w:pPr>
        <w:pStyle w:val="ListParagraph"/>
        <w:autoSpaceDE w:val="0"/>
        <w:autoSpaceDN w:val="0"/>
        <w:adjustRightInd w:val="0"/>
        <w:spacing w:after="0" w:line="480" w:lineRule="auto"/>
        <w:ind w:left="180" w:firstLine="360"/>
        <w:jc w:val="both"/>
        <w:rPr>
          <w:rFonts w:ascii="Times New Roman" w:eastAsia="Times New Roman" w:hAnsi="Times New Roman" w:cs="Times New Roman"/>
          <w:sz w:val="24"/>
          <w:szCs w:val="24"/>
        </w:rPr>
      </w:pPr>
      <w:r w:rsidRPr="009A724A">
        <w:rPr>
          <w:rFonts w:ascii="Times New Roman" w:hAnsi="Times New Roman" w:cs="Times New Roman"/>
          <w:color w:val="000000"/>
          <w:sz w:val="24"/>
          <w:szCs w:val="24"/>
        </w:rPr>
        <w:tab/>
      </w:r>
      <w:r w:rsidR="001175FC" w:rsidRPr="009A724A">
        <w:rPr>
          <w:rFonts w:ascii="Times New Roman" w:hAnsi="Times New Roman" w:cs="Times New Roman"/>
          <w:color w:val="000000"/>
          <w:sz w:val="24"/>
          <w:szCs w:val="24"/>
        </w:rPr>
        <w:t xml:space="preserve">Sebagai bahan untuk memberikan masukan dan info dalam melaksanakan mutu pelayanan kepada perawat pelaksana yang berpengaruh terhadap </w:t>
      </w:r>
      <w:r w:rsidRPr="009A724A">
        <w:rPr>
          <w:rFonts w:ascii="Times New Roman" w:hAnsi="Times New Roman" w:cs="Times New Roman"/>
          <w:sz w:val="24"/>
          <w:szCs w:val="24"/>
        </w:rPr>
        <w:t xml:space="preserve">pelaksanaan </w:t>
      </w:r>
      <w:r w:rsidRPr="009A724A">
        <w:rPr>
          <w:rFonts w:ascii="Times New Roman" w:eastAsia="Times New Roman" w:hAnsi="Times New Roman" w:cs="Times New Roman"/>
          <w:i/>
          <w:sz w:val="24"/>
          <w:szCs w:val="24"/>
        </w:rPr>
        <w:t>discharge planning</w:t>
      </w:r>
      <w:r w:rsidRPr="009A724A">
        <w:rPr>
          <w:rFonts w:ascii="Times New Roman" w:eastAsia="Times New Roman" w:hAnsi="Times New Roman" w:cs="Times New Roman"/>
          <w:sz w:val="24"/>
          <w:szCs w:val="24"/>
        </w:rPr>
        <w:t xml:space="preserve">  pasien stroke d</w:t>
      </w:r>
      <w:r w:rsidR="00573C41" w:rsidRPr="009A724A">
        <w:rPr>
          <w:rFonts w:ascii="Times New Roman" w:eastAsia="Times New Roman" w:hAnsi="Times New Roman" w:cs="Times New Roman"/>
          <w:sz w:val="24"/>
          <w:szCs w:val="24"/>
        </w:rPr>
        <w:t>an pendokumentasian</w:t>
      </w:r>
      <w:r w:rsidRPr="009A724A">
        <w:rPr>
          <w:rFonts w:ascii="Times New Roman" w:eastAsia="Times New Roman" w:hAnsi="Times New Roman" w:cs="Times New Roman"/>
          <w:sz w:val="24"/>
          <w:szCs w:val="24"/>
        </w:rPr>
        <w:t xml:space="preserve"> </w:t>
      </w:r>
      <w:r w:rsidR="00C14A99">
        <w:rPr>
          <w:rFonts w:ascii="Times New Roman" w:eastAsia="Times New Roman" w:hAnsi="Times New Roman" w:cs="Times New Roman"/>
          <w:sz w:val="24"/>
          <w:szCs w:val="24"/>
        </w:rPr>
        <w:t>keperawatan</w:t>
      </w:r>
      <w:r w:rsidR="00AA298A" w:rsidRPr="009A724A">
        <w:rPr>
          <w:rFonts w:ascii="Times New Roman" w:eastAsia="Times New Roman" w:hAnsi="Times New Roman" w:cs="Times New Roman"/>
          <w:sz w:val="24"/>
          <w:szCs w:val="24"/>
        </w:rPr>
        <w:t xml:space="preserve"> </w:t>
      </w:r>
      <w:r w:rsidRPr="009A724A">
        <w:rPr>
          <w:rFonts w:ascii="Times New Roman" w:eastAsia="Times New Roman" w:hAnsi="Times New Roman" w:cs="Times New Roman"/>
          <w:sz w:val="24"/>
          <w:szCs w:val="24"/>
        </w:rPr>
        <w:t xml:space="preserve"> di Rumah Sakit Stroke Nasional Bukittinggi Tahun 201</w:t>
      </w:r>
      <w:r w:rsidR="00573C41" w:rsidRPr="009A724A">
        <w:rPr>
          <w:rFonts w:ascii="Times New Roman" w:eastAsia="Times New Roman" w:hAnsi="Times New Roman" w:cs="Times New Roman"/>
          <w:sz w:val="24"/>
          <w:szCs w:val="24"/>
        </w:rPr>
        <w:t>6</w:t>
      </w:r>
    </w:p>
    <w:p w:rsidR="001175FC" w:rsidRPr="009A724A" w:rsidRDefault="001175FC" w:rsidP="004C6CA6">
      <w:pPr>
        <w:pStyle w:val="ListParagraph"/>
        <w:numPr>
          <w:ilvl w:val="2"/>
          <w:numId w:val="3"/>
        </w:numPr>
        <w:tabs>
          <w:tab w:val="left" w:pos="1170"/>
        </w:tabs>
        <w:autoSpaceDE w:val="0"/>
        <w:autoSpaceDN w:val="0"/>
        <w:adjustRightInd w:val="0"/>
        <w:spacing w:after="0" w:line="480" w:lineRule="auto"/>
        <w:ind w:left="900"/>
        <w:jc w:val="both"/>
        <w:rPr>
          <w:rFonts w:ascii="Times New Roman" w:hAnsi="Times New Roman" w:cs="Times New Roman"/>
          <w:color w:val="000000"/>
          <w:sz w:val="24"/>
          <w:szCs w:val="24"/>
        </w:rPr>
      </w:pPr>
      <w:r w:rsidRPr="009A724A">
        <w:rPr>
          <w:rFonts w:ascii="Times New Roman" w:eastAsia="Times New Roman" w:hAnsi="Times New Roman" w:cs="Times New Roman"/>
          <w:b/>
          <w:sz w:val="24"/>
          <w:szCs w:val="24"/>
        </w:rPr>
        <w:t>Bagi Pen</w:t>
      </w:r>
      <w:r w:rsidR="00A239A1">
        <w:rPr>
          <w:rFonts w:ascii="Times New Roman" w:eastAsia="Times New Roman" w:hAnsi="Times New Roman" w:cs="Times New Roman"/>
          <w:b/>
          <w:sz w:val="24"/>
          <w:szCs w:val="24"/>
        </w:rPr>
        <w:t>eliti</w:t>
      </w:r>
    </w:p>
    <w:p w:rsidR="001175FC" w:rsidRDefault="001175FC" w:rsidP="004C6CA6">
      <w:pPr>
        <w:pStyle w:val="ListParagraph"/>
        <w:spacing w:line="480" w:lineRule="auto"/>
        <w:ind w:left="180" w:firstLine="630"/>
        <w:jc w:val="both"/>
        <w:rPr>
          <w:rFonts w:ascii="Times New Roman" w:hAnsi="Times New Roman" w:cs="Times New Roman"/>
          <w:sz w:val="24"/>
          <w:szCs w:val="24"/>
        </w:rPr>
      </w:pPr>
      <w:r w:rsidRPr="00B54E16">
        <w:rPr>
          <w:rFonts w:ascii="Times New Roman" w:hAnsi="Times New Roman" w:cs="Times New Roman"/>
          <w:sz w:val="24"/>
          <w:szCs w:val="24"/>
        </w:rPr>
        <w:t>Sebagai bahan masukan dalam menambah pengetahuan dan wawasan, serta kemampuan dibidang kesehatan khususnya</w:t>
      </w:r>
      <w:r>
        <w:rPr>
          <w:rFonts w:ascii="Times New Roman" w:hAnsi="Times New Roman" w:cs="Times New Roman"/>
          <w:sz w:val="24"/>
          <w:szCs w:val="24"/>
        </w:rPr>
        <w:t xml:space="preserve"> tentang </w:t>
      </w:r>
      <w:r w:rsidR="004F4FDA">
        <w:rPr>
          <w:rFonts w:ascii="Times New Roman" w:hAnsi="Times New Roman" w:cs="Times New Roman"/>
          <w:sz w:val="24"/>
          <w:szCs w:val="24"/>
        </w:rPr>
        <w:t>pelaksanaan</w:t>
      </w:r>
      <w:r w:rsidR="004F4FDA" w:rsidRPr="004F4FDA">
        <w:rPr>
          <w:rFonts w:ascii="Times New Roman" w:hAnsi="Times New Roman" w:cs="Times New Roman"/>
          <w:i/>
          <w:sz w:val="24"/>
          <w:szCs w:val="24"/>
        </w:rPr>
        <w:t xml:space="preserve"> discharge planning</w:t>
      </w:r>
      <w:r w:rsidR="004F4FDA">
        <w:rPr>
          <w:rFonts w:ascii="Times New Roman" w:hAnsi="Times New Roman" w:cs="Times New Roman"/>
          <w:sz w:val="24"/>
          <w:szCs w:val="24"/>
        </w:rPr>
        <w:t xml:space="preserve"> pada pasien stroke. </w:t>
      </w:r>
    </w:p>
    <w:p w:rsidR="001175FC" w:rsidRPr="009A724A" w:rsidRDefault="001175FC" w:rsidP="004C6CA6">
      <w:pPr>
        <w:pStyle w:val="ListParagraph"/>
        <w:numPr>
          <w:ilvl w:val="2"/>
          <w:numId w:val="3"/>
        </w:numPr>
        <w:spacing w:line="480" w:lineRule="auto"/>
        <w:ind w:left="900"/>
        <w:jc w:val="both"/>
        <w:rPr>
          <w:rFonts w:ascii="Times New Roman" w:hAnsi="Times New Roman" w:cs="Times New Roman"/>
          <w:b/>
          <w:sz w:val="24"/>
          <w:szCs w:val="24"/>
        </w:rPr>
      </w:pPr>
      <w:r w:rsidRPr="009A724A">
        <w:rPr>
          <w:rFonts w:ascii="Times New Roman" w:hAnsi="Times New Roman" w:cs="Times New Roman"/>
          <w:b/>
          <w:sz w:val="24"/>
          <w:szCs w:val="24"/>
        </w:rPr>
        <w:t>Bagi Pen</w:t>
      </w:r>
      <w:r w:rsidR="00A239A1">
        <w:rPr>
          <w:rFonts w:ascii="Times New Roman" w:hAnsi="Times New Roman" w:cs="Times New Roman"/>
          <w:b/>
          <w:sz w:val="24"/>
          <w:szCs w:val="24"/>
        </w:rPr>
        <w:t>eliti</w:t>
      </w:r>
      <w:r w:rsidRPr="009A724A">
        <w:rPr>
          <w:rFonts w:ascii="Times New Roman" w:hAnsi="Times New Roman" w:cs="Times New Roman"/>
          <w:b/>
          <w:sz w:val="24"/>
          <w:szCs w:val="24"/>
        </w:rPr>
        <w:t xml:space="preserve"> Selanjutnya</w:t>
      </w:r>
    </w:p>
    <w:p w:rsidR="002108E2" w:rsidRDefault="001175FC" w:rsidP="004C6CA6">
      <w:pPr>
        <w:pStyle w:val="ListParagraph"/>
        <w:spacing w:line="480" w:lineRule="auto"/>
        <w:ind w:left="180" w:firstLine="630"/>
        <w:jc w:val="both"/>
        <w:rPr>
          <w:rFonts w:ascii="Times New Roman" w:hAnsi="Times New Roman" w:cs="Times New Roman"/>
          <w:sz w:val="24"/>
          <w:szCs w:val="24"/>
        </w:rPr>
      </w:pPr>
      <w:r w:rsidRPr="00B54E16">
        <w:rPr>
          <w:rFonts w:ascii="Times New Roman" w:hAnsi="Times New Roman" w:cs="Times New Roman"/>
          <w:sz w:val="24"/>
          <w:szCs w:val="24"/>
        </w:rPr>
        <w:t>Sebagai bahan masukan bagi pen</w:t>
      </w:r>
      <w:r w:rsidR="00A239A1">
        <w:rPr>
          <w:rFonts w:ascii="Times New Roman" w:hAnsi="Times New Roman" w:cs="Times New Roman"/>
          <w:sz w:val="24"/>
          <w:szCs w:val="24"/>
        </w:rPr>
        <w:t>eliti</w:t>
      </w:r>
      <w:r w:rsidRPr="00B54E16">
        <w:rPr>
          <w:rFonts w:ascii="Times New Roman" w:hAnsi="Times New Roman" w:cs="Times New Roman"/>
          <w:sz w:val="24"/>
          <w:szCs w:val="24"/>
        </w:rPr>
        <w:t xml:space="preserve"> selanjutnya dalam melakukan penelitian di bidang yang sama yaitu sebagai bahan pembanding atau sebagai data awal.</w:t>
      </w:r>
    </w:p>
    <w:p w:rsidR="00A44634" w:rsidRDefault="00A44634" w:rsidP="001B6C0F">
      <w:pPr>
        <w:pStyle w:val="ListParagraph"/>
        <w:spacing w:line="480" w:lineRule="auto"/>
        <w:ind w:firstLine="720"/>
        <w:jc w:val="both"/>
        <w:rPr>
          <w:rFonts w:ascii="Times New Roman" w:hAnsi="Times New Roman" w:cs="Times New Roman"/>
          <w:sz w:val="24"/>
          <w:szCs w:val="24"/>
        </w:rPr>
      </w:pPr>
    </w:p>
    <w:p w:rsidR="004C6CA6" w:rsidRDefault="004C6CA6" w:rsidP="001B6C0F">
      <w:pPr>
        <w:pStyle w:val="ListParagraph"/>
        <w:spacing w:line="480" w:lineRule="auto"/>
        <w:ind w:firstLine="720"/>
        <w:jc w:val="both"/>
        <w:rPr>
          <w:rFonts w:ascii="Times New Roman" w:hAnsi="Times New Roman" w:cs="Times New Roman"/>
          <w:sz w:val="24"/>
          <w:szCs w:val="24"/>
        </w:rPr>
      </w:pPr>
    </w:p>
    <w:p w:rsidR="004C6CA6" w:rsidRDefault="004C6CA6" w:rsidP="001B6C0F">
      <w:pPr>
        <w:pStyle w:val="ListParagraph"/>
        <w:spacing w:line="480" w:lineRule="auto"/>
        <w:ind w:firstLine="720"/>
        <w:jc w:val="both"/>
        <w:rPr>
          <w:rFonts w:ascii="Times New Roman" w:hAnsi="Times New Roman" w:cs="Times New Roman"/>
          <w:sz w:val="24"/>
          <w:szCs w:val="24"/>
        </w:rPr>
      </w:pPr>
    </w:p>
    <w:p w:rsidR="004C6CA6" w:rsidRPr="001B6C0F" w:rsidRDefault="004C6CA6" w:rsidP="001B6C0F">
      <w:pPr>
        <w:pStyle w:val="ListParagraph"/>
        <w:spacing w:line="480" w:lineRule="auto"/>
        <w:ind w:firstLine="720"/>
        <w:jc w:val="both"/>
        <w:rPr>
          <w:rFonts w:ascii="Times New Roman" w:hAnsi="Times New Roman" w:cs="Times New Roman"/>
          <w:sz w:val="24"/>
          <w:szCs w:val="24"/>
        </w:rPr>
      </w:pPr>
    </w:p>
    <w:p w:rsidR="001175FC" w:rsidRPr="009A724A" w:rsidRDefault="001B6C0F" w:rsidP="008647DD">
      <w:pPr>
        <w:pStyle w:val="ListParagraph"/>
        <w:numPr>
          <w:ilvl w:val="1"/>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47EBE" w:rsidRPr="009A724A">
        <w:rPr>
          <w:rFonts w:ascii="Times New Roman" w:hAnsi="Times New Roman" w:cs="Times New Roman"/>
          <w:b/>
          <w:sz w:val="24"/>
          <w:szCs w:val="24"/>
        </w:rPr>
        <w:t>Ruang Lingkup Penelitian</w:t>
      </w:r>
    </w:p>
    <w:p w:rsidR="00047EBE" w:rsidRPr="008647DD" w:rsidRDefault="00A239A1" w:rsidP="0086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E90D49" w:rsidRPr="008647DD">
        <w:rPr>
          <w:rFonts w:ascii="Times New Roman" w:hAnsi="Times New Roman" w:cs="Times New Roman"/>
          <w:sz w:val="24"/>
          <w:szCs w:val="24"/>
        </w:rPr>
        <w:t xml:space="preserve"> membahas tentang </w:t>
      </w:r>
      <w:r w:rsidR="00C14A99" w:rsidRPr="0017615B">
        <w:rPr>
          <w:rFonts w:ascii="Times New Roman" w:hAnsi="Times New Roman" w:cs="Times New Roman"/>
          <w:sz w:val="24"/>
          <w:szCs w:val="24"/>
        </w:rPr>
        <w:t xml:space="preserve">Hubungan </w:t>
      </w:r>
      <w:r w:rsidR="00C14A99" w:rsidRPr="0017615B">
        <w:rPr>
          <w:rFonts w:ascii="Times New Roman" w:hAnsi="Times New Roman" w:cs="Times New Roman"/>
          <w:i/>
          <w:sz w:val="24"/>
          <w:szCs w:val="24"/>
        </w:rPr>
        <w:t xml:space="preserve">Discharge Planning </w:t>
      </w:r>
      <w:r w:rsidR="00C14A99" w:rsidRPr="0017615B">
        <w:rPr>
          <w:rFonts w:ascii="Times New Roman" w:hAnsi="Times New Roman" w:cs="Times New Roman"/>
          <w:sz w:val="24"/>
          <w:szCs w:val="24"/>
        </w:rPr>
        <w:t xml:space="preserve">Pasien Stroke dengan </w:t>
      </w:r>
      <w:r w:rsidR="00C14A99" w:rsidRPr="0017615B">
        <w:rPr>
          <w:rFonts w:ascii="Times New Roman" w:hAnsi="Times New Roman" w:cs="Times New Roman"/>
          <w:i/>
          <w:sz w:val="24"/>
          <w:szCs w:val="24"/>
        </w:rPr>
        <w:t xml:space="preserve"> </w:t>
      </w:r>
      <w:r w:rsidR="00C14A99" w:rsidRPr="0017615B">
        <w:rPr>
          <w:rFonts w:ascii="Times New Roman" w:hAnsi="Times New Roman" w:cs="Times New Roman"/>
          <w:sz w:val="24"/>
          <w:szCs w:val="24"/>
        </w:rPr>
        <w:t>Pendokumentasian</w:t>
      </w:r>
      <w:r w:rsidR="00C14A99">
        <w:rPr>
          <w:rFonts w:ascii="Times New Roman" w:hAnsi="Times New Roman" w:cs="Times New Roman"/>
          <w:sz w:val="24"/>
          <w:szCs w:val="24"/>
        </w:rPr>
        <w:t xml:space="preserve"> Keperawatan</w:t>
      </w:r>
      <w:r w:rsidR="00C14A99" w:rsidRPr="0017615B">
        <w:rPr>
          <w:rFonts w:ascii="Times New Roman" w:hAnsi="Times New Roman" w:cs="Times New Roman"/>
          <w:sz w:val="24"/>
          <w:szCs w:val="24"/>
        </w:rPr>
        <w:t xml:space="preserve"> Di Ruang Rawat Inap Rumah Sakit Stroke</w:t>
      </w:r>
      <w:r w:rsidR="00C14A99">
        <w:rPr>
          <w:rFonts w:ascii="Times New Roman" w:hAnsi="Times New Roman" w:cs="Times New Roman"/>
          <w:sz w:val="24"/>
          <w:szCs w:val="24"/>
        </w:rPr>
        <w:t xml:space="preserve"> Nasional Bukittinggi. </w:t>
      </w:r>
      <w:r w:rsidR="00E90D49" w:rsidRPr="008647DD">
        <w:rPr>
          <w:rFonts w:ascii="Times New Roman" w:hAnsi="Times New Roman" w:cs="Times New Roman"/>
          <w:sz w:val="24"/>
          <w:szCs w:val="24"/>
        </w:rPr>
        <w:t xml:space="preserve">Variabel independen adalah pelaksanaan </w:t>
      </w:r>
      <w:r w:rsidR="00E90D49" w:rsidRPr="008647DD">
        <w:rPr>
          <w:rFonts w:ascii="Times New Roman" w:hAnsi="Times New Roman" w:cs="Times New Roman"/>
          <w:i/>
          <w:sz w:val="24"/>
          <w:szCs w:val="24"/>
        </w:rPr>
        <w:t>discharge planning</w:t>
      </w:r>
      <w:r w:rsidR="00E90D49" w:rsidRPr="008647DD">
        <w:rPr>
          <w:rFonts w:ascii="Times New Roman" w:hAnsi="Times New Roman" w:cs="Times New Roman"/>
          <w:sz w:val="24"/>
          <w:szCs w:val="24"/>
        </w:rPr>
        <w:t xml:space="preserve"> dan yang menjadi variabel dependen adalah pendokumentasian</w:t>
      </w:r>
      <w:r w:rsidR="00E90D49" w:rsidRPr="008647DD">
        <w:rPr>
          <w:rFonts w:ascii="Times New Roman" w:hAnsi="Times New Roman" w:cs="Times New Roman"/>
          <w:i/>
          <w:sz w:val="24"/>
          <w:szCs w:val="24"/>
        </w:rPr>
        <w:t xml:space="preserve"> discharge planning</w:t>
      </w:r>
      <w:r w:rsidR="00E90D49" w:rsidRPr="008647DD">
        <w:rPr>
          <w:rFonts w:ascii="Times New Roman" w:hAnsi="Times New Roman" w:cs="Times New Roman"/>
          <w:sz w:val="24"/>
          <w:szCs w:val="24"/>
        </w:rPr>
        <w:t xml:space="preserve">. Populasi adalah seluruh perawat </w:t>
      </w:r>
      <w:r w:rsidR="002108E2" w:rsidRPr="008647DD">
        <w:rPr>
          <w:rFonts w:ascii="Times New Roman" w:hAnsi="Times New Roman" w:cs="Times New Roman"/>
          <w:sz w:val="24"/>
          <w:szCs w:val="24"/>
        </w:rPr>
        <w:t xml:space="preserve">primer atau ketua tim </w:t>
      </w:r>
      <w:r w:rsidR="00E90D49" w:rsidRPr="008647DD">
        <w:rPr>
          <w:rFonts w:ascii="Times New Roman" w:hAnsi="Times New Roman" w:cs="Times New Roman"/>
          <w:sz w:val="24"/>
          <w:szCs w:val="24"/>
        </w:rPr>
        <w:t xml:space="preserve">yang bertugas di ruang </w:t>
      </w:r>
      <w:r w:rsidR="007878D0" w:rsidRPr="008647DD">
        <w:rPr>
          <w:rFonts w:ascii="Times New Roman" w:hAnsi="Times New Roman" w:cs="Times New Roman"/>
          <w:sz w:val="24"/>
          <w:szCs w:val="24"/>
        </w:rPr>
        <w:t xml:space="preserve">rawat </w:t>
      </w:r>
      <w:r w:rsidR="002108E2" w:rsidRPr="008647DD">
        <w:rPr>
          <w:rFonts w:ascii="Times New Roman" w:hAnsi="Times New Roman" w:cs="Times New Roman"/>
          <w:sz w:val="24"/>
          <w:szCs w:val="24"/>
        </w:rPr>
        <w:t>inap</w:t>
      </w:r>
      <w:r w:rsidR="00E90D49" w:rsidRPr="008647DD">
        <w:rPr>
          <w:rFonts w:ascii="Times New Roman" w:hAnsi="Times New Roman" w:cs="Times New Roman"/>
          <w:sz w:val="24"/>
          <w:szCs w:val="24"/>
        </w:rPr>
        <w:t xml:space="preserve"> Rumah Sakit Stroke Nasional Bukittinggi</w:t>
      </w:r>
      <w:r w:rsidR="003F41DB">
        <w:rPr>
          <w:rFonts w:ascii="Times New Roman" w:hAnsi="Times New Roman" w:cs="Times New Roman"/>
          <w:sz w:val="24"/>
          <w:szCs w:val="24"/>
        </w:rPr>
        <w:t xml:space="preserve"> </w:t>
      </w:r>
      <w:r w:rsidR="00C14A99">
        <w:rPr>
          <w:rFonts w:ascii="Times New Roman" w:hAnsi="Times New Roman" w:cs="Times New Roman"/>
          <w:sz w:val="24"/>
          <w:szCs w:val="24"/>
        </w:rPr>
        <w:t>r</w:t>
      </w:r>
      <w:r w:rsidR="003F41DB">
        <w:rPr>
          <w:rFonts w:ascii="Times New Roman" w:hAnsi="Times New Roman" w:cs="Times New Roman"/>
          <w:sz w:val="24"/>
          <w:szCs w:val="24"/>
        </w:rPr>
        <w:t>uang neurologi, IRNA B, I</w:t>
      </w:r>
      <w:r>
        <w:rPr>
          <w:rFonts w:ascii="Times New Roman" w:hAnsi="Times New Roman" w:cs="Times New Roman"/>
          <w:sz w:val="24"/>
          <w:szCs w:val="24"/>
        </w:rPr>
        <w:t>RNA C lantai 1 dan 2 sebanyak 35</w:t>
      </w:r>
      <w:r w:rsidR="003F41DB">
        <w:rPr>
          <w:rFonts w:ascii="Times New Roman" w:hAnsi="Times New Roman" w:cs="Times New Roman"/>
          <w:sz w:val="24"/>
          <w:szCs w:val="24"/>
        </w:rPr>
        <w:t xml:space="preserve"> orang. Penelitian</w:t>
      </w:r>
      <w:r>
        <w:rPr>
          <w:rFonts w:ascii="Times New Roman" w:hAnsi="Times New Roman" w:cs="Times New Roman"/>
          <w:sz w:val="24"/>
          <w:szCs w:val="24"/>
        </w:rPr>
        <w:t xml:space="preserve"> ini telah</w:t>
      </w:r>
      <w:r w:rsidR="00E90D49" w:rsidRPr="008647DD">
        <w:rPr>
          <w:rFonts w:ascii="Times New Roman" w:hAnsi="Times New Roman" w:cs="Times New Roman"/>
          <w:sz w:val="24"/>
          <w:szCs w:val="24"/>
        </w:rPr>
        <w:t xml:space="preserve"> dilakukan </w:t>
      </w:r>
      <w:r w:rsidR="00786AD8" w:rsidRPr="008647DD">
        <w:rPr>
          <w:rFonts w:ascii="Times New Roman" w:hAnsi="Times New Roman" w:cs="Times New Roman"/>
          <w:sz w:val="24"/>
          <w:szCs w:val="24"/>
        </w:rPr>
        <w:t xml:space="preserve">pada tanggal </w:t>
      </w:r>
      <w:r w:rsidR="003F41DB">
        <w:rPr>
          <w:rFonts w:ascii="Times New Roman" w:hAnsi="Times New Roman" w:cs="Times New Roman"/>
          <w:sz w:val="24"/>
          <w:szCs w:val="24"/>
        </w:rPr>
        <w:t>01</w:t>
      </w:r>
      <w:r w:rsidR="00786AD8" w:rsidRPr="008647DD">
        <w:rPr>
          <w:rFonts w:ascii="Times New Roman" w:hAnsi="Times New Roman" w:cs="Times New Roman"/>
          <w:sz w:val="24"/>
          <w:szCs w:val="24"/>
        </w:rPr>
        <w:t xml:space="preserve"> -</w:t>
      </w:r>
      <w:r w:rsidR="00C14A99">
        <w:rPr>
          <w:rFonts w:ascii="Times New Roman" w:hAnsi="Times New Roman" w:cs="Times New Roman"/>
          <w:sz w:val="24"/>
          <w:szCs w:val="24"/>
        </w:rPr>
        <w:t>2</w:t>
      </w:r>
      <w:r w:rsidR="003F41DB">
        <w:rPr>
          <w:rFonts w:ascii="Times New Roman" w:hAnsi="Times New Roman" w:cs="Times New Roman"/>
          <w:sz w:val="24"/>
          <w:szCs w:val="24"/>
        </w:rPr>
        <w:t>1</w:t>
      </w:r>
      <w:r w:rsidR="00BE7BF6" w:rsidRPr="008647DD">
        <w:rPr>
          <w:rFonts w:ascii="Times New Roman" w:hAnsi="Times New Roman" w:cs="Times New Roman"/>
          <w:sz w:val="24"/>
          <w:szCs w:val="24"/>
        </w:rPr>
        <w:t xml:space="preserve"> </w:t>
      </w:r>
      <w:r w:rsidR="003F41DB">
        <w:rPr>
          <w:rFonts w:ascii="Times New Roman" w:hAnsi="Times New Roman" w:cs="Times New Roman"/>
          <w:sz w:val="24"/>
          <w:szCs w:val="24"/>
        </w:rPr>
        <w:t>Februari</w:t>
      </w:r>
      <w:r w:rsidR="00BE7BF6" w:rsidRPr="008647DD">
        <w:rPr>
          <w:rFonts w:ascii="Times New Roman" w:hAnsi="Times New Roman" w:cs="Times New Roman"/>
          <w:sz w:val="24"/>
          <w:szCs w:val="24"/>
        </w:rPr>
        <w:t xml:space="preserve"> 2016</w:t>
      </w:r>
      <w:r w:rsidR="00E90D49" w:rsidRPr="008647DD">
        <w:rPr>
          <w:rFonts w:ascii="Times New Roman" w:hAnsi="Times New Roman" w:cs="Times New Roman"/>
          <w:sz w:val="24"/>
          <w:szCs w:val="24"/>
        </w:rPr>
        <w:t>. Pengambilan sampel diambil secara</w:t>
      </w:r>
      <w:r w:rsidR="00E90D49" w:rsidRPr="008647DD">
        <w:rPr>
          <w:rFonts w:ascii="Times New Roman" w:hAnsi="Times New Roman" w:cs="Times New Roman"/>
          <w:i/>
          <w:sz w:val="24"/>
          <w:szCs w:val="24"/>
        </w:rPr>
        <w:t xml:space="preserve"> </w:t>
      </w:r>
      <w:r w:rsidR="00923AFE" w:rsidRPr="008647DD">
        <w:rPr>
          <w:rFonts w:ascii="Times New Roman" w:hAnsi="Times New Roman" w:cs="Times New Roman"/>
          <w:i/>
          <w:sz w:val="24"/>
          <w:szCs w:val="24"/>
        </w:rPr>
        <w:t>total</w:t>
      </w:r>
      <w:r w:rsidR="00E112E1" w:rsidRPr="008647DD">
        <w:rPr>
          <w:rFonts w:ascii="Times New Roman" w:hAnsi="Times New Roman" w:cs="Times New Roman"/>
          <w:i/>
          <w:sz w:val="24"/>
          <w:szCs w:val="24"/>
        </w:rPr>
        <w:t xml:space="preserve"> </w:t>
      </w:r>
      <w:r w:rsidR="00E90D49" w:rsidRPr="008647DD">
        <w:rPr>
          <w:rFonts w:ascii="Times New Roman" w:hAnsi="Times New Roman" w:cs="Times New Roman"/>
          <w:i/>
          <w:sz w:val="24"/>
          <w:szCs w:val="24"/>
        </w:rPr>
        <w:t xml:space="preserve"> sampling</w:t>
      </w:r>
      <w:r w:rsidR="00E90D49" w:rsidRPr="008647DD">
        <w:rPr>
          <w:rFonts w:ascii="Times New Roman" w:hAnsi="Times New Roman" w:cs="Times New Roman"/>
          <w:sz w:val="24"/>
          <w:szCs w:val="24"/>
        </w:rPr>
        <w:t xml:space="preserve">. Metode penelitian </w:t>
      </w:r>
      <w:r w:rsidR="00923AFE" w:rsidRPr="008647DD">
        <w:rPr>
          <w:rFonts w:ascii="Times New Roman" w:hAnsi="Times New Roman" w:cs="Times New Roman"/>
          <w:i/>
          <w:sz w:val="24"/>
          <w:szCs w:val="24"/>
        </w:rPr>
        <w:t xml:space="preserve">deskriptif </w:t>
      </w:r>
      <w:r w:rsidR="00C14A99">
        <w:rPr>
          <w:rFonts w:ascii="Times New Roman" w:hAnsi="Times New Roman" w:cs="Times New Roman"/>
          <w:i/>
          <w:sz w:val="24"/>
          <w:szCs w:val="24"/>
        </w:rPr>
        <w:t>analitik</w:t>
      </w:r>
      <w:r w:rsidR="00923AFE" w:rsidRPr="008647DD">
        <w:rPr>
          <w:rFonts w:ascii="Times New Roman" w:hAnsi="Times New Roman" w:cs="Times New Roman"/>
          <w:i/>
          <w:sz w:val="24"/>
          <w:szCs w:val="24"/>
        </w:rPr>
        <w:t xml:space="preserve"> </w:t>
      </w:r>
      <w:r w:rsidR="00923AFE" w:rsidRPr="008647DD">
        <w:rPr>
          <w:rFonts w:ascii="Times New Roman" w:hAnsi="Times New Roman" w:cs="Times New Roman"/>
          <w:sz w:val="24"/>
          <w:szCs w:val="24"/>
        </w:rPr>
        <w:t xml:space="preserve">dengan pendekatan </w:t>
      </w:r>
      <w:r w:rsidR="00923AFE" w:rsidRPr="008647DD">
        <w:rPr>
          <w:rFonts w:ascii="Times New Roman" w:hAnsi="Times New Roman" w:cs="Times New Roman"/>
          <w:i/>
          <w:sz w:val="24"/>
          <w:szCs w:val="24"/>
        </w:rPr>
        <w:t>cross sectional</w:t>
      </w:r>
      <w:r w:rsidR="00E90D49" w:rsidRPr="008647DD">
        <w:rPr>
          <w:rFonts w:ascii="Times New Roman" w:hAnsi="Times New Roman" w:cs="Times New Roman"/>
          <w:sz w:val="24"/>
          <w:szCs w:val="24"/>
        </w:rPr>
        <w:t xml:space="preserve">, dimana pengambilan data dilakukan melalui observasi menggunakan lembar observasi </w:t>
      </w:r>
      <w:r w:rsidR="00DE472D" w:rsidRPr="008647DD">
        <w:rPr>
          <w:rFonts w:ascii="Times New Roman" w:hAnsi="Times New Roman" w:cs="Times New Roman"/>
          <w:sz w:val="24"/>
          <w:szCs w:val="24"/>
        </w:rPr>
        <w:t>serta studi dokumentasi, kemudian data di olah dan di analisa secara komputerisasi.</w:t>
      </w:r>
    </w:p>
    <w:p w:rsidR="00A221C8" w:rsidRDefault="00A221C8" w:rsidP="00C7025A">
      <w:pPr>
        <w:pStyle w:val="Default"/>
        <w:spacing w:line="480" w:lineRule="auto"/>
        <w:jc w:val="center"/>
        <w:rPr>
          <w:b/>
          <w:bCs/>
          <w:color w:val="auto"/>
        </w:rPr>
      </w:pPr>
    </w:p>
    <w:p w:rsidR="00F3533C" w:rsidRDefault="00F3533C" w:rsidP="00C7025A">
      <w:pPr>
        <w:pStyle w:val="Default"/>
        <w:spacing w:line="480" w:lineRule="auto"/>
        <w:jc w:val="center"/>
        <w:rPr>
          <w:b/>
          <w:bCs/>
          <w:color w:val="auto"/>
        </w:rPr>
      </w:pPr>
    </w:p>
    <w:p w:rsidR="008647DD" w:rsidRDefault="008647DD" w:rsidP="00C7025A">
      <w:pPr>
        <w:pStyle w:val="Default"/>
        <w:spacing w:line="480" w:lineRule="auto"/>
        <w:jc w:val="center"/>
        <w:rPr>
          <w:b/>
          <w:bCs/>
          <w:color w:val="auto"/>
        </w:rPr>
      </w:pPr>
    </w:p>
    <w:p w:rsidR="008647DD" w:rsidRDefault="008647DD" w:rsidP="00C7025A">
      <w:pPr>
        <w:pStyle w:val="Default"/>
        <w:spacing w:line="480" w:lineRule="auto"/>
        <w:jc w:val="center"/>
        <w:rPr>
          <w:b/>
          <w:bCs/>
          <w:color w:val="auto"/>
        </w:rPr>
      </w:pPr>
    </w:p>
    <w:p w:rsidR="008647DD" w:rsidRDefault="008647DD" w:rsidP="00C7025A">
      <w:pPr>
        <w:pStyle w:val="Default"/>
        <w:spacing w:line="480" w:lineRule="auto"/>
        <w:jc w:val="center"/>
        <w:rPr>
          <w:b/>
          <w:bCs/>
          <w:color w:val="auto"/>
        </w:rPr>
      </w:pPr>
    </w:p>
    <w:p w:rsidR="008647DD" w:rsidRDefault="008647DD" w:rsidP="00C7025A">
      <w:pPr>
        <w:pStyle w:val="Default"/>
        <w:spacing w:line="480" w:lineRule="auto"/>
        <w:jc w:val="center"/>
        <w:rPr>
          <w:b/>
          <w:bCs/>
          <w:color w:val="auto"/>
        </w:rPr>
      </w:pPr>
    </w:p>
    <w:p w:rsidR="000C7350" w:rsidRDefault="000C7350" w:rsidP="00D40979">
      <w:pPr>
        <w:pStyle w:val="Default"/>
        <w:spacing w:line="480" w:lineRule="auto"/>
        <w:rPr>
          <w:b/>
          <w:bCs/>
          <w:color w:val="auto"/>
        </w:rPr>
      </w:pPr>
    </w:p>
    <w:p w:rsidR="00A44634" w:rsidRDefault="00A44634" w:rsidP="00D40979">
      <w:pPr>
        <w:pStyle w:val="Default"/>
        <w:spacing w:line="480" w:lineRule="auto"/>
        <w:rPr>
          <w:b/>
          <w:bCs/>
          <w:color w:val="auto"/>
        </w:rPr>
      </w:pPr>
    </w:p>
    <w:p w:rsidR="00A44634" w:rsidRDefault="00A44634" w:rsidP="00D40979">
      <w:pPr>
        <w:pStyle w:val="Default"/>
        <w:spacing w:line="480" w:lineRule="auto"/>
        <w:rPr>
          <w:b/>
          <w:bCs/>
          <w:color w:val="auto"/>
        </w:rPr>
      </w:pPr>
    </w:p>
    <w:p w:rsidR="00A44634" w:rsidRDefault="00A44634" w:rsidP="00D40979">
      <w:pPr>
        <w:pStyle w:val="Default"/>
        <w:spacing w:line="480" w:lineRule="auto"/>
        <w:rPr>
          <w:b/>
          <w:bCs/>
          <w:color w:val="auto"/>
        </w:rPr>
      </w:pPr>
    </w:p>
    <w:p w:rsidR="00C7025A" w:rsidRPr="00C7025A" w:rsidRDefault="00C7025A" w:rsidP="00C7025A">
      <w:pPr>
        <w:pStyle w:val="Default"/>
        <w:spacing w:line="480" w:lineRule="auto"/>
        <w:jc w:val="center"/>
        <w:rPr>
          <w:color w:val="auto"/>
        </w:rPr>
      </w:pPr>
      <w:r w:rsidRPr="00C7025A">
        <w:rPr>
          <w:b/>
          <w:bCs/>
          <w:color w:val="auto"/>
        </w:rPr>
        <w:lastRenderedPageBreak/>
        <w:t>BAB II</w:t>
      </w:r>
    </w:p>
    <w:p w:rsidR="00C7025A" w:rsidRPr="00C7025A" w:rsidRDefault="00C7025A" w:rsidP="00C7025A">
      <w:pPr>
        <w:pStyle w:val="Default"/>
        <w:spacing w:line="480" w:lineRule="auto"/>
        <w:jc w:val="center"/>
        <w:rPr>
          <w:color w:val="auto"/>
        </w:rPr>
      </w:pPr>
      <w:r w:rsidRPr="00C7025A">
        <w:rPr>
          <w:b/>
          <w:bCs/>
          <w:color w:val="auto"/>
        </w:rPr>
        <w:t>TINJAUAN PUSTAKA</w:t>
      </w:r>
    </w:p>
    <w:p w:rsidR="00C7025A" w:rsidRDefault="00C7025A" w:rsidP="00C7025A">
      <w:pPr>
        <w:pStyle w:val="Default"/>
        <w:spacing w:line="480" w:lineRule="auto"/>
        <w:jc w:val="both"/>
        <w:rPr>
          <w:b/>
          <w:bCs/>
          <w:color w:val="auto"/>
        </w:rPr>
      </w:pPr>
    </w:p>
    <w:p w:rsidR="00D06FAA" w:rsidRPr="00475DA2" w:rsidRDefault="00D06FAA" w:rsidP="00AA4260">
      <w:pPr>
        <w:pStyle w:val="ListParagraph"/>
        <w:numPr>
          <w:ilvl w:val="1"/>
          <w:numId w:val="24"/>
        </w:numPr>
        <w:spacing w:line="480" w:lineRule="auto"/>
        <w:ind w:left="450"/>
        <w:jc w:val="both"/>
        <w:rPr>
          <w:rFonts w:ascii="Times New Roman" w:hAnsi="Times New Roman"/>
          <w:b/>
          <w:sz w:val="24"/>
          <w:szCs w:val="24"/>
        </w:rPr>
      </w:pPr>
      <w:r w:rsidRPr="00475DA2">
        <w:rPr>
          <w:rFonts w:ascii="Times New Roman" w:hAnsi="Times New Roman"/>
          <w:b/>
          <w:sz w:val="24"/>
          <w:szCs w:val="24"/>
        </w:rPr>
        <w:t xml:space="preserve">Konsep Stroke </w:t>
      </w:r>
    </w:p>
    <w:p w:rsidR="00D06FAA" w:rsidRPr="00EA0901" w:rsidRDefault="00D06FAA" w:rsidP="00E771BC">
      <w:pPr>
        <w:pStyle w:val="ListParagraph"/>
        <w:numPr>
          <w:ilvl w:val="0"/>
          <w:numId w:val="24"/>
        </w:numPr>
        <w:spacing w:line="480" w:lineRule="auto"/>
        <w:jc w:val="both"/>
        <w:rPr>
          <w:rFonts w:ascii="Times New Roman" w:hAnsi="Times New Roman"/>
          <w:b/>
          <w:vanish/>
          <w:sz w:val="24"/>
          <w:szCs w:val="24"/>
        </w:rPr>
      </w:pPr>
    </w:p>
    <w:p w:rsidR="00D06FAA" w:rsidRPr="00EA0901" w:rsidRDefault="00D06FAA" w:rsidP="00E771BC">
      <w:pPr>
        <w:pStyle w:val="ListParagraph"/>
        <w:numPr>
          <w:ilvl w:val="1"/>
          <w:numId w:val="24"/>
        </w:numPr>
        <w:spacing w:line="480" w:lineRule="auto"/>
        <w:jc w:val="both"/>
        <w:rPr>
          <w:rFonts w:ascii="Times New Roman" w:hAnsi="Times New Roman"/>
          <w:b/>
          <w:vanish/>
          <w:sz w:val="24"/>
          <w:szCs w:val="24"/>
        </w:rPr>
      </w:pPr>
    </w:p>
    <w:p w:rsidR="00D06FAA" w:rsidRPr="00EA0901" w:rsidRDefault="00D06FAA" w:rsidP="00E771BC">
      <w:pPr>
        <w:pStyle w:val="ListParagraph"/>
        <w:numPr>
          <w:ilvl w:val="1"/>
          <w:numId w:val="24"/>
        </w:numPr>
        <w:spacing w:line="480" w:lineRule="auto"/>
        <w:jc w:val="both"/>
        <w:rPr>
          <w:rFonts w:ascii="Times New Roman" w:hAnsi="Times New Roman"/>
          <w:b/>
          <w:vanish/>
          <w:sz w:val="24"/>
          <w:szCs w:val="24"/>
        </w:rPr>
      </w:pPr>
    </w:p>
    <w:p w:rsidR="00D06FAA" w:rsidRPr="00D06FAA" w:rsidRDefault="00D06FAA" w:rsidP="00C14A99">
      <w:pPr>
        <w:pStyle w:val="ListParagraph"/>
        <w:numPr>
          <w:ilvl w:val="2"/>
          <w:numId w:val="26"/>
        </w:numPr>
        <w:spacing w:line="480" w:lineRule="auto"/>
        <w:ind w:left="720" w:hanging="540"/>
        <w:jc w:val="both"/>
        <w:rPr>
          <w:rFonts w:ascii="Times New Roman" w:hAnsi="Times New Roman"/>
          <w:b/>
          <w:sz w:val="24"/>
          <w:szCs w:val="24"/>
        </w:rPr>
      </w:pPr>
      <w:r w:rsidRPr="00D06FAA">
        <w:rPr>
          <w:rFonts w:ascii="Times New Roman" w:hAnsi="Times New Roman"/>
          <w:b/>
          <w:sz w:val="24"/>
          <w:szCs w:val="24"/>
        </w:rPr>
        <w:t xml:space="preserve">Defenisi </w:t>
      </w:r>
    </w:p>
    <w:p w:rsidR="00D06FAA" w:rsidRPr="00475DA2" w:rsidRDefault="00D06FAA" w:rsidP="00C14A99">
      <w:pPr>
        <w:spacing w:line="480" w:lineRule="auto"/>
        <w:ind w:left="180" w:firstLine="900"/>
        <w:jc w:val="both"/>
        <w:rPr>
          <w:rFonts w:ascii="Times New Roman" w:hAnsi="Times New Roman"/>
          <w:sz w:val="24"/>
          <w:szCs w:val="24"/>
        </w:rPr>
      </w:pPr>
      <w:r w:rsidRPr="00475DA2">
        <w:rPr>
          <w:rFonts w:ascii="Times New Roman" w:hAnsi="Times New Roman"/>
          <w:sz w:val="24"/>
          <w:szCs w:val="24"/>
        </w:rPr>
        <w:t xml:space="preserve">Stroke adalah </w:t>
      </w:r>
      <w:r>
        <w:rPr>
          <w:rFonts w:ascii="Times New Roman" w:hAnsi="Times New Roman"/>
          <w:sz w:val="24"/>
          <w:szCs w:val="24"/>
        </w:rPr>
        <w:t>sindrom fokal neurologi yang terjadi mendadak dengan tipe spesifik akibat penyakit pada pembuluh darah otak. Terminologi penyakit pembuluh darah otak adalah semua abnormalitas otak akibat proses patologik pada pembuluh darah otak. Proses ini dapat berupa penyumbatan lumen pembuluh darah oleh thrombosis atau emboli, pecahnya dinding pembuluh darah otak</w:t>
      </w:r>
      <w:r w:rsidR="00442A26">
        <w:rPr>
          <w:rFonts w:ascii="Times New Roman" w:hAnsi="Times New Roman"/>
          <w:sz w:val="24"/>
          <w:szCs w:val="24"/>
        </w:rPr>
        <w:t xml:space="preserve"> menyebabkan perdarahan, perubahan permeabilitas dinding pembuluh darah dan perubahan viskositas maupun kualitas darah sendiri. (Misbach, 2011)</w:t>
      </w:r>
    </w:p>
    <w:p w:rsidR="00D06FAA" w:rsidRPr="00475DA2" w:rsidRDefault="00D06FAA" w:rsidP="00C14A99">
      <w:pPr>
        <w:spacing w:line="480" w:lineRule="auto"/>
        <w:ind w:left="180" w:firstLine="900"/>
        <w:jc w:val="both"/>
        <w:rPr>
          <w:rFonts w:ascii="Times New Roman" w:hAnsi="Times New Roman"/>
          <w:sz w:val="24"/>
          <w:szCs w:val="24"/>
        </w:rPr>
      </w:pPr>
      <w:r w:rsidRPr="00475DA2">
        <w:rPr>
          <w:rFonts w:ascii="Times New Roman" w:hAnsi="Times New Roman"/>
          <w:sz w:val="24"/>
          <w:szCs w:val="24"/>
        </w:rPr>
        <w:t>Secara sederhana, stroke terjadi jika peredaran darah ke otak terputus untuk sementara.Otak kita bergantung kepada pembekalan darah yang kaya oksigen secara terus menerus, yang dibawa oleh pembuluh nadi (arteri). Jika darah terhenti, misalnya karena bekuan darah, bagian otak yang dibekali oleh nadi itu</w:t>
      </w:r>
      <w:r w:rsidR="00442A26">
        <w:rPr>
          <w:rFonts w:ascii="Times New Roman" w:hAnsi="Times New Roman"/>
          <w:sz w:val="24"/>
          <w:szCs w:val="24"/>
        </w:rPr>
        <w:t xml:space="preserve"> </w:t>
      </w:r>
      <w:r>
        <w:rPr>
          <w:rFonts w:ascii="Times New Roman" w:hAnsi="Times New Roman"/>
          <w:sz w:val="24"/>
          <w:szCs w:val="24"/>
        </w:rPr>
        <w:t>akan mati. Kerusakan ini tidak</w:t>
      </w:r>
      <w:r w:rsidRPr="00475DA2">
        <w:rPr>
          <w:rFonts w:ascii="Times New Roman" w:hAnsi="Times New Roman"/>
          <w:sz w:val="24"/>
          <w:szCs w:val="24"/>
        </w:rPr>
        <w:t xml:space="preserve"> dapat diperbaiki. Kadang-kadang stroke juga disebut sebagai CVA atau </w:t>
      </w:r>
      <w:r w:rsidRPr="00475DA2">
        <w:rPr>
          <w:rFonts w:ascii="Times New Roman" w:hAnsi="Times New Roman"/>
          <w:i/>
          <w:sz w:val="24"/>
          <w:szCs w:val="24"/>
        </w:rPr>
        <w:t>cerebro-vaskuler accident.</w:t>
      </w:r>
      <w:r w:rsidR="00442A26">
        <w:rPr>
          <w:rFonts w:ascii="Times New Roman" w:hAnsi="Times New Roman"/>
          <w:i/>
          <w:sz w:val="24"/>
          <w:szCs w:val="24"/>
        </w:rPr>
        <w:t xml:space="preserve"> </w:t>
      </w:r>
      <w:r w:rsidRPr="00475DA2">
        <w:rPr>
          <w:rFonts w:ascii="Times New Roman" w:hAnsi="Times New Roman"/>
          <w:sz w:val="24"/>
          <w:szCs w:val="24"/>
        </w:rPr>
        <w:t>(Henderson, 2002)</w:t>
      </w:r>
    </w:p>
    <w:p w:rsidR="00442A26" w:rsidRPr="00D44F89" w:rsidRDefault="00D06FAA" w:rsidP="00C14A99">
      <w:pPr>
        <w:pStyle w:val="Default"/>
        <w:spacing w:line="480" w:lineRule="auto"/>
        <w:ind w:left="180" w:firstLine="900"/>
        <w:jc w:val="both"/>
        <w:rPr>
          <w:color w:val="auto"/>
        </w:rPr>
      </w:pPr>
      <w:r w:rsidRPr="00475DA2">
        <w:t xml:space="preserve">Sedangkan menurut </w:t>
      </w:r>
      <w:r w:rsidR="00442A26">
        <w:rPr>
          <w:color w:val="auto"/>
        </w:rPr>
        <w:t xml:space="preserve">Bustan( </w:t>
      </w:r>
      <w:r w:rsidR="00442A26" w:rsidRPr="004B22A8">
        <w:rPr>
          <w:color w:val="auto"/>
        </w:rPr>
        <w:t>2007)</w:t>
      </w:r>
      <w:r w:rsidR="00442A26">
        <w:rPr>
          <w:color w:val="auto"/>
        </w:rPr>
        <w:t xml:space="preserve"> Stroke adalah suatu penyakit </w:t>
      </w:r>
      <w:r w:rsidR="00442A26" w:rsidRPr="004B22A8">
        <w:rPr>
          <w:color w:val="auto"/>
        </w:rPr>
        <w:t xml:space="preserve">defisit neurologis akut yang disebabkan oleh gangguan pembuluh darah otak yang terjadi secara mendadak dan menimbulkan gejala dan tanda yang sesuai dengan </w:t>
      </w:r>
      <w:r w:rsidR="00442A26" w:rsidRPr="004B22A8">
        <w:rPr>
          <w:color w:val="auto"/>
        </w:rPr>
        <w:lastRenderedPageBreak/>
        <w:t>daerah otak yang terganggu. Stroke merupakan salah satu masalah kesehatan yang serius karena ditandai dengan tingginya morbiditas dan mortalitasnya. Selain itu, tampak adanya kecend</w:t>
      </w:r>
      <w:r w:rsidR="00442A26">
        <w:rPr>
          <w:color w:val="auto"/>
        </w:rPr>
        <w:t>erungan peningkatan insidennya</w:t>
      </w:r>
      <w:r w:rsidR="00442A26" w:rsidRPr="004B22A8">
        <w:rPr>
          <w:color w:val="auto"/>
        </w:rPr>
        <w:t>.</w:t>
      </w:r>
    </w:p>
    <w:p w:rsidR="00442A26" w:rsidRDefault="00442A26" w:rsidP="00442A26">
      <w:pPr>
        <w:pStyle w:val="ListParagraph"/>
        <w:spacing w:line="480" w:lineRule="auto"/>
        <w:ind w:left="1712"/>
        <w:jc w:val="both"/>
        <w:rPr>
          <w:rFonts w:ascii="Times New Roman" w:hAnsi="Times New Roman"/>
          <w:b/>
          <w:sz w:val="24"/>
          <w:szCs w:val="24"/>
        </w:rPr>
      </w:pPr>
    </w:p>
    <w:p w:rsidR="00D06FAA" w:rsidRPr="00126103" w:rsidRDefault="00D06FAA" w:rsidP="00C14A99">
      <w:pPr>
        <w:pStyle w:val="ListParagraph"/>
        <w:numPr>
          <w:ilvl w:val="2"/>
          <w:numId w:val="26"/>
        </w:numPr>
        <w:spacing w:line="480" w:lineRule="auto"/>
        <w:ind w:left="720" w:hanging="540"/>
        <w:jc w:val="both"/>
        <w:rPr>
          <w:rFonts w:ascii="Times New Roman" w:hAnsi="Times New Roman"/>
          <w:b/>
          <w:sz w:val="24"/>
          <w:szCs w:val="24"/>
        </w:rPr>
      </w:pPr>
      <w:r w:rsidRPr="00475DA2">
        <w:rPr>
          <w:rFonts w:ascii="Times New Roman" w:hAnsi="Times New Roman"/>
          <w:b/>
          <w:sz w:val="24"/>
          <w:szCs w:val="24"/>
        </w:rPr>
        <w:t>Faktor Resiko Stroke</w:t>
      </w:r>
    </w:p>
    <w:p w:rsidR="00D06FAA" w:rsidRPr="00126103" w:rsidRDefault="00D06FAA" w:rsidP="00C14A99">
      <w:pPr>
        <w:pStyle w:val="ListParagraph"/>
        <w:numPr>
          <w:ilvl w:val="3"/>
          <w:numId w:val="26"/>
        </w:numPr>
        <w:spacing w:line="480" w:lineRule="auto"/>
        <w:ind w:left="1080"/>
        <w:jc w:val="both"/>
        <w:rPr>
          <w:rFonts w:ascii="Times New Roman" w:hAnsi="Times New Roman"/>
          <w:b/>
          <w:sz w:val="24"/>
          <w:szCs w:val="24"/>
        </w:rPr>
      </w:pPr>
      <w:r w:rsidRPr="00126103">
        <w:rPr>
          <w:rFonts w:ascii="Times New Roman" w:hAnsi="Times New Roman"/>
          <w:sz w:val="24"/>
          <w:szCs w:val="24"/>
        </w:rPr>
        <w:t>Faktor Resiko yang Dapat Dirubah</w:t>
      </w:r>
    </w:p>
    <w:p w:rsidR="00D06FAA" w:rsidRPr="00475DA2" w:rsidRDefault="00D06FAA" w:rsidP="00C14A99">
      <w:pPr>
        <w:pStyle w:val="ListParagraph"/>
        <w:numPr>
          <w:ilvl w:val="1"/>
          <w:numId w:val="2"/>
        </w:numPr>
        <w:spacing w:line="480" w:lineRule="auto"/>
        <w:ind w:left="990"/>
        <w:jc w:val="both"/>
        <w:rPr>
          <w:rFonts w:ascii="Times New Roman" w:hAnsi="Times New Roman"/>
          <w:sz w:val="24"/>
          <w:szCs w:val="24"/>
        </w:rPr>
      </w:pPr>
      <w:r w:rsidRPr="00475DA2">
        <w:rPr>
          <w:rFonts w:ascii="Times New Roman" w:hAnsi="Times New Roman"/>
          <w:sz w:val="24"/>
          <w:szCs w:val="24"/>
        </w:rPr>
        <w:t xml:space="preserve">Hipertensi </w:t>
      </w:r>
    </w:p>
    <w:p w:rsidR="00D06FAA" w:rsidRPr="00475DA2" w:rsidRDefault="00D06FAA" w:rsidP="00C14A99">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Orang yang jelas menderita hipertensi ( tekanan darah sistolik sama atau lebih dari 140 mmHg atau tekanan darah diastoli</w:t>
      </w:r>
      <w:r>
        <w:rPr>
          <w:rFonts w:ascii="Times New Roman" w:hAnsi="Times New Roman"/>
          <w:sz w:val="24"/>
          <w:szCs w:val="24"/>
        </w:rPr>
        <w:t>k</w:t>
      </w:r>
      <w:r w:rsidRPr="00475DA2">
        <w:rPr>
          <w:rFonts w:ascii="Times New Roman" w:hAnsi="Times New Roman"/>
          <w:sz w:val="24"/>
          <w:szCs w:val="24"/>
        </w:rPr>
        <w:t xml:space="preserve"> sama atau lebih besar dari 90 mmHg). Memiliki resiko stroke tujuh kali lebih besar dibandingkan dengan mereka yang tekanan darahnya normal atau rendah. (Feigin, 2006:24)</w:t>
      </w:r>
    </w:p>
    <w:p w:rsidR="00D06FAA" w:rsidRPr="00475DA2" w:rsidRDefault="00D06FAA" w:rsidP="00C14A99">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 xml:space="preserve">Tekanan darah yang meningkat secara perlahan merusak dinding pembuluh darah dengan memperkeras dinding arteri dan mendorong terbentuknya bekuan darah dan aneurisma, yang semuanya mengarah pada stroke, terutama pada orang yang berusia di atas 45 tahun.Penelitian memperlihatkan bahwa sekitar sepertiga hingga hampir separuh orang berusia 45 tahun menderita hipertensi. (Feigin, 2006:25). </w:t>
      </w:r>
    </w:p>
    <w:p w:rsidR="00D06FAA" w:rsidRDefault="00D06FAA" w:rsidP="00C14A99">
      <w:pPr>
        <w:pStyle w:val="ListParagraph"/>
        <w:spacing w:line="480" w:lineRule="auto"/>
        <w:ind w:left="540" w:firstLine="360"/>
        <w:jc w:val="both"/>
        <w:rPr>
          <w:rFonts w:ascii="Times New Roman" w:hAnsi="Times New Roman"/>
          <w:sz w:val="24"/>
          <w:szCs w:val="24"/>
        </w:rPr>
      </w:pPr>
      <w:r w:rsidRPr="00475DA2">
        <w:rPr>
          <w:rFonts w:ascii="Times New Roman" w:hAnsi="Times New Roman"/>
          <w:sz w:val="24"/>
          <w:szCs w:val="24"/>
        </w:rPr>
        <w:tab/>
        <w:t xml:space="preserve">Hipertensi merupakan factor risiko yang banyak dialami penderita stroke. Berdasarkan data, stroke yang disebabkan oleh hipertensi di rumah sakit mencapai 73,9 persen. (Sutrisno, 2007:102) </w:t>
      </w:r>
    </w:p>
    <w:p w:rsidR="00C14A99" w:rsidRDefault="00C14A99" w:rsidP="00C14A99">
      <w:pPr>
        <w:pStyle w:val="ListParagraph"/>
        <w:spacing w:line="480" w:lineRule="auto"/>
        <w:ind w:left="540" w:firstLine="360"/>
        <w:jc w:val="both"/>
        <w:rPr>
          <w:rFonts w:ascii="Times New Roman" w:hAnsi="Times New Roman"/>
          <w:sz w:val="24"/>
          <w:szCs w:val="24"/>
        </w:rPr>
      </w:pPr>
    </w:p>
    <w:p w:rsidR="00C14A99" w:rsidRPr="00475DA2" w:rsidRDefault="00C14A99" w:rsidP="00C14A99">
      <w:pPr>
        <w:pStyle w:val="ListParagraph"/>
        <w:spacing w:line="480" w:lineRule="auto"/>
        <w:ind w:left="540" w:firstLine="360"/>
        <w:jc w:val="both"/>
        <w:rPr>
          <w:rFonts w:ascii="Times New Roman" w:hAnsi="Times New Roman"/>
          <w:sz w:val="24"/>
          <w:szCs w:val="24"/>
        </w:rPr>
      </w:pPr>
    </w:p>
    <w:p w:rsidR="00D06FAA" w:rsidRPr="00475DA2" w:rsidRDefault="00D06FAA" w:rsidP="00C14A99">
      <w:pPr>
        <w:pStyle w:val="ListParagraph"/>
        <w:numPr>
          <w:ilvl w:val="1"/>
          <w:numId w:val="2"/>
        </w:numPr>
        <w:spacing w:line="480" w:lineRule="auto"/>
        <w:ind w:left="990"/>
        <w:jc w:val="both"/>
        <w:rPr>
          <w:rFonts w:ascii="Times New Roman" w:hAnsi="Times New Roman"/>
          <w:sz w:val="24"/>
          <w:szCs w:val="24"/>
        </w:rPr>
      </w:pPr>
      <w:r w:rsidRPr="00475DA2">
        <w:rPr>
          <w:rFonts w:ascii="Times New Roman" w:hAnsi="Times New Roman"/>
          <w:sz w:val="24"/>
          <w:szCs w:val="24"/>
        </w:rPr>
        <w:lastRenderedPageBreak/>
        <w:t>Penyakit Jantung</w:t>
      </w:r>
    </w:p>
    <w:p w:rsidR="00D06FAA" w:rsidRDefault="00D06FAA" w:rsidP="00C14A99">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Orang yang mengidap masalah jantung, misalnya angina, fibrilasi atrium, gagal jantung, kelainan katup, katup buatan, dan cacat jantung bawaan, beresiko besar mengalami stroke.Bekuan darah, yang dikenal sebagai embolus, kadang-kadang terbentuk di jantung akibat adanya kelainan di katup jantung, irama jantung yang tidak teratur, atau setelah serangan jantung. Embolus ini kemudian terlepas dan mengalir ke otak atau bag</w:t>
      </w:r>
      <w:r>
        <w:rPr>
          <w:rFonts w:ascii="Times New Roman" w:hAnsi="Times New Roman"/>
          <w:sz w:val="24"/>
          <w:szCs w:val="24"/>
        </w:rPr>
        <w:t>ian tubuh lain. Setelah berada d</w:t>
      </w:r>
      <w:r w:rsidRPr="00475DA2">
        <w:rPr>
          <w:rFonts w:ascii="Times New Roman" w:hAnsi="Times New Roman"/>
          <w:sz w:val="24"/>
          <w:szCs w:val="24"/>
        </w:rPr>
        <w:t>i otak, bekuan darah tersebut dapat menyumbat arteri dan menimbulkan stroke iskemik. (Feigin, 2006:26)</w:t>
      </w:r>
    </w:p>
    <w:p w:rsidR="00D06FAA" w:rsidRPr="00475DA2" w:rsidRDefault="00D06FAA" w:rsidP="00C14A99">
      <w:pPr>
        <w:pStyle w:val="ListParagraph"/>
        <w:numPr>
          <w:ilvl w:val="1"/>
          <w:numId w:val="2"/>
        </w:numPr>
        <w:spacing w:line="480" w:lineRule="auto"/>
        <w:ind w:left="990"/>
        <w:jc w:val="both"/>
        <w:rPr>
          <w:rFonts w:ascii="Times New Roman" w:hAnsi="Times New Roman"/>
          <w:bCs/>
          <w:sz w:val="24"/>
          <w:szCs w:val="24"/>
        </w:rPr>
      </w:pPr>
      <w:r w:rsidRPr="00126103">
        <w:rPr>
          <w:rFonts w:ascii="Times New Roman" w:hAnsi="Times New Roman"/>
          <w:sz w:val="24"/>
          <w:szCs w:val="24"/>
        </w:rPr>
        <w:t>Diabetes</w:t>
      </w:r>
      <w:r w:rsidRPr="00475DA2">
        <w:rPr>
          <w:rFonts w:ascii="Times New Roman" w:hAnsi="Times New Roman"/>
          <w:bCs/>
          <w:sz w:val="24"/>
          <w:szCs w:val="24"/>
        </w:rPr>
        <w:t xml:space="preserve"> Melitus</w:t>
      </w:r>
    </w:p>
    <w:p w:rsidR="00D06FAA" w:rsidRDefault="00D06FAA" w:rsidP="00C14A99">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Penderita diabetes bisa</w:t>
      </w:r>
      <w:r w:rsidRPr="00475DA2">
        <w:rPr>
          <w:rFonts w:ascii="Times New Roman" w:hAnsi="Times New Roman"/>
          <w:sz w:val="24"/>
          <w:szCs w:val="24"/>
        </w:rPr>
        <w:t xml:space="preserve"> memicu stroke karena k</w:t>
      </w:r>
      <w:r>
        <w:rPr>
          <w:rFonts w:ascii="Times New Roman" w:hAnsi="Times New Roman"/>
          <w:sz w:val="24"/>
          <w:szCs w:val="24"/>
        </w:rPr>
        <w:t>adar gula darah yang tinggi bisa</w:t>
      </w:r>
      <w:r w:rsidRPr="00475DA2">
        <w:rPr>
          <w:rFonts w:ascii="Times New Roman" w:hAnsi="Times New Roman"/>
          <w:sz w:val="24"/>
          <w:szCs w:val="24"/>
        </w:rPr>
        <w:t xml:space="preserve"> merusak pembuluh dara</w:t>
      </w:r>
      <w:r>
        <w:rPr>
          <w:rFonts w:ascii="Times New Roman" w:hAnsi="Times New Roman"/>
          <w:sz w:val="24"/>
          <w:szCs w:val="24"/>
        </w:rPr>
        <w:t xml:space="preserve">h. Darah jadi mengental dan </w:t>
      </w:r>
      <w:r w:rsidRPr="00475DA2">
        <w:rPr>
          <w:rFonts w:ascii="Times New Roman" w:hAnsi="Times New Roman"/>
          <w:sz w:val="24"/>
          <w:szCs w:val="24"/>
        </w:rPr>
        <w:t xml:space="preserve">mudah beku.Akibatnya, jika ada luka, luka sukar </w:t>
      </w:r>
      <w:r>
        <w:rPr>
          <w:rFonts w:ascii="Times New Roman" w:hAnsi="Times New Roman"/>
          <w:sz w:val="24"/>
          <w:szCs w:val="24"/>
        </w:rPr>
        <w:t>sembuh.Pembuluh darah juga bisa</w:t>
      </w:r>
      <w:r w:rsidRPr="00475DA2">
        <w:rPr>
          <w:rFonts w:ascii="Times New Roman" w:hAnsi="Times New Roman"/>
          <w:sz w:val="24"/>
          <w:szCs w:val="24"/>
        </w:rPr>
        <w:t xml:space="preserve"> rusak.Itu  juga bias menimpa pembuluh darah otak. Pembuluh rusak seh</w:t>
      </w:r>
      <w:r>
        <w:rPr>
          <w:rFonts w:ascii="Times New Roman" w:hAnsi="Times New Roman"/>
          <w:sz w:val="24"/>
          <w:szCs w:val="24"/>
        </w:rPr>
        <w:t>ingga darah tidak bisa</w:t>
      </w:r>
      <w:r w:rsidRPr="00475DA2">
        <w:rPr>
          <w:rFonts w:ascii="Times New Roman" w:hAnsi="Times New Roman"/>
          <w:sz w:val="24"/>
          <w:szCs w:val="24"/>
        </w:rPr>
        <w:t xml:space="preserve"> mengalir ke </w:t>
      </w:r>
      <w:r>
        <w:rPr>
          <w:rFonts w:ascii="Times New Roman" w:hAnsi="Times New Roman"/>
          <w:sz w:val="24"/>
          <w:szCs w:val="24"/>
        </w:rPr>
        <w:t>otak dengan baik.Penderita bisa</w:t>
      </w:r>
      <w:r w:rsidRPr="00475DA2">
        <w:rPr>
          <w:rFonts w:ascii="Times New Roman" w:hAnsi="Times New Roman"/>
          <w:sz w:val="24"/>
          <w:szCs w:val="24"/>
        </w:rPr>
        <w:t xml:space="preserve"> terkena stroke berulang. Untuk itu, perlu dijaga kenormalan kadar gula dalam darah. Kadar gula darah yang normal adalah 80-109 mg/dl. (Sutrisno, 2007:106)  </w:t>
      </w:r>
    </w:p>
    <w:p w:rsidR="00D06FAA" w:rsidRPr="00475DA2" w:rsidRDefault="00D06FAA" w:rsidP="00C14A99">
      <w:pPr>
        <w:pStyle w:val="ListParagraph"/>
        <w:numPr>
          <w:ilvl w:val="1"/>
          <w:numId w:val="2"/>
        </w:numPr>
        <w:spacing w:line="480" w:lineRule="auto"/>
        <w:ind w:left="990"/>
        <w:jc w:val="both"/>
        <w:rPr>
          <w:rFonts w:ascii="Times New Roman" w:hAnsi="Times New Roman"/>
          <w:bCs/>
          <w:sz w:val="24"/>
          <w:szCs w:val="24"/>
        </w:rPr>
      </w:pPr>
      <w:r w:rsidRPr="00126103">
        <w:rPr>
          <w:rFonts w:ascii="Times New Roman" w:hAnsi="Times New Roman"/>
          <w:sz w:val="24"/>
          <w:szCs w:val="24"/>
        </w:rPr>
        <w:t>Aterosklerosis</w:t>
      </w:r>
    </w:p>
    <w:p w:rsidR="00D06FAA" w:rsidRDefault="00D06FAA" w:rsidP="00C14A99">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Aterosklerosis (mengerasnya arteri) adalah salah satu penyebab utama stroke, terutama stroke iskem</w:t>
      </w:r>
      <w:r>
        <w:rPr>
          <w:rFonts w:ascii="Times New Roman" w:hAnsi="Times New Roman"/>
          <w:sz w:val="24"/>
          <w:szCs w:val="24"/>
        </w:rPr>
        <w:t>ik dan TIA.Pada sekitar 20-30%</w:t>
      </w:r>
      <w:r w:rsidRPr="00475DA2">
        <w:rPr>
          <w:rFonts w:ascii="Times New Roman" w:hAnsi="Times New Roman"/>
          <w:sz w:val="24"/>
          <w:szCs w:val="24"/>
        </w:rPr>
        <w:t xml:space="preserve"> pasien</w:t>
      </w:r>
      <w:r>
        <w:rPr>
          <w:rFonts w:ascii="Times New Roman" w:hAnsi="Times New Roman"/>
          <w:sz w:val="24"/>
          <w:szCs w:val="24"/>
        </w:rPr>
        <w:t xml:space="preserve"> yang pernah mengalami stroke is</w:t>
      </w:r>
      <w:r w:rsidRPr="00475DA2">
        <w:rPr>
          <w:rFonts w:ascii="Times New Roman" w:hAnsi="Times New Roman"/>
          <w:sz w:val="24"/>
          <w:szCs w:val="24"/>
        </w:rPr>
        <w:t>kemik atau TIA, pemyebab utama adalah penyempitan arteri karotis di leher.  (Feigin, 2006:27)</w:t>
      </w:r>
    </w:p>
    <w:p w:rsidR="00C14A99" w:rsidRPr="00475DA2" w:rsidRDefault="00C14A99" w:rsidP="00C14A99">
      <w:pPr>
        <w:pStyle w:val="ListParagraph"/>
        <w:spacing w:line="480" w:lineRule="auto"/>
        <w:ind w:left="540" w:firstLine="720"/>
        <w:jc w:val="both"/>
        <w:rPr>
          <w:rFonts w:ascii="Times New Roman" w:hAnsi="Times New Roman"/>
          <w:sz w:val="24"/>
          <w:szCs w:val="24"/>
        </w:rPr>
      </w:pPr>
    </w:p>
    <w:p w:rsidR="00D06FAA" w:rsidRPr="00475DA2" w:rsidRDefault="00D06FAA" w:rsidP="00C14A99">
      <w:pPr>
        <w:pStyle w:val="ListParagraph"/>
        <w:numPr>
          <w:ilvl w:val="1"/>
          <w:numId w:val="2"/>
        </w:numPr>
        <w:spacing w:line="480" w:lineRule="auto"/>
        <w:ind w:left="1080" w:hanging="540"/>
        <w:jc w:val="both"/>
        <w:rPr>
          <w:rFonts w:ascii="Times New Roman" w:hAnsi="Times New Roman"/>
          <w:bCs/>
          <w:sz w:val="24"/>
          <w:szCs w:val="24"/>
        </w:rPr>
      </w:pPr>
      <w:r w:rsidRPr="00126103">
        <w:rPr>
          <w:rFonts w:ascii="Times New Roman" w:hAnsi="Times New Roman"/>
          <w:sz w:val="24"/>
          <w:szCs w:val="24"/>
        </w:rPr>
        <w:t>Kadar</w:t>
      </w:r>
      <w:r w:rsidRPr="00475DA2">
        <w:rPr>
          <w:rFonts w:ascii="Times New Roman" w:hAnsi="Times New Roman"/>
          <w:bCs/>
          <w:sz w:val="24"/>
          <w:szCs w:val="24"/>
        </w:rPr>
        <w:t xml:space="preserve"> Kolesterol yang Tinggi</w:t>
      </w:r>
    </w:p>
    <w:p w:rsidR="00D06FAA" w:rsidRDefault="00D06FAA" w:rsidP="00C14A99">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 xml:space="preserve">Meskipun zat lemak (lipid) merupakan komponen integral dalam tubuh kita, kadar lemak darah (terutama kolesterol dan trigliserida) yang tinggi meningkatkan resiko aterosklerosis dan penyakit jantung koroner. Keadaan ini juga dikaitkan dengan peningkatan sekitar 20 % resiko stroke iskemik atau TIA meningkat. (Feigin, 2006:28). </w:t>
      </w:r>
    </w:p>
    <w:p w:rsidR="00D06FAA" w:rsidRPr="00475DA2" w:rsidRDefault="00D06FAA" w:rsidP="00924D1C">
      <w:pPr>
        <w:pStyle w:val="ListParagraph"/>
        <w:numPr>
          <w:ilvl w:val="1"/>
          <w:numId w:val="2"/>
        </w:numPr>
        <w:spacing w:line="480" w:lineRule="auto"/>
        <w:ind w:left="1080" w:hanging="540"/>
        <w:jc w:val="both"/>
        <w:rPr>
          <w:rFonts w:ascii="Times New Roman" w:hAnsi="Times New Roman"/>
          <w:bCs/>
          <w:sz w:val="24"/>
          <w:szCs w:val="24"/>
        </w:rPr>
      </w:pPr>
      <w:r w:rsidRPr="00126103">
        <w:rPr>
          <w:rFonts w:ascii="Times New Roman" w:hAnsi="Times New Roman"/>
          <w:sz w:val="24"/>
          <w:szCs w:val="24"/>
        </w:rPr>
        <w:t>Merokok</w:t>
      </w:r>
    </w:p>
    <w:p w:rsidR="00D06FAA" w:rsidRDefault="00D06FAA" w:rsidP="00C14A99">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Merokok  meningkatkan ris</w:t>
      </w:r>
      <w:r w:rsidRPr="00475DA2">
        <w:rPr>
          <w:rFonts w:ascii="Times New Roman" w:hAnsi="Times New Roman"/>
          <w:sz w:val="24"/>
          <w:szCs w:val="24"/>
        </w:rPr>
        <w:t>iko terkena stroke empat kali lipat. Hal ini berlaku bagi semua jenis rokok (sigaret, pipa, atau cerutu) dan untuk semua tipe stroke, terutama perdarahan suharachnoid dan stroke iskemik.Merokok menyebabkan penyempitan dan pengerasan arteri di seluruh tubuh (termasuk yang ada di otak, jantung, dan tungkai), sehingga merokok mendorong terjadinya aterosklerosis, mengurangi aliran darah, dan menyebabkan darah mudah menggumpal.Merokok juga meningkatkan pembentukan dan pertumbuhan aneurisma intrakranium. (Feigin, 2006:34).</w:t>
      </w:r>
    </w:p>
    <w:p w:rsidR="00D06FAA" w:rsidRPr="00475DA2" w:rsidRDefault="00D06FAA" w:rsidP="00924D1C">
      <w:pPr>
        <w:pStyle w:val="ListParagraph"/>
        <w:numPr>
          <w:ilvl w:val="1"/>
          <w:numId w:val="2"/>
        </w:numPr>
        <w:spacing w:line="480" w:lineRule="auto"/>
        <w:ind w:left="1080" w:hanging="540"/>
        <w:jc w:val="both"/>
        <w:rPr>
          <w:rFonts w:ascii="Times New Roman" w:hAnsi="Times New Roman"/>
          <w:bCs/>
          <w:sz w:val="24"/>
          <w:szCs w:val="24"/>
        </w:rPr>
      </w:pPr>
      <w:r w:rsidRPr="00126103">
        <w:rPr>
          <w:rFonts w:ascii="Times New Roman" w:hAnsi="Times New Roman"/>
          <w:sz w:val="24"/>
          <w:szCs w:val="24"/>
        </w:rPr>
        <w:t>Makanan</w:t>
      </w:r>
      <w:r w:rsidRPr="00475DA2">
        <w:rPr>
          <w:rFonts w:ascii="Times New Roman" w:hAnsi="Times New Roman"/>
          <w:bCs/>
          <w:sz w:val="24"/>
          <w:szCs w:val="24"/>
        </w:rPr>
        <w:t xml:space="preserve"> yang tidak sehat</w:t>
      </w:r>
    </w:p>
    <w:p w:rsidR="00D06FAA" w:rsidRDefault="00D06FAA" w:rsidP="00924D1C">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Makanan yang tidak sehat dan tidak seimbang (misalnya, makanan yang kaya lemak jenuh, kolesterol, atau garam dan kurang buah serta sayuran)</w:t>
      </w:r>
      <w:r>
        <w:rPr>
          <w:rFonts w:ascii="Times New Roman" w:hAnsi="Times New Roman"/>
          <w:sz w:val="24"/>
          <w:szCs w:val="24"/>
        </w:rPr>
        <w:t xml:space="preserve"> adalah salah satu faktor ri</w:t>
      </w:r>
      <w:r w:rsidRPr="00475DA2">
        <w:rPr>
          <w:rFonts w:ascii="Times New Roman" w:hAnsi="Times New Roman"/>
          <w:sz w:val="24"/>
          <w:szCs w:val="24"/>
        </w:rPr>
        <w:t xml:space="preserve">siko stroke yang paling signifikan.Makanan semacam ini dapat dan mempercepat aterosklerosis (penyempitan dan pengerasan arteri), hipertensi dan bekuan darah, diabetes </w:t>
      </w:r>
      <w:r w:rsidRPr="00475DA2">
        <w:rPr>
          <w:rFonts w:ascii="Times New Roman" w:hAnsi="Times New Roman"/>
          <w:sz w:val="24"/>
          <w:szCs w:val="24"/>
        </w:rPr>
        <w:lastRenderedPageBreak/>
        <w:t xml:space="preserve">dan masalah berat, yang </w:t>
      </w:r>
      <w:r>
        <w:rPr>
          <w:rFonts w:ascii="Times New Roman" w:hAnsi="Times New Roman"/>
          <w:sz w:val="24"/>
          <w:szCs w:val="24"/>
        </w:rPr>
        <w:t>semuanya diketahui merupakan fak</w:t>
      </w:r>
      <w:r w:rsidRPr="00475DA2">
        <w:rPr>
          <w:rFonts w:ascii="Times New Roman" w:hAnsi="Times New Roman"/>
          <w:sz w:val="24"/>
          <w:szCs w:val="24"/>
        </w:rPr>
        <w:t>tor risiko stroke. (Feigin, 2006:36).</w:t>
      </w:r>
    </w:p>
    <w:p w:rsidR="00D06FAA" w:rsidRPr="00475DA2" w:rsidRDefault="00D06FAA" w:rsidP="00924D1C">
      <w:pPr>
        <w:pStyle w:val="ListParagraph"/>
        <w:numPr>
          <w:ilvl w:val="1"/>
          <w:numId w:val="2"/>
        </w:numPr>
        <w:spacing w:line="480" w:lineRule="auto"/>
        <w:ind w:left="990"/>
        <w:jc w:val="both"/>
        <w:rPr>
          <w:rFonts w:ascii="Times New Roman" w:hAnsi="Times New Roman"/>
          <w:bCs/>
          <w:sz w:val="24"/>
          <w:szCs w:val="24"/>
        </w:rPr>
      </w:pPr>
      <w:r w:rsidRPr="00126103">
        <w:rPr>
          <w:rFonts w:ascii="Times New Roman" w:hAnsi="Times New Roman"/>
          <w:sz w:val="24"/>
          <w:szCs w:val="24"/>
        </w:rPr>
        <w:t>Kelebihan</w:t>
      </w:r>
      <w:r>
        <w:rPr>
          <w:rFonts w:ascii="Times New Roman" w:hAnsi="Times New Roman"/>
          <w:bCs/>
          <w:sz w:val="24"/>
          <w:szCs w:val="24"/>
        </w:rPr>
        <w:t xml:space="preserve"> alk</w:t>
      </w:r>
      <w:r w:rsidRPr="00475DA2">
        <w:rPr>
          <w:rFonts w:ascii="Times New Roman" w:hAnsi="Times New Roman"/>
          <w:bCs/>
          <w:sz w:val="24"/>
          <w:szCs w:val="24"/>
        </w:rPr>
        <w:t>ohol</w:t>
      </w:r>
    </w:p>
    <w:p w:rsidR="00D06FAA" w:rsidRDefault="00D06FAA" w:rsidP="00924D1C">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Kecanduan alk</w:t>
      </w:r>
      <w:r w:rsidRPr="00475DA2">
        <w:rPr>
          <w:rFonts w:ascii="Times New Roman" w:hAnsi="Times New Roman"/>
          <w:sz w:val="24"/>
          <w:szCs w:val="24"/>
        </w:rPr>
        <w:t>ohol dapat meningkatkan tekanan darah sehingga dapat meningkatkan risiko stroke (terutama stroke hemoragik) beberapa kali lipat. (Feigin, 2006:36).</w:t>
      </w:r>
    </w:p>
    <w:p w:rsidR="00D06FAA" w:rsidRPr="00475DA2" w:rsidRDefault="00D06FAA" w:rsidP="00924D1C">
      <w:pPr>
        <w:pStyle w:val="ListParagraph"/>
        <w:numPr>
          <w:ilvl w:val="1"/>
          <w:numId w:val="2"/>
        </w:numPr>
        <w:spacing w:line="480" w:lineRule="auto"/>
        <w:ind w:left="990"/>
        <w:jc w:val="both"/>
        <w:rPr>
          <w:rFonts w:ascii="Times New Roman" w:hAnsi="Times New Roman"/>
          <w:bCs/>
          <w:sz w:val="24"/>
          <w:szCs w:val="24"/>
        </w:rPr>
      </w:pPr>
      <w:r w:rsidRPr="00126103">
        <w:rPr>
          <w:rFonts w:ascii="Times New Roman" w:hAnsi="Times New Roman"/>
          <w:sz w:val="24"/>
          <w:szCs w:val="24"/>
        </w:rPr>
        <w:t>Inaktifitas</w:t>
      </w:r>
      <w:r w:rsidRPr="00475DA2">
        <w:rPr>
          <w:rFonts w:ascii="Times New Roman" w:hAnsi="Times New Roman"/>
          <w:bCs/>
          <w:sz w:val="24"/>
          <w:szCs w:val="24"/>
        </w:rPr>
        <w:t xml:space="preserve"> fisik</w:t>
      </w:r>
    </w:p>
    <w:p w:rsidR="00D06FAA" w:rsidRDefault="00D06FAA" w:rsidP="00924D1C">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Orang yang kurang aktif s</w:t>
      </w:r>
      <w:r w:rsidRPr="00475DA2">
        <w:rPr>
          <w:rFonts w:ascii="Times New Roman" w:hAnsi="Times New Roman"/>
          <w:sz w:val="24"/>
          <w:szCs w:val="24"/>
        </w:rPr>
        <w:t>ecara fisik (mereka yang berolahraga kurang dari tiga kali atau kurang per minggu, masing</w:t>
      </w:r>
      <w:r>
        <w:rPr>
          <w:rFonts w:ascii="Times New Roman" w:hAnsi="Times New Roman"/>
          <w:sz w:val="24"/>
          <w:szCs w:val="24"/>
        </w:rPr>
        <w:t>-masing 30 menit) memilki  hampi</w:t>
      </w:r>
      <w:r w:rsidRPr="00475DA2">
        <w:rPr>
          <w:rFonts w:ascii="Times New Roman" w:hAnsi="Times New Roman"/>
          <w:sz w:val="24"/>
          <w:szCs w:val="24"/>
        </w:rPr>
        <w:t>r 50 % peningkatan r</w:t>
      </w:r>
      <w:r>
        <w:rPr>
          <w:rFonts w:ascii="Times New Roman" w:hAnsi="Times New Roman"/>
          <w:sz w:val="24"/>
          <w:szCs w:val="24"/>
        </w:rPr>
        <w:t>isiko terkena stroke dibandingk</w:t>
      </w:r>
      <w:r w:rsidRPr="00475DA2">
        <w:rPr>
          <w:rFonts w:ascii="Times New Roman" w:hAnsi="Times New Roman"/>
          <w:sz w:val="24"/>
          <w:szCs w:val="24"/>
        </w:rPr>
        <w:t>an dengan mereka yang aktif. Inaktifitas fisik dapat menyebabkan masalah berat badan dan meningkatkan tekanan darah serta berkaitan ddeng</w:t>
      </w:r>
      <w:r>
        <w:rPr>
          <w:rFonts w:ascii="Times New Roman" w:hAnsi="Times New Roman"/>
          <w:sz w:val="24"/>
          <w:szCs w:val="24"/>
        </w:rPr>
        <w:t>an diabetes, yang semuanya merupakan fak</w:t>
      </w:r>
      <w:r w:rsidRPr="00475DA2">
        <w:rPr>
          <w:rFonts w:ascii="Times New Roman" w:hAnsi="Times New Roman"/>
          <w:sz w:val="24"/>
          <w:szCs w:val="24"/>
        </w:rPr>
        <w:t>tor risiko stroke yang pent</w:t>
      </w:r>
      <w:r>
        <w:rPr>
          <w:rFonts w:ascii="Times New Roman" w:hAnsi="Times New Roman"/>
          <w:sz w:val="24"/>
          <w:szCs w:val="24"/>
        </w:rPr>
        <w:t>ing. Inaktifitas fisik juga ber</w:t>
      </w:r>
      <w:r w:rsidRPr="00475DA2">
        <w:rPr>
          <w:rFonts w:ascii="Times New Roman" w:hAnsi="Times New Roman"/>
          <w:sz w:val="24"/>
          <w:szCs w:val="24"/>
        </w:rPr>
        <w:t xml:space="preserve">peran </w:t>
      </w:r>
      <w:r w:rsidR="001F72BF">
        <w:rPr>
          <w:rFonts w:ascii="Times New Roman" w:hAnsi="Times New Roman"/>
          <w:sz w:val="24"/>
          <w:szCs w:val="24"/>
        </w:rPr>
        <w:t>menyebabkan timbulnya ateroskle</w:t>
      </w:r>
      <w:r w:rsidRPr="00475DA2">
        <w:rPr>
          <w:rFonts w:ascii="Times New Roman" w:hAnsi="Times New Roman"/>
          <w:sz w:val="24"/>
          <w:szCs w:val="24"/>
        </w:rPr>
        <w:t>rosis dini serta berbagai penyakit kardiovaskuler lain, misalnya serangan jantung. (Feigin, 2006:37)</w:t>
      </w:r>
    </w:p>
    <w:p w:rsidR="00D06FAA" w:rsidRPr="00475DA2" w:rsidRDefault="00D06FAA" w:rsidP="00924D1C">
      <w:pPr>
        <w:pStyle w:val="ListParagraph"/>
        <w:numPr>
          <w:ilvl w:val="1"/>
          <w:numId w:val="2"/>
        </w:numPr>
        <w:spacing w:line="480" w:lineRule="auto"/>
        <w:ind w:left="990"/>
        <w:jc w:val="both"/>
        <w:rPr>
          <w:rFonts w:ascii="Times New Roman" w:hAnsi="Times New Roman"/>
          <w:bCs/>
          <w:sz w:val="24"/>
          <w:szCs w:val="24"/>
        </w:rPr>
      </w:pPr>
      <w:r w:rsidRPr="00126103">
        <w:rPr>
          <w:rFonts w:ascii="Times New Roman" w:hAnsi="Times New Roman"/>
          <w:sz w:val="24"/>
          <w:szCs w:val="24"/>
        </w:rPr>
        <w:t>Kelebihan</w:t>
      </w:r>
      <w:r w:rsidRPr="00475DA2">
        <w:rPr>
          <w:rFonts w:ascii="Times New Roman" w:hAnsi="Times New Roman"/>
          <w:bCs/>
          <w:sz w:val="24"/>
          <w:szCs w:val="24"/>
        </w:rPr>
        <w:t xml:space="preserve"> Berat Badan</w:t>
      </w:r>
    </w:p>
    <w:p w:rsidR="00D06FAA" w:rsidRDefault="00924D1C" w:rsidP="00924D1C">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w:t>
      </w:r>
      <w:r w:rsidR="00D06FAA" w:rsidRPr="00475DA2">
        <w:rPr>
          <w:rFonts w:ascii="Times New Roman" w:hAnsi="Times New Roman"/>
          <w:sz w:val="24"/>
          <w:szCs w:val="24"/>
        </w:rPr>
        <w:t>Untuk orang dewasa, ses</w:t>
      </w:r>
      <w:r w:rsidR="00D06FAA">
        <w:rPr>
          <w:rFonts w:ascii="Times New Roman" w:hAnsi="Times New Roman"/>
          <w:sz w:val="24"/>
          <w:szCs w:val="24"/>
        </w:rPr>
        <w:t>eorang d</w:t>
      </w:r>
      <w:r w:rsidR="00D06FAA" w:rsidRPr="00475DA2">
        <w:rPr>
          <w:rFonts w:ascii="Times New Roman" w:hAnsi="Times New Roman"/>
          <w:sz w:val="24"/>
          <w:szCs w:val="24"/>
        </w:rPr>
        <w:t xml:space="preserve">ianggap kelebihan berat jika IMT mereka lebih dari 25. IMT 18,5 sampai 24,9 dianggap berat badan yang sehat, dan IMT yang kurang dari 18,5 dianggap kekurangan berat badan. Kelebihan berat badan meningkatkan resiko stroke sekitar 15 % dengan meningkatkan hipertensi, penyakit jantung, diabetes tipe II, dan </w:t>
      </w:r>
      <w:r w:rsidR="00D06FAA" w:rsidRPr="00475DA2">
        <w:rPr>
          <w:rFonts w:ascii="Times New Roman" w:hAnsi="Times New Roman"/>
          <w:sz w:val="24"/>
          <w:szCs w:val="24"/>
        </w:rPr>
        <w:lastRenderedPageBreak/>
        <w:t>aterosklerosis.Juga, terdapat bukti-bukti bahwa kekurangan berat badan dapat meningkatkan resiko perdaraha</w:t>
      </w:r>
      <w:r w:rsidR="00D06FAA">
        <w:rPr>
          <w:rFonts w:ascii="Times New Roman" w:hAnsi="Times New Roman"/>
          <w:sz w:val="24"/>
          <w:szCs w:val="24"/>
        </w:rPr>
        <w:t>n subarahnoid. (Feigin, 2006:42</w:t>
      </w:r>
      <w:r w:rsidR="009B5E03">
        <w:rPr>
          <w:rFonts w:ascii="Times New Roman" w:hAnsi="Times New Roman"/>
          <w:sz w:val="24"/>
          <w:szCs w:val="24"/>
        </w:rPr>
        <w:t>)</w:t>
      </w:r>
    </w:p>
    <w:p w:rsidR="009B5E03" w:rsidRPr="00227C82" w:rsidRDefault="009B5E03" w:rsidP="00D06FAA">
      <w:pPr>
        <w:pStyle w:val="ListParagraph"/>
        <w:spacing w:line="480" w:lineRule="auto"/>
        <w:ind w:left="1618" w:firstLine="720"/>
        <w:jc w:val="both"/>
        <w:rPr>
          <w:rFonts w:ascii="Times New Roman" w:hAnsi="Times New Roman"/>
          <w:sz w:val="24"/>
          <w:szCs w:val="24"/>
          <w:lang w:val="id-ID"/>
        </w:rPr>
      </w:pPr>
    </w:p>
    <w:p w:rsidR="00D06FAA" w:rsidRPr="009B5E03" w:rsidRDefault="00D06FAA" w:rsidP="00924D1C">
      <w:pPr>
        <w:pStyle w:val="ListParagraph"/>
        <w:numPr>
          <w:ilvl w:val="3"/>
          <w:numId w:val="26"/>
        </w:numPr>
        <w:spacing w:line="480" w:lineRule="auto"/>
        <w:ind w:left="1080"/>
        <w:jc w:val="both"/>
        <w:rPr>
          <w:rFonts w:ascii="Times New Roman" w:hAnsi="Times New Roman"/>
          <w:bCs/>
          <w:sz w:val="24"/>
          <w:szCs w:val="24"/>
        </w:rPr>
      </w:pPr>
      <w:r w:rsidRPr="009B5E03">
        <w:rPr>
          <w:rFonts w:ascii="Times New Roman" w:hAnsi="Times New Roman"/>
          <w:bCs/>
          <w:sz w:val="24"/>
          <w:szCs w:val="24"/>
        </w:rPr>
        <w:t xml:space="preserve">Faktor </w:t>
      </w:r>
      <w:r w:rsidRPr="009B5E03">
        <w:rPr>
          <w:rFonts w:ascii="Times New Roman" w:hAnsi="Times New Roman"/>
          <w:sz w:val="24"/>
          <w:szCs w:val="24"/>
        </w:rPr>
        <w:t>Resiko</w:t>
      </w:r>
      <w:r w:rsidRPr="009B5E03">
        <w:rPr>
          <w:rFonts w:ascii="Times New Roman" w:hAnsi="Times New Roman"/>
          <w:bCs/>
          <w:sz w:val="24"/>
          <w:szCs w:val="24"/>
        </w:rPr>
        <w:t xml:space="preserve"> yang Tidak Dapat Dirubah</w:t>
      </w:r>
    </w:p>
    <w:p w:rsidR="00D06FAA" w:rsidRPr="009B5E03" w:rsidRDefault="00D06FAA" w:rsidP="00924D1C">
      <w:pPr>
        <w:pStyle w:val="ListParagraph"/>
        <w:numPr>
          <w:ilvl w:val="4"/>
          <w:numId w:val="2"/>
        </w:numPr>
        <w:spacing w:line="480" w:lineRule="auto"/>
        <w:ind w:left="990" w:hanging="450"/>
        <w:jc w:val="both"/>
        <w:rPr>
          <w:rFonts w:ascii="Times New Roman" w:hAnsi="Times New Roman"/>
          <w:bCs/>
          <w:sz w:val="24"/>
          <w:szCs w:val="24"/>
        </w:rPr>
      </w:pPr>
      <w:r w:rsidRPr="009B5E03">
        <w:rPr>
          <w:rFonts w:ascii="Times New Roman" w:hAnsi="Times New Roman"/>
          <w:bCs/>
          <w:sz w:val="24"/>
          <w:szCs w:val="24"/>
        </w:rPr>
        <w:t>Jenis Kelamin</w:t>
      </w:r>
    </w:p>
    <w:p w:rsidR="00D06FAA" w:rsidRDefault="00D06FAA" w:rsidP="00924D1C">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 xml:space="preserve">Pria berusia kurang dari 65 tahun </w:t>
      </w:r>
      <w:r>
        <w:rPr>
          <w:rFonts w:ascii="Times New Roman" w:hAnsi="Times New Roman"/>
          <w:sz w:val="24"/>
          <w:szCs w:val="24"/>
        </w:rPr>
        <w:t>memiliki risiko terkena stroke i</w:t>
      </w:r>
      <w:r w:rsidRPr="00475DA2">
        <w:rPr>
          <w:rFonts w:ascii="Times New Roman" w:hAnsi="Times New Roman"/>
          <w:sz w:val="24"/>
          <w:szCs w:val="24"/>
        </w:rPr>
        <w:t>skemik atau perdarahan intraserebrum lebih tinggi sekitar 20 % dari wanita.Namun, wanita berusia berapapun memiliki risiko perdarahan subarahnoid lebih besar.Dibandingkan pria, wanita juga tiga kali lipat lebih mungkin mengalami aneurisma intrakranium yang tidak pecah. Perbedaan gender ini tidak terlalu mencolok pada kelompok usia dewasa muda, dimana strok</w:t>
      </w:r>
      <w:r>
        <w:rPr>
          <w:rFonts w:ascii="Times New Roman" w:hAnsi="Times New Roman"/>
          <w:sz w:val="24"/>
          <w:szCs w:val="24"/>
        </w:rPr>
        <w:t>e mengenai pria dan wanita hampi</w:t>
      </w:r>
      <w:r w:rsidRPr="00475DA2">
        <w:rPr>
          <w:rFonts w:ascii="Times New Roman" w:hAnsi="Times New Roman"/>
          <w:sz w:val="24"/>
          <w:szCs w:val="24"/>
        </w:rPr>
        <w:t>r sama banyaknya. (Feigin, 2006:30)</w:t>
      </w:r>
    </w:p>
    <w:p w:rsidR="00D06FAA" w:rsidRPr="00475DA2" w:rsidRDefault="00D06FAA" w:rsidP="00924D1C">
      <w:pPr>
        <w:pStyle w:val="ListParagraph"/>
        <w:numPr>
          <w:ilvl w:val="4"/>
          <w:numId w:val="2"/>
        </w:numPr>
        <w:spacing w:line="480" w:lineRule="auto"/>
        <w:ind w:left="990" w:hanging="450"/>
        <w:jc w:val="both"/>
        <w:rPr>
          <w:rFonts w:ascii="Times New Roman" w:hAnsi="Times New Roman"/>
          <w:bCs/>
          <w:sz w:val="24"/>
          <w:szCs w:val="24"/>
        </w:rPr>
      </w:pPr>
      <w:r w:rsidRPr="00475DA2">
        <w:rPr>
          <w:rFonts w:ascii="Times New Roman" w:hAnsi="Times New Roman"/>
          <w:bCs/>
          <w:sz w:val="24"/>
          <w:szCs w:val="24"/>
        </w:rPr>
        <w:t>Penuaan</w:t>
      </w:r>
    </w:p>
    <w:p w:rsidR="00D06FAA" w:rsidRDefault="00D06FAA" w:rsidP="002357ED">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 xml:space="preserve">Risiko terkena stroke meningkat sejak usia 45 tahun. Setelah mencapai usia 50 tahun, setiap penambahan usia tiga tahun meningkatkan risiko stroke sebesar 11-20 %, dengan peningkatan bertambah seiring usia. Orang berusia </w:t>
      </w:r>
      <w:r>
        <w:rPr>
          <w:rFonts w:ascii="Times New Roman" w:hAnsi="Times New Roman"/>
          <w:sz w:val="24"/>
          <w:szCs w:val="24"/>
        </w:rPr>
        <w:t>lebih dari 65 tahun memiliki risiko paling tinggi, tetapi hampi</w:t>
      </w:r>
      <w:r w:rsidRPr="00475DA2">
        <w:rPr>
          <w:rFonts w:ascii="Times New Roman" w:hAnsi="Times New Roman"/>
          <w:sz w:val="24"/>
          <w:szCs w:val="24"/>
        </w:rPr>
        <w:t>r 25 % dari semua stroke terjadi pada orang berusia kurang dari ini, dan hamp</w:t>
      </w:r>
      <w:r>
        <w:rPr>
          <w:rFonts w:ascii="Times New Roman" w:hAnsi="Times New Roman"/>
          <w:sz w:val="24"/>
          <w:szCs w:val="24"/>
        </w:rPr>
        <w:t>i</w:t>
      </w:r>
      <w:r w:rsidRPr="00475DA2">
        <w:rPr>
          <w:rFonts w:ascii="Times New Roman" w:hAnsi="Times New Roman"/>
          <w:sz w:val="24"/>
          <w:szCs w:val="24"/>
        </w:rPr>
        <w:t>r 4 % terjadi pada orang berusia antara 15 dan 40 tahun. (Feigin, 2006:30)</w:t>
      </w:r>
    </w:p>
    <w:p w:rsidR="0019431D" w:rsidRDefault="0019431D" w:rsidP="002357ED">
      <w:pPr>
        <w:pStyle w:val="ListParagraph"/>
        <w:spacing w:line="480" w:lineRule="auto"/>
        <w:ind w:left="540" w:firstLine="720"/>
        <w:jc w:val="both"/>
        <w:rPr>
          <w:rFonts w:ascii="Times New Roman" w:hAnsi="Times New Roman"/>
          <w:sz w:val="24"/>
          <w:szCs w:val="24"/>
        </w:rPr>
      </w:pPr>
    </w:p>
    <w:p w:rsidR="0019431D" w:rsidRDefault="0019431D" w:rsidP="002357ED">
      <w:pPr>
        <w:pStyle w:val="ListParagraph"/>
        <w:spacing w:line="480" w:lineRule="auto"/>
        <w:ind w:left="540" w:firstLine="720"/>
        <w:jc w:val="both"/>
        <w:rPr>
          <w:rFonts w:ascii="Times New Roman" w:hAnsi="Times New Roman"/>
          <w:sz w:val="24"/>
          <w:szCs w:val="24"/>
        </w:rPr>
      </w:pPr>
    </w:p>
    <w:p w:rsidR="0019431D" w:rsidRPr="00475DA2" w:rsidRDefault="0019431D" w:rsidP="002357ED">
      <w:pPr>
        <w:pStyle w:val="ListParagraph"/>
        <w:spacing w:line="480" w:lineRule="auto"/>
        <w:ind w:left="540" w:firstLine="720"/>
        <w:jc w:val="both"/>
        <w:rPr>
          <w:rFonts w:ascii="Times New Roman" w:hAnsi="Times New Roman"/>
          <w:sz w:val="24"/>
          <w:szCs w:val="24"/>
        </w:rPr>
      </w:pPr>
    </w:p>
    <w:p w:rsidR="00D06FAA" w:rsidRPr="00475DA2" w:rsidRDefault="00D06FAA" w:rsidP="002357ED">
      <w:pPr>
        <w:pStyle w:val="ListParagraph"/>
        <w:numPr>
          <w:ilvl w:val="4"/>
          <w:numId w:val="2"/>
        </w:numPr>
        <w:spacing w:line="480" w:lineRule="auto"/>
        <w:ind w:left="900"/>
        <w:jc w:val="both"/>
        <w:rPr>
          <w:rFonts w:ascii="Times New Roman" w:hAnsi="Times New Roman"/>
          <w:bCs/>
          <w:sz w:val="24"/>
          <w:szCs w:val="24"/>
        </w:rPr>
      </w:pPr>
      <w:r w:rsidRPr="00475DA2">
        <w:rPr>
          <w:rFonts w:ascii="Times New Roman" w:hAnsi="Times New Roman"/>
          <w:bCs/>
          <w:sz w:val="24"/>
          <w:szCs w:val="24"/>
        </w:rPr>
        <w:lastRenderedPageBreak/>
        <w:t>Riwayat Keluarga dan Genetika</w:t>
      </w:r>
    </w:p>
    <w:p w:rsidR="00D06FAA" w:rsidRPr="00475DA2" w:rsidRDefault="00D06FAA" w:rsidP="002357ED">
      <w:pPr>
        <w:pStyle w:val="ListParagraph"/>
        <w:spacing w:line="480" w:lineRule="auto"/>
        <w:ind w:left="540" w:firstLine="720"/>
        <w:jc w:val="both"/>
        <w:rPr>
          <w:rFonts w:ascii="Times New Roman" w:hAnsi="Times New Roman"/>
          <w:sz w:val="24"/>
          <w:szCs w:val="24"/>
        </w:rPr>
      </w:pPr>
      <w:r w:rsidRPr="00475DA2">
        <w:rPr>
          <w:rFonts w:ascii="Times New Roman" w:hAnsi="Times New Roman"/>
          <w:sz w:val="24"/>
          <w:szCs w:val="24"/>
        </w:rPr>
        <w:t xml:space="preserve">Riwayat stroke dalam keluarga, terutama jika dua atau lebih anggota keluarga pernah mengalami stroke pada usia kurang dari 65 tahun, meningkatkan risiko terkena stroke. </w:t>
      </w:r>
    </w:p>
    <w:p w:rsidR="00D06FAA" w:rsidRDefault="00D06FAA" w:rsidP="002357ED">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Fak</w:t>
      </w:r>
      <w:r w:rsidR="002521EA">
        <w:rPr>
          <w:rFonts w:ascii="Times New Roman" w:hAnsi="Times New Roman"/>
          <w:sz w:val="24"/>
          <w:szCs w:val="24"/>
        </w:rPr>
        <w:t>tor genetik</w:t>
      </w:r>
      <w:r w:rsidRPr="00475DA2">
        <w:rPr>
          <w:rFonts w:ascii="Times New Roman" w:hAnsi="Times New Roman"/>
          <w:sz w:val="24"/>
          <w:szCs w:val="24"/>
        </w:rPr>
        <w:t xml:space="preserve"> yang berperan besar dalam perdarahan subarahnoid, mungkin menjadi penyebab 7 % kasus dan sampai 20 % pada orang berusia muda. Anggota keluarga dekat (anak) dari orang yang pernah mengalami perdarahan subaraknoid memiliki peningkatan risiko 2-5 % terkena perdarahan subaraknoid. (Feigin, 2006:31)</w:t>
      </w:r>
    </w:p>
    <w:p w:rsidR="002357ED" w:rsidRDefault="002357ED" w:rsidP="00D06FAA">
      <w:pPr>
        <w:pStyle w:val="ListParagraph"/>
        <w:spacing w:line="480" w:lineRule="auto"/>
        <w:ind w:left="1440" w:firstLine="720"/>
        <w:jc w:val="both"/>
        <w:rPr>
          <w:rFonts w:ascii="Times New Roman" w:hAnsi="Times New Roman"/>
          <w:sz w:val="24"/>
          <w:szCs w:val="24"/>
        </w:rPr>
      </w:pPr>
    </w:p>
    <w:p w:rsidR="006326ED" w:rsidRDefault="00D06FAA" w:rsidP="002357ED">
      <w:pPr>
        <w:pStyle w:val="ListParagraph"/>
        <w:numPr>
          <w:ilvl w:val="2"/>
          <w:numId w:val="26"/>
        </w:numPr>
        <w:spacing w:line="480" w:lineRule="auto"/>
        <w:ind w:left="720" w:hanging="540"/>
        <w:jc w:val="both"/>
        <w:rPr>
          <w:rFonts w:ascii="Times New Roman" w:hAnsi="Times New Roman"/>
          <w:b/>
          <w:sz w:val="24"/>
          <w:szCs w:val="24"/>
        </w:rPr>
      </w:pPr>
      <w:r w:rsidRPr="009B5E03">
        <w:rPr>
          <w:rFonts w:ascii="Times New Roman" w:hAnsi="Times New Roman"/>
          <w:b/>
          <w:sz w:val="24"/>
          <w:szCs w:val="24"/>
        </w:rPr>
        <w:t>Etiologi</w:t>
      </w:r>
    </w:p>
    <w:p w:rsidR="00D06FAA" w:rsidRDefault="00D06FAA" w:rsidP="002357ED">
      <w:pPr>
        <w:spacing w:line="480" w:lineRule="auto"/>
        <w:ind w:left="180" w:firstLine="720"/>
        <w:jc w:val="both"/>
        <w:rPr>
          <w:rFonts w:ascii="Times New Roman" w:hAnsi="Times New Roman"/>
          <w:sz w:val="24"/>
          <w:szCs w:val="24"/>
        </w:rPr>
      </w:pPr>
      <w:r w:rsidRPr="006326ED">
        <w:rPr>
          <w:rFonts w:ascii="Times New Roman" w:hAnsi="Times New Roman"/>
          <w:sz w:val="24"/>
          <w:szCs w:val="24"/>
        </w:rPr>
        <w:t>Stroke biasanya diakibatkan dari salah satu dari empat kejadian (</w:t>
      </w:r>
      <w:r w:rsidR="00D36D40" w:rsidRPr="006326ED">
        <w:rPr>
          <w:rFonts w:ascii="Times New Roman" w:hAnsi="Times New Roman"/>
          <w:sz w:val="24"/>
          <w:szCs w:val="24"/>
        </w:rPr>
        <w:t xml:space="preserve">Brunner </w:t>
      </w:r>
      <w:r w:rsidRPr="006326ED">
        <w:rPr>
          <w:rFonts w:ascii="Times New Roman" w:hAnsi="Times New Roman"/>
          <w:sz w:val="24"/>
          <w:szCs w:val="24"/>
        </w:rPr>
        <w:t xml:space="preserve">and </w:t>
      </w:r>
      <w:r w:rsidR="00D36D40" w:rsidRPr="006326ED">
        <w:rPr>
          <w:rFonts w:ascii="Times New Roman" w:hAnsi="Times New Roman"/>
          <w:sz w:val="24"/>
          <w:szCs w:val="24"/>
        </w:rPr>
        <w:t>Suddarth</w:t>
      </w:r>
      <w:r w:rsidRPr="006326ED">
        <w:rPr>
          <w:rFonts w:ascii="Times New Roman" w:hAnsi="Times New Roman"/>
          <w:sz w:val="24"/>
          <w:szCs w:val="24"/>
        </w:rPr>
        <w:t xml:space="preserve">, 2002;2132) : </w:t>
      </w:r>
    </w:p>
    <w:p w:rsidR="00D06FAA" w:rsidRPr="00475DA2" w:rsidRDefault="00CF14CA" w:rsidP="002357ED">
      <w:pPr>
        <w:pStyle w:val="ListParagraph"/>
        <w:spacing w:line="480" w:lineRule="auto"/>
        <w:ind w:left="360"/>
        <w:jc w:val="both"/>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rPr>
        <w:t>1</w:t>
      </w:r>
      <w:r w:rsidR="00D06FAA">
        <w:rPr>
          <w:rFonts w:ascii="Times New Roman" w:hAnsi="Times New Roman"/>
          <w:sz w:val="24"/>
          <w:szCs w:val="24"/>
          <w:lang w:val="id-ID"/>
        </w:rPr>
        <w:t>.</w:t>
      </w:r>
      <w:r>
        <w:rPr>
          <w:rFonts w:ascii="Times New Roman" w:hAnsi="Times New Roman"/>
          <w:sz w:val="24"/>
          <w:szCs w:val="24"/>
        </w:rPr>
        <w:t>3.</w:t>
      </w:r>
      <w:r w:rsidR="00D06FAA">
        <w:rPr>
          <w:rFonts w:ascii="Times New Roman" w:hAnsi="Times New Roman"/>
          <w:sz w:val="24"/>
          <w:szCs w:val="24"/>
          <w:lang w:val="id-ID"/>
        </w:rPr>
        <w:t xml:space="preserve">1. </w:t>
      </w:r>
      <w:r w:rsidR="00D06FAA" w:rsidRPr="00475DA2">
        <w:rPr>
          <w:rFonts w:ascii="Times New Roman" w:hAnsi="Times New Roman"/>
          <w:sz w:val="24"/>
          <w:szCs w:val="24"/>
        </w:rPr>
        <w:t>Trombosis Serebral</w:t>
      </w:r>
    </w:p>
    <w:p w:rsidR="00D06FAA" w:rsidRPr="00475DA2" w:rsidRDefault="00D06FAA" w:rsidP="002357ED">
      <w:pPr>
        <w:spacing w:line="480" w:lineRule="auto"/>
        <w:ind w:left="360" w:firstLine="720"/>
        <w:jc w:val="both"/>
        <w:rPr>
          <w:rFonts w:ascii="Times New Roman" w:hAnsi="Times New Roman"/>
          <w:sz w:val="24"/>
          <w:szCs w:val="24"/>
        </w:rPr>
      </w:pPr>
      <w:r w:rsidRPr="00475DA2">
        <w:rPr>
          <w:rFonts w:ascii="Times New Roman" w:hAnsi="Times New Roman"/>
          <w:sz w:val="24"/>
          <w:szCs w:val="24"/>
        </w:rPr>
        <w:t>Arteriosklerosis serebral dan perlambatan sirkulasi serebral adalah penyebab utama thrombosis serebral, yang adalah penyebab umum dari stroke.</w:t>
      </w:r>
      <w:r w:rsidR="002357ED">
        <w:rPr>
          <w:rFonts w:ascii="Times New Roman" w:hAnsi="Times New Roman"/>
          <w:sz w:val="24"/>
          <w:szCs w:val="24"/>
        </w:rPr>
        <w:t xml:space="preserve"> </w:t>
      </w:r>
      <w:r w:rsidRPr="00475DA2">
        <w:rPr>
          <w:rFonts w:ascii="Times New Roman" w:hAnsi="Times New Roman"/>
          <w:sz w:val="24"/>
          <w:szCs w:val="24"/>
        </w:rPr>
        <w:t xml:space="preserve">Tanda-tanda thrombosis serebral bervariasi.Sakit kepala adalah awitan yang tidak umum.Beberapa pasien dapat mengalami pusing, perubahan kognitif, atau kejang, dan beberapa mengalami awitan yang tidak dapat dibedakan dari hemoragi intraserebral atau embolisme serebral.Secara umum, thrombosis serebral tidak terjadi dengan tiba-tiba, dan kehilangan bicara sementara, </w:t>
      </w:r>
      <w:r w:rsidRPr="00475DA2">
        <w:rPr>
          <w:rFonts w:ascii="Times New Roman" w:hAnsi="Times New Roman"/>
          <w:sz w:val="24"/>
          <w:szCs w:val="24"/>
        </w:rPr>
        <w:lastRenderedPageBreak/>
        <w:t>hemiplegia dan parestesia pada setengah tubuh dapat mendahului awitan paralisis berat pada beberapa jam atau hari.</w:t>
      </w:r>
    </w:p>
    <w:p w:rsidR="00D06FAA" w:rsidRPr="00475DA2" w:rsidRDefault="00CF14CA" w:rsidP="002357ED">
      <w:pPr>
        <w:pStyle w:val="ListParagraph"/>
        <w:spacing w:line="480" w:lineRule="auto"/>
        <w:ind w:left="360"/>
        <w:jc w:val="both"/>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rPr>
        <w:t>1</w:t>
      </w:r>
      <w:r w:rsidR="00D06FAA">
        <w:rPr>
          <w:rFonts w:ascii="Times New Roman" w:hAnsi="Times New Roman"/>
          <w:sz w:val="24"/>
          <w:szCs w:val="24"/>
          <w:lang w:val="id-ID"/>
        </w:rPr>
        <w:t xml:space="preserve">.3.2 </w:t>
      </w:r>
      <w:r w:rsidR="00D06FAA" w:rsidRPr="00475DA2">
        <w:rPr>
          <w:rFonts w:ascii="Times New Roman" w:hAnsi="Times New Roman"/>
          <w:sz w:val="24"/>
          <w:szCs w:val="24"/>
        </w:rPr>
        <w:t>Embolisme Serebral</w:t>
      </w:r>
    </w:p>
    <w:p w:rsidR="00D06FAA" w:rsidRPr="00475DA2" w:rsidRDefault="00D06FAA" w:rsidP="002357ED">
      <w:pPr>
        <w:spacing w:line="480" w:lineRule="auto"/>
        <w:ind w:left="360" w:firstLine="720"/>
        <w:jc w:val="both"/>
        <w:rPr>
          <w:rFonts w:ascii="Times New Roman" w:hAnsi="Times New Roman"/>
          <w:sz w:val="24"/>
          <w:szCs w:val="24"/>
        </w:rPr>
      </w:pPr>
      <w:r w:rsidRPr="00475DA2">
        <w:rPr>
          <w:rFonts w:ascii="Times New Roman" w:hAnsi="Times New Roman"/>
          <w:sz w:val="24"/>
          <w:szCs w:val="24"/>
        </w:rPr>
        <w:t>Abnormalitas patologik pada jantung kiri, sep</w:t>
      </w:r>
      <w:r>
        <w:rPr>
          <w:rFonts w:ascii="Times New Roman" w:hAnsi="Times New Roman"/>
          <w:sz w:val="24"/>
          <w:szCs w:val="24"/>
        </w:rPr>
        <w:t>e</w:t>
      </w:r>
      <w:r w:rsidRPr="00475DA2">
        <w:rPr>
          <w:rFonts w:ascii="Times New Roman" w:hAnsi="Times New Roman"/>
          <w:sz w:val="24"/>
          <w:szCs w:val="24"/>
        </w:rPr>
        <w:t>rti endokarditis infe</w:t>
      </w:r>
      <w:r>
        <w:rPr>
          <w:rFonts w:ascii="Times New Roman" w:hAnsi="Times New Roman"/>
          <w:sz w:val="24"/>
          <w:szCs w:val="24"/>
        </w:rPr>
        <w:t>ktif, penyakit jantung rheumatik</w:t>
      </w:r>
      <w:r w:rsidRPr="00475DA2">
        <w:rPr>
          <w:rFonts w:ascii="Times New Roman" w:hAnsi="Times New Roman"/>
          <w:sz w:val="24"/>
          <w:szCs w:val="24"/>
        </w:rPr>
        <w:t xml:space="preserve">, dan infark miokard, serta infeksi pulmonal, adalah tempat-tempat di asal emboli.Mungkin saja bahwa pemasangan katup jantung prostetik dapat mencetuskan stroke, karena terdapat peningkatan insiden embolisme setelah prosedur ini.Risiko stroke sesudah pemasangan katup dapat dikurangi dengan terapi amtikoagulan pascaoperatif. Kegagalan pacu jantung, fibrilasi atrium dan kardioversi untuk fibrilasi atrium adalah kemungkinan penyebab lain dari emboli serebral dan stroke. </w:t>
      </w:r>
    </w:p>
    <w:p w:rsidR="00D06FAA" w:rsidRPr="00475DA2" w:rsidRDefault="00CF14CA" w:rsidP="002357ED">
      <w:pPr>
        <w:pStyle w:val="ListParagraph"/>
        <w:spacing w:line="480" w:lineRule="auto"/>
        <w:ind w:left="360"/>
        <w:jc w:val="both"/>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rPr>
        <w:t>1</w:t>
      </w:r>
      <w:r w:rsidR="00D06FAA">
        <w:rPr>
          <w:rFonts w:ascii="Times New Roman" w:hAnsi="Times New Roman"/>
          <w:sz w:val="24"/>
          <w:szCs w:val="24"/>
          <w:lang w:val="id-ID"/>
        </w:rPr>
        <w:t>.3.</w:t>
      </w:r>
      <w:r>
        <w:rPr>
          <w:rFonts w:ascii="Times New Roman" w:hAnsi="Times New Roman"/>
          <w:sz w:val="24"/>
          <w:szCs w:val="24"/>
        </w:rPr>
        <w:t xml:space="preserve">3. </w:t>
      </w:r>
      <w:r w:rsidR="00D06FAA" w:rsidRPr="00475DA2">
        <w:rPr>
          <w:rFonts w:ascii="Times New Roman" w:hAnsi="Times New Roman"/>
          <w:sz w:val="24"/>
          <w:szCs w:val="24"/>
        </w:rPr>
        <w:t>Iskemia Serebral</w:t>
      </w:r>
    </w:p>
    <w:p w:rsidR="002521E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Iskemia serebral (insufisiensi suplai darah ke otak) terutama karena konstriksi ateroma pada arteri yang menyuplai darah ke otak.</w:t>
      </w:r>
    </w:p>
    <w:p w:rsidR="00D06FAA" w:rsidRPr="00475DA2" w:rsidRDefault="00CF14CA" w:rsidP="0064139B">
      <w:pPr>
        <w:spacing w:line="480" w:lineRule="auto"/>
        <w:ind w:left="360"/>
        <w:jc w:val="both"/>
        <w:rPr>
          <w:rFonts w:ascii="Times New Roman" w:hAnsi="Times New Roman"/>
          <w:sz w:val="24"/>
          <w:szCs w:val="24"/>
        </w:rPr>
      </w:pPr>
      <w:r>
        <w:rPr>
          <w:rFonts w:ascii="Times New Roman" w:hAnsi="Times New Roman"/>
          <w:sz w:val="24"/>
          <w:szCs w:val="24"/>
          <w:lang w:val="id-ID"/>
        </w:rPr>
        <w:t>2.</w:t>
      </w:r>
      <w:r>
        <w:rPr>
          <w:rFonts w:ascii="Times New Roman" w:hAnsi="Times New Roman"/>
          <w:sz w:val="24"/>
          <w:szCs w:val="24"/>
        </w:rPr>
        <w:t>1</w:t>
      </w:r>
      <w:r>
        <w:rPr>
          <w:rFonts w:ascii="Times New Roman" w:hAnsi="Times New Roman"/>
          <w:sz w:val="24"/>
          <w:szCs w:val="24"/>
          <w:lang w:val="id-ID"/>
        </w:rPr>
        <w:t>.3.</w:t>
      </w:r>
      <w:r>
        <w:rPr>
          <w:rFonts w:ascii="Times New Roman" w:hAnsi="Times New Roman"/>
          <w:sz w:val="24"/>
          <w:szCs w:val="24"/>
        </w:rPr>
        <w:t>4</w:t>
      </w:r>
      <w:r w:rsidR="00D06FAA">
        <w:rPr>
          <w:rFonts w:ascii="Times New Roman" w:hAnsi="Times New Roman"/>
          <w:sz w:val="24"/>
          <w:szCs w:val="24"/>
          <w:lang w:val="id-ID"/>
        </w:rPr>
        <w:t xml:space="preserve">. </w:t>
      </w:r>
      <w:r w:rsidR="00D06FAA" w:rsidRPr="00475DA2">
        <w:rPr>
          <w:rFonts w:ascii="Times New Roman" w:hAnsi="Times New Roman"/>
          <w:sz w:val="24"/>
          <w:szCs w:val="24"/>
        </w:rPr>
        <w:t>Hemoragi Serebral</w:t>
      </w:r>
    </w:p>
    <w:p w:rsidR="00D06FAA" w:rsidRPr="0064139B" w:rsidRDefault="00D06FAA" w:rsidP="0064139B">
      <w:pPr>
        <w:pStyle w:val="ListParagraph"/>
        <w:numPr>
          <w:ilvl w:val="0"/>
          <w:numId w:val="25"/>
        </w:numPr>
        <w:spacing w:line="480" w:lineRule="auto"/>
        <w:ind w:left="900"/>
        <w:jc w:val="both"/>
        <w:rPr>
          <w:rFonts w:ascii="Times New Roman" w:hAnsi="Times New Roman"/>
          <w:bCs/>
          <w:sz w:val="24"/>
          <w:szCs w:val="24"/>
        </w:rPr>
      </w:pPr>
      <w:r w:rsidRPr="00475DA2">
        <w:rPr>
          <w:rFonts w:ascii="Times New Roman" w:hAnsi="Times New Roman"/>
          <w:bCs/>
          <w:sz w:val="24"/>
          <w:szCs w:val="24"/>
        </w:rPr>
        <w:t>Hemoragi Ekstradural (Hemoragi Epidural)</w:t>
      </w:r>
      <w:r w:rsidR="0064139B">
        <w:rPr>
          <w:rFonts w:ascii="Times New Roman" w:hAnsi="Times New Roman"/>
          <w:bCs/>
          <w:sz w:val="24"/>
          <w:szCs w:val="24"/>
        </w:rPr>
        <w:t xml:space="preserve">. </w:t>
      </w:r>
      <w:r w:rsidRPr="0064139B">
        <w:rPr>
          <w:rFonts w:ascii="Times New Roman" w:hAnsi="Times New Roman"/>
          <w:sz w:val="24"/>
          <w:szCs w:val="24"/>
        </w:rPr>
        <w:t>Hemoragi ektradural adalah kedaruratan bedah neuro yang memerlukan perawatan segera.</w:t>
      </w:r>
    </w:p>
    <w:p w:rsidR="00D06FAA" w:rsidRPr="0064139B" w:rsidRDefault="00D06FAA" w:rsidP="0064139B">
      <w:pPr>
        <w:pStyle w:val="ListParagraph"/>
        <w:numPr>
          <w:ilvl w:val="0"/>
          <w:numId w:val="25"/>
        </w:numPr>
        <w:spacing w:line="480" w:lineRule="auto"/>
        <w:ind w:left="900"/>
        <w:jc w:val="both"/>
        <w:rPr>
          <w:rFonts w:ascii="Times New Roman" w:hAnsi="Times New Roman"/>
          <w:bCs/>
          <w:sz w:val="24"/>
          <w:szCs w:val="24"/>
        </w:rPr>
      </w:pPr>
      <w:r w:rsidRPr="00DE4D58">
        <w:rPr>
          <w:rFonts w:ascii="Times New Roman" w:hAnsi="Times New Roman"/>
          <w:bCs/>
          <w:sz w:val="24"/>
          <w:szCs w:val="24"/>
        </w:rPr>
        <w:t>Hemoragi Subdural</w:t>
      </w:r>
      <w:r w:rsidR="0064139B">
        <w:rPr>
          <w:rFonts w:ascii="Times New Roman" w:hAnsi="Times New Roman"/>
          <w:bCs/>
          <w:sz w:val="24"/>
          <w:szCs w:val="24"/>
        </w:rPr>
        <w:t xml:space="preserve">. </w:t>
      </w:r>
      <w:r w:rsidRPr="0064139B">
        <w:rPr>
          <w:rFonts w:ascii="Times New Roman" w:hAnsi="Times New Roman"/>
          <w:sz w:val="24"/>
          <w:szCs w:val="24"/>
        </w:rPr>
        <w:t>Hematoma subdural biasanya jembatan vena yang robek.</w:t>
      </w:r>
    </w:p>
    <w:p w:rsidR="00D06FAA" w:rsidRPr="00475DA2" w:rsidRDefault="00D06FAA" w:rsidP="0064139B">
      <w:pPr>
        <w:pStyle w:val="ListParagraph"/>
        <w:numPr>
          <w:ilvl w:val="0"/>
          <w:numId w:val="25"/>
        </w:numPr>
        <w:spacing w:line="480" w:lineRule="auto"/>
        <w:ind w:left="900"/>
        <w:jc w:val="both"/>
        <w:rPr>
          <w:rFonts w:ascii="Times New Roman" w:hAnsi="Times New Roman"/>
          <w:bCs/>
          <w:sz w:val="24"/>
          <w:szCs w:val="24"/>
        </w:rPr>
      </w:pPr>
      <w:r w:rsidRPr="00475DA2">
        <w:rPr>
          <w:rFonts w:ascii="Times New Roman" w:hAnsi="Times New Roman"/>
          <w:bCs/>
          <w:sz w:val="24"/>
          <w:szCs w:val="24"/>
        </w:rPr>
        <w:t>Hemoragi Subarachnoid</w:t>
      </w:r>
    </w:p>
    <w:p w:rsidR="00D06FAA" w:rsidRPr="00227C82" w:rsidRDefault="00D06FAA" w:rsidP="0064139B">
      <w:pPr>
        <w:spacing w:line="480" w:lineRule="auto"/>
        <w:ind w:left="540" w:firstLine="720"/>
        <w:jc w:val="both"/>
        <w:rPr>
          <w:rFonts w:ascii="Times New Roman" w:hAnsi="Times New Roman"/>
          <w:sz w:val="24"/>
          <w:szCs w:val="24"/>
        </w:rPr>
      </w:pPr>
      <w:r w:rsidRPr="00475DA2">
        <w:rPr>
          <w:rFonts w:ascii="Times New Roman" w:hAnsi="Times New Roman"/>
          <w:sz w:val="24"/>
          <w:szCs w:val="24"/>
        </w:rPr>
        <w:lastRenderedPageBreak/>
        <w:t>Terjadi akibat trauma dan hipertensi, tetapi penyebab paling sering adalah kebocoran anuerisma pada area sirkulus wil</w:t>
      </w:r>
      <w:r>
        <w:rPr>
          <w:rFonts w:ascii="Times New Roman" w:hAnsi="Times New Roman"/>
          <w:sz w:val="24"/>
          <w:szCs w:val="24"/>
        </w:rPr>
        <w:t>lisi dan malforasi arteri vena kongenital pada otak.</w:t>
      </w:r>
    </w:p>
    <w:p w:rsidR="00D06FAA" w:rsidRPr="00475DA2" w:rsidRDefault="00D06FAA" w:rsidP="0064139B">
      <w:pPr>
        <w:pStyle w:val="ListParagraph"/>
        <w:numPr>
          <w:ilvl w:val="0"/>
          <w:numId w:val="25"/>
        </w:numPr>
        <w:spacing w:line="480" w:lineRule="auto"/>
        <w:ind w:left="900"/>
        <w:jc w:val="both"/>
        <w:rPr>
          <w:rFonts w:ascii="Times New Roman" w:hAnsi="Times New Roman"/>
          <w:bCs/>
          <w:sz w:val="24"/>
          <w:szCs w:val="24"/>
        </w:rPr>
      </w:pPr>
      <w:r w:rsidRPr="00475DA2">
        <w:rPr>
          <w:rFonts w:ascii="Times New Roman" w:hAnsi="Times New Roman"/>
          <w:bCs/>
          <w:sz w:val="24"/>
          <w:szCs w:val="24"/>
        </w:rPr>
        <w:t xml:space="preserve">Hemoragi Intraserebral </w:t>
      </w:r>
    </w:p>
    <w:p w:rsidR="009B5E03" w:rsidRDefault="00D06FAA" w:rsidP="0064139B">
      <w:pPr>
        <w:spacing w:line="480" w:lineRule="auto"/>
        <w:ind w:left="540" w:firstLine="720"/>
        <w:jc w:val="both"/>
        <w:rPr>
          <w:rFonts w:ascii="Times New Roman" w:hAnsi="Times New Roman"/>
          <w:sz w:val="24"/>
          <w:szCs w:val="24"/>
        </w:rPr>
      </w:pPr>
      <w:r w:rsidRPr="00475DA2">
        <w:rPr>
          <w:rFonts w:ascii="Times New Roman" w:hAnsi="Times New Roman"/>
          <w:sz w:val="24"/>
          <w:szCs w:val="24"/>
        </w:rPr>
        <w:t>Biasanya pada pasien hipertensi dan aterosklerotik serebral, karena perubahan de</w:t>
      </w:r>
      <w:r>
        <w:rPr>
          <w:rFonts w:ascii="Times New Roman" w:hAnsi="Times New Roman"/>
          <w:sz w:val="24"/>
          <w:szCs w:val="24"/>
        </w:rPr>
        <w:t>generatif</w:t>
      </w:r>
      <w:r w:rsidRPr="00475DA2">
        <w:rPr>
          <w:rFonts w:ascii="Times New Roman" w:hAnsi="Times New Roman"/>
          <w:sz w:val="24"/>
          <w:szCs w:val="24"/>
        </w:rPr>
        <w:t xml:space="preserve"> karena penyakit </w:t>
      </w:r>
      <w:r>
        <w:rPr>
          <w:rFonts w:ascii="Times New Roman" w:hAnsi="Times New Roman"/>
          <w:sz w:val="24"/>
          <w:szCs w:val="24"/>
        </w:rPr>
        <w:t xml:space="preserve">ini biasanya menyebabkan ruptur </w:t>
      </w:r>
      <w:r w:rsidRPr="00475DA2">
        <w:rPr>
          <w:rFonts w:ascii="Times New Roman" w:hAnsi="Times New Roman"/>
          <w:sz w:val="24"/>
          <w:szCs w:val="24"/>
        </w:rPr>
        <w:t>pembuluh darah.</w:t>
      </w:r>
    </w:p>
    <w:p w:rsidR="00D06FAA" w:rsidRPr="00456176" w:rsidRDefault="009B5E03" w:rsidP="0064139B">
      <w:pPr>
        <w:pStyle w:val="ListParagraph"/>
        <w:spacing w:line="480" w:lineRule="auto"/>
        <w:ind w:left="810" w:hanging="630"/>
        <w:jc w:val="both"/>
        <w:rPr>
          <w:rFonts w:ascii="Times New Roman" w:hAnsi="Times New Roman"/>
          <w:b/>
          <w:sz w:val="24"/>
          <w:szCs w:val="24"/>
        </w:rPr>
      </w:pPr>
      <w:r>
        <w:rPr>
          <w:rFonts w:ascii="Times New Roman" w:hAnsi="Times New Roman"/>
          <w:b/>
          <w:sz w:val="24"/>
          <w:szCs w:val="24"/>
          <w:lang w:val="id-ID"/>
        </w:rPr>
        <w:t>2.</w:t>
      </w:r>
      <w:r>
        <w:rPr>
          <w:rFonts w:ascii="Times New Roman" w:hAnsi="Times New Roman"/>
          <w:b/>
          <w:sz w:val="24"/>
          <w:szCs w:val="24"/>
        </w:rPr>
        <w:t>1</w:t>
      </w:r>
      <w:r>
        <w:rPr>
          <w:rFonts w:ascii="Times New Roman" w:hAnsi="Times New Roman"/>
          <w:b/>
          <w:sz w:val="24"/>
          <w:szCs w:val="24"/>
          <w:lang w:val="id-ID"/>
        </w:rPr>
        <w:t>.4</w:t>
      </w:r>
      <w:r>
        <w:rPr>
          <w:rFonts w:ascii="Times New Roman" w:hAnsi="Times New Roman"/>
          <w:b/>
          <w:sz w:val="24"/>
          <w:szCs w:val="24"/>
        </w:rPr>
        <w:t xml:space="preserve">. </w:t>
      </w:r>
      <w:r w:rsidR="00D06FAA" w:rsidRPr="00456176">
        <w:rPr>
          <w:rFonts w:ascii="Times New Roman" w:hAnsi="Times New Roman"/>
          <w:b/>
          <w:sz w:val="24"/>
          <w:szCs w:val="24"/>
        </w:rPr>
        <w:t>Klasifikasi stroke (Sutrisno, 2007</w:t>
      </w:r>
      <w:r w:rsidR="00D06FAA">
        <w:rPr>
          <w:rFonts w:ascii="Times New Roman" w:hAnsi="Times New Roman"/>
          <w:b/>
          <w:sz w:val="24"/>
          <w:szCs w:val="24"/>
        </w:rPr>
        <w:t>:</w:t>
      </w:r>
      <w:r w:rsidR="00D06FAA" w:rsidRPr="00456176">
        <w:rPr>
          <w:rFonts w:ascii="Times New Roman" w:hAnsi="Times New Roman"/>
          <w:b/>
          <w:sz w:val="24"/>
          <w:szCs w:val="24"/>
        </w:rPr>
        <w:t>8-18)</w:t>
      </w:r>
    </w:p>
    <w:p w:rsidR="00D06FAA" w:rsidRPr="00475DA2" w:rsidRDefault="009B5E03" w:rsidP="0064139B">
      <w:pPr>
        <w:pStyle w:val="ListParagraph"/>
        <w:spacing w:line="480" w:lineRule="auto"/>
        <w:ind w:left="360"/>
        <w:jc w:val="both"/>
        <w:rPr>
          <w:rFonts w:ascii="Times New Roman" w:hAnsi="Times New Roman"/>
          <w:sz w:val="24"/>
          <w:szCs w:val="24"/>
        </w:rPr>
      </w:pPr>
      <w:r>
        <w:rPr>
          <w:rFonts w:ascii="Times New Roman" w:hAnsi="Times New Roman"/>
          <w:sz w:val="24"/>
          <w:szCs w:val="24"/>
        </w:rPr>
        <w:t xml:space="preserve">2.1.4.1. </w:t>
      </w:r>
      <w:r w:rsidR="00D06FAA" w:rsidRPr="00475DA2">
        <w:rPr>
          <w:rFonts w:ascii="Times New Roman" w:hAnsi="Times New Roman"/>
          <w:sz w:val="24"/>
          <w:szCs w:val="24"/>
        </w:rPr>
        <w:t>Stroke Iskemik</w:t>
      </w:r>
    </w:p>
    <w:p w:rsidR="001A3D63" w:rsidRDefault="00D06FAA" w:rsidP="0064139B">
      <w:pPr>
        <w:pStyle w:val="ListParagraph"/>
        <w:numPr>
          <w:ilvl w:val="0"/>
          <w:numId w:val="27"/>
        </w:numPr>
        <w:spacing w:line="480" w:lineRule="auto"/>
        <w:ind w:left="990"/>
        <w:jc w:val="both"/>
        <w:rPr>
          <w:rFonts w:ascii="Times New Roman" w:hAnsi="Times New Roman"/>
          <w:sz w:val="24"/>
          <w:szCs w:val="24"/>
        </w:rPr>
      </w:pPr>
      <w:r w:rsidRPr="00475DA2">
        <w:rPr>
          <w:rFonts w:ascii="Times New Roman" w:hAnsi="Times New Roman"/>
          <w:sz w:val="24"/>
          <w:szCs w:val="24"/>
        </w:rPr>
        <w:t>Trombotik</w:t>
      </w:r>
    </w:p>
    <w:p w:rsidR="00D06FAA" w:rsidRPr="001A3D63" w:rsidRDefault="00D06FAA" w:rsidP="0064139B">
      <w:pPr>
        <w:spacing w:line="480" w:lineRule="auto"/>
        <w:ind w:left="630" w:firstLine="317"/>
        <w:jc w:val="both"/>
        <w:rPr>
          <w:rFonts w:ascii="Times New Roman" w:hAnsi="Times New Roman"/>
          <w:sz w:val="24"/>
          <w:szCs w:val="24"/>
        </w:rPr>
      </w:pPr>
      <w:r w:rsidRPr="001A3D63">
        <w:rPr>
          <w:rFonts w:ascii="Times New Roman" w:hAnsi="Times New Roman"/>
          <w:sz w:val="24"/>
          <w:szCs w:val="24"/>
        </w:rPr>
        <w:t>Stroke jenis ini terjadi karena adanya penggumpalan pada pembuluh darah ke otak. Dari 80%  kasus stroke iskemik, 50 % disumbangkan oleh stroke iskemik trombotik. Serangan biasanya terjadi malam dan dini hari.</w:t>
      </w:r>
    </w:p>
    <w:p w:rsidR="00D06FAA" w:rsidRPr="00475DA2" w:rsidRDefault="00D06FAA" w:rsidP="0064139B">
      <w:pPr>
        <w:spacing w:line="480" w:lineRule="auto"/>
        <w:ind w:left="630" w:firstLine="720"/>
        <w:jc w:val="both"/>
        <w:rPr>
          <w:rFonts w:ascii="Times New Roman" w:hAnsi="Times New Roman"/>
          <w:sz w:val="24"/>
          <w:szCs w:val="24"/>
        </w:rPr>
      </w:pPr>
      <w:r w:rsidRPr="00475DA2">
        <w:rPr>
          <w:rFonts w:ascii="Times New Roman" w:hAnsi="Times New Roman"/>
          <w:sz w:val="24"/>
          <w:szCs w:val="24"/>
        </w:rPr>
        <w:t>Stroke iskemik trombotik secara klinis disebut juga sebagai thrombosis serebral. Yang terbagi dua berdasarkan tempat terjadinya penggumpalan.:</w:t>
      </w:r>
    </w:p>
    <w:p w:rsidR="00D06FAA" w:rsidRPr="00475DA2" w:rsidRDefault="00D06FAA" w:rsidP="0064139B">
      <w:pPr>
        <w:pStyle w:val="ListParagraph"/>
        <w:numPr>
          <w:ilvl w:val="0"/>
          <w:numId w:val="22"/>
        </w:numPr>
        <w:spacing w:line="480" w:lineRule="auto"/>
        <w:ind w:left="1530" w:hanging="450"/>
        <w:jc w:val="both"/>
        <w:rPr>
          <w:rFonts w:ascii="Times New Roman" w:hAnsi="Times New Roman"/>
          <w:sz w:val="24"/>
          <w:szCs w:val="24"/>
        </w:rPr>
      </w:pPr>
      <w:r w:rsidRPr="00475DA2">
        <w:rPr>
          <w:rFonts w:ascii="Times New Roman" w:hAnsi="Times New Roman"/>
          <w:sz w:val="24"/>
          <w:szCs w:val="24"/>
        </w:rPr>
        <w:t xml:space="preserve">Thrombosis pembuluh darah besar, yang kerap terjadi di pembuluh arteri besar otak </w:t>
      </w:r>
    </w:p>
    <w:p w:rsidR="00D06FAA" w:rsidRDefault="00D06FAA" w:rsidP="0064139B">
      <w:pPr>
        <w:pStyle w:val="ListParagraph"/>
        <w:numPr>
          <w:ilvl w:val="0"/>
          <w:numId w:val="22"/>
        </w:numPr>
        <w:spacing w:line="480" w:lineRule="auto"/>
        <w:ind w:left="1530" w:hanging="425"/>
        <w:jc w:val="both"/>
        <w:rPr>
          <w:rFonts w:ascii="Times New Roman" w:hAnsi="Times New Roman"/>
          <w:sz w:val="24"/>
          <w:szCs w:val="24"/>
        </w:rPr>
      </w:pPr>
      <w:r w:rsidRPr="00475DA2">
        <w:rPr>
          <w:rFonts w:ascii="Times New Roman" w:hAnsi="Times New Roman"/>
          <w:sz w:val="24"/>
          <w:szCs w:val="24"/>
        </w:rPr>
        <w:t>Thrombosis pembuluh darah kecil. Terjadi ketika aliran darah ke pembuluh darah arteri kecil terhalang. Ini terkait denga</w:t>
      </w:r>
      <w:r>
        <w:rPr>
          <w:rFonts w:ascii="Times New Roman" w:hAnsi="Times New Roman"/>
          <w:sz w:val="24"/>
          <w:szCs w:val="24"/>
        </w:rPr>
        <w:t>n hipertensi dan merupakan indik</w:t>
      </w:r>
      <w:r w:rsidRPr="00475DA2">
        <w:rPr>
          <w:rFonts w:ascii="Times New Roman" w:hAnsi="Times New Roman"/>
          <w:sz w:val="24"/>
          <w:szCs w:val="24"/>
        </w:rPr>
        <w:t>ator penyakit aterosklerosis.</w:t>
      </w:r>
    </w:p>
    <w:p w:rsidR="00D06FAA" w:rsidRPr="00475DA2" w:rsidRDefault="00D06FAA" w:rsidP="0064139B">
      <w:pPr>
        <w:pStyle w:val="ListParagraph"/>
        <w:numPr>
          <w:ilvl w:val="0"/>
          <w:numId w:val="27"/>
        </w:numPr>
        <w:tabs>
          <w:tab w:val="left" w:pos="720"/>
        </w:tabs>
        <w:spacing w:line="480" w:lineRule="auto"/>
        <w:ind w:left="900"/>
        <w:jc w:val="both"/>
        <w:rPr>
          <w:rFonts w:ascii="Times New Roman" w:hAnsi="Times New Roman"/>
          <w:sz w:val="24"/>
          <w:szCs w:val="24"/>
        </w:rPr>
      </w:pPr>
      <w:r w:rsidRPr="00475DA2">
        <w:rPr>
          <w:rFonts w:ascii="Times New Roman" w:hAnsi="Times New Roman"/>
          <w:sz w:val="24"/>
          <w:szCs w:val="24"/>
        </w:rPr>
        <w:lastRenderedPageBreak/>
        <w:t>Embolitik</w:t>
      </w:r>
    </w:p>
    <w:p w:rsidR="00D06FAA" w:rsidRDefault="00D06FAA" w:rsidP="0064139B">
      <w:pPr>
        <w:spacing w:line="480" w:lineRule="auto"/>
        <w:ind w:left="540" w:firstLine="720"/>
        <w:jc w:val="both"/>
        <w:rPr>
          <w:rFonts w:ascii="Times New Roman" w:hAnsi="Times New Roman"/>
          <w:sz w:val="24"/>
          <w:szCs w:val="24"/>
        </w:rPr>
      </w:pPr>
      <w:r w:rsidRPr="00475DA2">
        <w:rPr>
          <w:rFonts w:ascii="Times New Roman" w:hAnsi="Times New Roman"/>
          <w:sz w:val="24"/>
          <w:szCs w:val="24"/>
        </w:rPr>
        <w:t>Terjadi tidak di pembuluh darah otak, melainkan di tempat lain, seperti di jantung.Penggu</w:t>
      </w:r>
      <w:r>
        <w:rPr>
          <w:rFonts w:ascii="Times New Roman" w:hAnsi="Times New Roman"/>
          <w:sz w:val="24"/>
          <w:szCs w:val="24"/>
        </w:rPr>
        <w:t>mpalan darah terjadi di jantung</w:t>
      </w:r>
      <w:r w:rsidRPr="00475DA2">
        <w:rPr>
          <w:rFonts w:ascii="Times New Roman" w:hAnsi="Times New Roman"/>
          <w:sz w:val="24"/>
          <w:szCs w:val="24"/>
        </w:rPr>
        <w:t>, sehingga darah tidak bisa mengaliri oksigen dan nutrisi ke otak.Kelainan pada jantung ini mengakibatkan curah jantung berkurang atau tekanan perfusi yang menurun.Biasanya penyakit stroke jenis ini muncul pada saat penderita menjalani aktifitas fisik, misalnya berolah raga.Ketika tengah berolahraga, tiba-tiba tekanan darah jantung anjlok.Akibatnya, jantung gagal memompa darah ke otak.Atau adanya embolus yang terlepas dari jantung dan menyebabkan penyumbatan pembuluh darah di otak.</w:t>
      </w:r>
    </w:p>
    <w:p w:rsidR="00D06FAA" w:rsidRPr="00475DA2" w:rsidRDefault="00D06FAA" w:rsidP="0064139B">
      <w:pPr>
        <w:pStyle w:val="ListParagraph"/>
        <w:numPr>
          <w:ilvl w:val="3"/>
          <w:numId w:val="22"/>
        </w:numPr>
        <w:spacing w:line="480" w:lineRule="auto"/>
        <w:ind w:left="810" w:hanging="450"/>
        <w:jc w:val="both"/>
        <w:rPr>
          <w:rFonts w:ascii="Times New Roman" w:hAnsi="Times New Roman"/>
          <w:sz w:val="24"/>
          <w:szCs w:val="24"/>
        </w:rPr>
      </w:pPr>
      <w:r w:rsidRPr="00475DA2">
        <w:rPr>
          <w:rFonts w:ascii="Times New Roman" w:hAnsi="Times New Roman"/>
          <w:sz w:val="24"/>
          <w:szCs w:val="24"/>
        </w:rPr>
        <w:t>Stroke Hemoragik</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Ini jenis stroke yang disebabkan oleh pecahnya pembuluh darah di otak atau pembuluh darah otak bocor. Ini bisa terjadi karena tekanan darah ke otak tiba-tiba meninggi, sehingga menekan pembuluh darah.Pembuluh darah yang tersumbat tidak lagi dapat menahan tekanan darah itu.</w:t>
      </w:r>
    </w:p>
    <w:p w:rsidR="00D06FAA" w:rsidRPr="00475DA2" w:rsidRDefault="00D06FAA" w:rsidP="0064139B">
      <w:pPr>
        <w:pStyle w:val="ListParagraph"/>
        <w:numPr>
          <w:ilvl w:val="3"/>
          <w:numId w:val="22"/>
        </w:numPr>
        <w:spacing w:line="480" w:lineRule="auto"/>
        <w:ind w:left="1080"/>
        <w:jc w:val="both"/>
        <w:rPr>
          <w:rFonts w:ascii="Times New Roman" w:hAnsi="Times New Roman"/>
          <w:sz w:val="24"/>
          <w:szCs w:val="24"/>
        </w:rPr>
      </w:pPr>
      <w:r w:rsidRPr="00475DA2">
        <w:rPr>
          <w:rFonts w:ascii="Times New Roman" w:hAnsi="Times New Roman"/>
          <w:sz w:val="24"/>
          <w:szCs w:val="24"/>
        </w:rPr>
        <w:t>Stroke Hemoragik Intraserebral</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 xml:space="preserve">Stroke jenis ini menimpa 15 persen kasus.Benyak terjadi di dalam otak.Tergolong membahayakan. Pada kasus ini, sebagian besar orang yang mengalaminya bisa menderita lumpuh dan susah diobati. Stroke perdarahan terjadi di dalam otak.Biasanya mengenai basal ganglia, otak kecil, batang otak, dan otak besar.Jika yang terkena di daerah thalamus, sering penderitanya </w:t>
      </w:r>
      <w:r w:rsidRPr="00475DA2">
        <w:rPr>
          <w:rFonts w:ascii="Times New Roman" w:hAnsi="Times New Roman"/>
          <w:sz w:val="24"/>
          <w:szCs w:val="24"/>
        </w:rPr>
        <w:lastRenderedPageBreak/>
        <w:t>sulit dapat ditolong meskipun dilakukan tidakan operatif untuk mengevakuasi perdarahannya.Untungnya sebagian besar perdarahan terjadi di basal ganglia.</w:t>
      </w:r>
    </w:p>
    <w:p w:rsidR="00D06FAA" w:rsidRPr="00475DA2" w:rsidRDefault="00D06FAA" w:rsidP="0064139B">
      <w:pPr>
        <w:pStyle w:val="ListParagraph"/>
        <w:numPr>
          <w:ilvl w:val="3"/>
          <w:numId w:val="22"/>
        </w:numPr>
        <w:spacing w:line="480" w:lineRule="auto"/>
        <w:ind w:left="1080"/>
        <w:jc w:val="both"/>
        <w:rPr>
          <w:rFonts w:ascii="Times New Roman" w:hAnsi="Times New Roman"/>
          <w:sz w:val="24"/>
          <w:szCs w:val="24"/>
        </w:rPr>
      </w:pPr>
      <w:r w:rsidRPr="00475DA2">
        <w:rPr>
          <w:rFonts w:ascii="Times New Roman" w:hAnsi="Times New Roman"/>
          <w:sz w:val="24"/>
          <w:szCs w:val="24"/>
        </w:rPr>
        <w:t>Stroke Hemoragik Subarachnoid</w:t>
      </w:r>
    </w:p>
    <w:p w:rsidR="00D06FAA" w:rsidRDefault="00D06FAA" w:rsidP="0064139B">
      <w:pPr>
        <w:tabs>
          <w:tab w:val="left" w:pos="450"/>
        </w:tabs>
        <w:spacing w:line="480" w:lineRule="auto"/>
        <w:ind w:left="360" w:firstLine="720"/>
        <w:jc w:val="both"/>
        <w:rPr>
          <w:rFonts w:ascii="Times New Roman" w:hAnsi="Times New Roman"/>
          <w:sz w:val="24"/>
          <w:szCs w:val="24"/>
        </w:rPr>
      </w:pPr>
      <w:r w:rsidRPr="00475DA2">
        <w:rPr>
          <w:rFonts w:ascii="Times New Roman" w:hAnsi="Times New Roman"/>
          <w:sz w:val="24"/>
          <w:szCs w:val="24"/>
        </w:rPr>
        <w:t>Terjadi pada 5 persen kasus.Memiliki kesamaan dengan stroke hemoragik intraserebral.Yang membedakannya stroke ini terjadi di pembuluh darah di luar otak, tapi masih di daerah kepala, seperti diselaput otak atau bagian bawah otak.</w:t>
      </w:r>
      <w:r w:rsidR="00CA0ADA">
        <w:rPr>
          <w:rFonts w:ascii="Times New Roman" w:hAnsi="Times New Roman"/>
          <w:sz w:val="24"/>
          <w:szCs w:val="24"/>
        </w:rPr>
        <w:t xml:space="preserve"> </w:t>
      </w:r>
      <w:r w:rsidRPr="00475DA2">
        <w:rPr>
          <w:rFonts w:ascii="Times New Roman" w:hAnsi="Times New Roman"/>
          <w:sz w:val="24"/>
          <w:szCs w:val="24"/>
        </w:rPr>
        <w:t>Hal ini terjadi akibat adanya aneurisma yang pecah atau AVM (arteriovenous malformation) yang pecah.</w:t>
      </w:r>
    </w:p>
    <w:p w:rsidR="00D06FAA" w:rsidRPr="00475DA2" w:rsidRDefault="00D06FAA" w:rsidP="0064139B">
      <w:pPr>
        <w:pStyle w:val="ListParagraph"/>
        <w:numPr>
          <w:ilvl w:val="3"/>
          <w:numId w:val="22"/>
        </w:numPr>
        <w:spacing w:line="480" w:lineRule="auto"/>
        <w:ind w:left="1080"/>
        <w:jc w:val="both"/>
        <w:rPr>
          <w:rFonts w:ascii="Times New Roman" w:hAnsi="Times New Roman"/>
          <w:sz w:val="24"/>
          <w:szCs w:val="24"/>
        </w:rPr>
      </w:pPr>
      <w:r w:rsidRPr="00475DA2">
        <w:rPr>
          <w:rFonts w:ascii="Times New Roman" w:hAnsi="Times New Roman"/>
          <w:sz w:val="24"/>
          <w:szCs w:val="24"/>
        </w:rPr>
        <w:t>TIA (Serangan Iskemik Sementara)</w:t>
      </w:r>
    </w:p>
    <w:p w:rsidR="00D06FAA" w:rsidRPr="00475DA2"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Gejalanya mirip stroke, tapi hanya terjadi dalam beberapa menit.Tidak sampai berjam-jam. Gejalanya akan menghilang tidak sampai satu jam. Namun adapula kasus penderita serangan iskemik ini berlangsung satu hari.</w:t>
      </w:r>
    </w:p>
    <w:p w:rsidR="00CA0AD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Gejalanya antara lain: wajah pucat, tangan atau kaki kanan atau kiri lumpuh. Vertigo juga menjadi salah satu gejala, juga disfagia, lemahnya kedua kaki, mual dan ataksia.Lalu pasien juga tak dapat berbicara atau memahami omongan orang, kesulitan melihat dengan satu atau kedua mata, serta hilangnya keseimbangan dan koordinasi.</w:t>
      </w:r>
    </w:p>
    <w:p w:rsidR="00D06FAA" w:rsidRPr="00D053D2" w:rsidRDefault="00CA0ADA" w:rsidP="0064139B">
      <w:pPr>
        <w:pStyle w:val="ListParagraph"/>
        <w:spacing w:line="480" w:lineRule="auto"/>
        <w:ind w:left="180"/>
        <w:jc w:val="both"/>
        <w:rPr>
          <w:rFonts w:ascii="Times New Roman" w:hAnsi="Times New Roman"/>
          <w:b/>
          <w:sz w:val="24"/>
          <w:szCs w:val="24"/>
        </w:rPr>
      </w:pPr>
      <w:r>
        <w:rPr>
          <w:rFonts w:ascii="Times New Roman" w:hAnsi="Times New Roman"/>
          <w:b/>
          <w:sz w:val="24"/>
          <w:szCs w:val="24"/>
          <w:lang w:val="id-ID"/>
        </w:rPr>
        <w:t>2.</w:t>
      </w:r>
      <w:r>
        <w:rPr>
          <w:rFonts w:ascii="Times New Roman" w:hAnsi="Times New Roman"/>
          <w:b/>
          <w:sz w:val="24"/>
          <w:szCs w:val="24"/>
        </w:rPr>
        <w:t>1</w:t>
      </w:r>
      <w:r w:rsidR="00D06FAA">
        <w:rPr>
          <w:rFonts w:ascii="Times New Roman" w:hAnsi="Times New Roman"/>
          <w:b/>
          <w:sz w:val="24"/>
          <w:szCs w:val="24"/>
          <w:lang w:val="id-ID"/>
        </w:rPr>
        <w:t xml:space="preserve">.5. </w:t>
      </w:r>
      <w:r w:rsidR="00D06FAA" w:rsidRPr="00D053D2">
        <w:rPr>
          <w:rFonts w:ascii="Times New Roman" w:hAnsi="Times New Roman"/>
          <w:b/>
          <w:sz w:val="24"/>
          <w:szCs w:val="24"/>
        </w:rPr>
        <w:t xml:space="preserve">Manifestasi klinis (Brunner &amp;Suddarth, 2002) </w:t>
      </w:r>
    </w:p>
    <w:p w:rsidR="00D06FAA" w:rsidRPr="00475DA2" w:rsidRDefault="00CA0ADA" w:rsidP="0064139B">
      <w:pPr>
        <w:pStyle w:val="ListParagraph"/>
        <w:spacing w:line="480" w:lineRule="auto"/>
        <w:ind w:left="360"/>
        <w:jc w:val="both"/>
        <w:rPr>
          <w:rFonts w:ascii="Times New Roman" w:hAnsi="Times New Roman"/>
          <w:sz w:val="24"/>
          <w:szCs w:val="24"/>
        </w:rPr>
      </w:pPr>
      <w:r>
        <w:rPr>
          <w:rFonts w:ascii="Times New Roman" w:hAnsi="Times New Roman"/>
          <w:sz w:val="24"/>
          <w:szCs w:val="24"/>
        </w:rPr>
        <w:t xml:space="preserve">2.1.5.1. </w:t>
      </w:r>
      <w:r w:rsidR="00D06FAA" w:rsidRPr="00475DA2">
        <w:rPr>
          <w:rFonts w:ascii="Times New Roman" w:hAnsi="Times New Roman"/>
          <w:sz w:val="24"/>
          <w:szCs w:val="24"/>
        </w:rPr>
        <w:t>Defisit Lapang Penglihatan</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 xml:space="preserve">Terjadi karena gangguan jaras sensori primer di antara mata dan korteks visual.Homonimus Hemianopsia (kehilangan setengah lapang </w:t>
      </w:r>
      <w:r w:rsidRPr="00475DA2">
        <w:rPr>
          <w:rFonts w:ascii="Times New Roman" w:hAnsi="Times New Roman"/>
          <w:sz w:val="24"/>
          <w:szCs w:val="24"/>
        </w:rPr>
        <w:lastRenderedPageBreak/>
        <w:t>pandang) dapat terjadi karena stroke dan mungkin sementara atau permanen.Sisi visual yang terkena berkaitan dengan sisi tubuh yang paralisis.Juga mengakibatkan kehilangan penglihatan perifer dan diplopia.</w:t>
      </w:r>
    </w:p>
    <w:p w:rsidR="00D06FAA" w:rsidRPr="00475DA2" w:rsidRDefault="00CA0ADA" w:rsidP="0064139B">
      <w:pPr>
        <w:pStyle w:val="ListParagraph"/>
        <w:spacing w:line="480" w:lineRule="auto"/>
        <w:ind w:left="360"/>
        <w:jc w:val="both"/>
        <w:rPr>
          <w:rFonts w:ascii="Times New Roman" w:hAnsi="Times New Roman"/>
          <w:sz w:val="24"/>
          <w:szCs w:val="24"/>
        </w:rPr>
      </w:pPr>
      <w:bookmarkStart w:id="0" w:name="_GoBack"/>
      <w:bookmarkEnd w:id="0"/>
      <w:r>
        <w:rPr>
          <w:rFonts w:ascii="Times New Roman" w:hAnsi="Times New Roman"/>
          <w:sz w:val="24"/>
          <w:szCs w:val="24"/>
        </w:rPr>
        <w:t xml:space="preserve">2.1.5.2. </w:t>
      </w:r>
      <w:r w:rsidR="00D06FAA" w:rsidRPr="00475DA2">
        <w:rPr>
          <w:rFonts w:ascii="Times New Roman" w:hAnsi="Times New Roman"/>
          <w:sz w:val="24"/>
          <w:szCs w:val="24"/>
        </w:rPr>
        <w:t xml:space="preserve">Defisit Motorik </w:t>
      </w:r>
    </w:p>
    <w:p w:rsidR="00D06FAA" w:rsidRPr="00475DA2" w:rsidRDefault="00D06FAA" w:rsidP="0064139B">
      <w:pPr>
        <w:spacing w:line="480" w:lineRule="auto"/>
        <w:ind w:left="450" w:firstLine="900"/>
        <w:jc w:val="both"/>
        <w:rPr>
          <w:rFonts w:ascii="Times New Roman" w:hAnsi="Times New Roman"/>
          <w:sz w:val="24"/>
          <w:szCs w:val="24"/>
        </w:rPr>
      </w:pPr>
      <w:r w:rsidRPr="00475DA2">
        <w:rPr>
          <w:rFonts w:ascii="Times New Roman" w:hAnsi="Times New Roman"/>
          <w:sz w:val="24"/>
          <w:szCs w:val="24"/>
        </w:rPr>
        <w:t>Disfungsi motor paling umum adalah hemiplegia(paralisis pada salah satu sisi) karena lesi pada sisi otak yang berlawanan. Hemiparesis, atau kelemahan salah satu sisi tubuh, adalah tanda yang lain.</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Di awal tahapan stroke, gambaran klinis yang muncul biasanya adalah paralisis  dan hilang atau menurunnya ref</w:t>
      </w:r>
      <w:r>
        <w:rPr>
          <w:rFonts w:ascii="Times New Roman" w:hAnsi="Times New Roman"/>
          <w:sz w:val="24"/>
          <w:szCs w:val="24"/>
        </w:rPr>
        <w:t>lek tendon dalam. Apabila reflek</w:t>
      </w:r>
      <w:r w:rsidRPr="00475DA2">
        <w:rPr>
          <w:rFonts w:ascii="Times New Roman" w:hAnsi="Times New Roman"/>
          <w:sz w:val="24"/>
          <w:szCs w:val="24"/>
        </w:rPr>
        <w:t xml:space="preserve"> tendon tendon dalam inti muncul kembali (biasanya dalam 48 jam), peningkatan t</w:t>
      </w:r>
      <w:r>
        <w:rPr>
          <w:rFonts w:ascii="Times New Roman" w:hAnsi="Times New Roman"/>
          <w:sz w:val="24"/>
          <w:szCs w:val="24"/>
        </w:rPr>
        <w:t>o</w:t>
      </w:r>
      <w:r w:rsidRPr="00475DA2">
        <w:rPr>
          <w:rFonts w:ascii="Times New Roman" w:hAnsi="Times New Roman"/>
          <w:sz w:val="24"/>
          <w:szCs w:val="24"/>
        </w:rPr>
        <w:t>nus disertai dengan spasisitas (peningkatan tonus otot abnormal) pada ekstremitas yang terkena dapat dilihat.</w:t>
      </w:r>
    </w:p>
    <w:p w:rsidR="00D06FAA" w:rsidRPr="00CA0ADA" w:rsidRDefault="00CA0ADA" w:rsidP="0064139B">
      <w:pPr>
        <w:spacing w:line="480" w:lineRule="auto"/>
        <w:ind w:firstLine="360"/>
        <w:jc w:val="both"/>
        <w:rPr>
          <w:rFonts w:ascii="Times New Roman" w:hAnsi="Times New Roman"/>
          <w:sz w:val="24"/>
          <w:szCs w:val="24"/>
        </w:rPr>
      </w:pPr>
      <w:r>
        <w:rPr>
          <w:rFonts w:ascii="Times New Roman" w:hAnsi="Times New Roman"/>
          <w:sz w:val="24"/>
          <w:szCs w:val="24"/>
        </w:rPr>
        <w:t xml:space="preserve">2.1.5.3. </w:t>
      </w:r>
      <w:r w:rsidR="00D06FAA" w:rsidRPr="00CA0ADA">
        <w:rPr>
          <w:rFonts w:ascii="Times New Roman" w:hAnsi="Times New Roman"/>
          <w:sz w:val="24"/>
          <w:szCs w:val="24"/>
        </w:rPr>
        <w:t>Defisit Sensorik</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Dapat berupa kerusakan sentuhan ringan atau mungkin lebih berat, dengan kehilangan propriosepsi (kemampuan untuk merasakan posisi dan gerakan bagian tubuh) serta kesulitan dalam menginterpretasikan stimuli visual, taktil dan auditorius.</w:t>
      </w:r>
    </w:p>
    <w:p w:rsidR="00D06FAA" w:rsidRPr="00475DA2" w:rsidRDefault="00CA0ADA" w:rsidP="0064139B">
      <w:pPr>
        <w:spacing w:line="480" w:lineRule="auto"/>
        <w:ind w:firstLine="360"/>
        <w:jc w:val="both"/>
        <w:rPr>
          <w:rFonts w:ascii="Times New Roman" w:hAnsi="Times New Roman"/>
          <w:sz w:val="24"/>
          <w:szCs w:val="24"/>
        </w:rPr>
      </w:pPr>
      <w:r>
        <w:rPr>
          <w:rFonts w:ascii="Times New Roman" w:hAnsi="Times New Roman"/>
          <w:sz w:val="24"/>
          <w:szCs w:val="24"/>
        </w:rPr>
        <w:t xml:space="preserve">2.1.5.4. </w:t>
      </w:r>
      <w:r w:rsidR="00D06FAA" w:rsidRPr="00475DA2">
        <w:rPr>
          <w:rFonts w:ascii="Times New Roman" w:hAnsi="Times New Roman"/>
          <w:sz w:val="24"/>
          <w:szCs w:val="24"/>
        </w:rPr>
        <w:t>Defisit Verbal</w:t>
      </w:r>
    </w:p>
    <w:p w:rsidR="00D06FAA" w:rsidRPr="00CA0ADA" w:rsidRDefault="00D06FAA" w:rsidP="0064139B">
      <w:pPr>
        <w:pStyle w:val="ListParagraph"/>
        <w:numPr>
          <w:ilvl w:val="0"/>
          <w:numId w:val="23"/>
        </w:numPr>
        <w:spacing w:line="480" w:lineRule="auto"/>
        <w:ind w:left="990" w:hanging="450"/>
        <w:jc w:val="both"/>
        <w:rPr>
          <w:rFonts w:ascii="Times New Roman" w:hAnsi="Times New Roman"/>
          <w:sz w:val="24"/>
          <w:szCs w:val="24"/>
        </w:rPr>
      </w:pPr>
      <w:r w:rsidRPr="00CA0ADA">
        <w:rPr>
          <w:rFonts w:ascii="Times New Roman" w:hAnsi="Times New Roman"/>
          <w:sz w:val="24"/>
          <w:szCs w:val="24"/>
        </w:rPr>
        <w:t>Disatria (kesulitan berbicara), ditunjukkan dengan bicara yang sulit dimengerti yang disebabkan oleh paralisis otot yang bertanggung jawab untuk menghasilkan bicara.</w:t>
      </w:r>
    </w:p>
    <w:p w:rsidR="00D06FAA" w:rsidRPr="00475DA2" w:rsidRDefault="00D06FAA" w:rsidP="0064139B">
      <w:pPr>
        <w:pStyle w:val="ListParagraph"/>
        <w:numPr>
          <w:ilvl w:val="0"/>
          <w:numId w:val="23"/>
        </w:numPr>
        <w:spacing w:line="480" w:lineRule="auto"/>
        <w:ind w:left="990" w:hanging="425"/>
        <w:jc w:val="both"/>
        <w:rPr>
          <w:rFonts w:ascii="Times New Roman" w:hAnsi="Times New Roman"/>
          <w:sz w:val="24"/>
          <w:szCs w:val="24"/>
        </w:rPr>
      </w:pPr>
      <w:r w:rsidRPr="00475DA2">
        <w:rPr>
          <w:rFonts w:ascii="Times New Roman" w:hAnsi="Times New Roman"/>
          <w:sz w:val="24"/>
          <w:szCs w:val="24"/>
        </w:rPr>
        <w:lastRenderedPageBreak/>
        <w:t>Disfasia atau afasia (bicara detektif atau kehilangan bicara), yang terutama ekspresif atau reseptif.</w:t>
      </w:r>
    </w:p>
    <w:p w:rsidR="00D06FAA" w:rsidRDefault="00D06FAA" w:rsidP="0064139B">
      <w:pPr>
        <w:pStyle w:val="ListParagraph"/>
        <w:numPr>
          <w:ilvl w:val="0"/>
          <w:numId w:val="23"/>
        </w:numPr>
        <w:spacing w:line="480" w:lineRule="auto"/>
        <w:ind w:left="990" w:hanging="425"/>
        <w:jc w:val="both"/>
        <w:rPr>
          <w:rFonts w:ascii="Times New Roman" w:hAnsi="Times New Roman"/>
          <w:sz w:val="24"/>
          <w:szCs w:val="24"/>
        </w:rPr>
      </w:pPr>
      <w:r w:rsidRPr="00475DA2">
        <w:rPr>
          <w:rFonts w:ascii="Times New Roman" w:hAnsi="Times New Roman"/>
          <w:sz w:val="24"/>
          <w:szCs w:val="24"/>
        </w:rPr>
        <w:t xml:space="preserve">Apraksia (ketidakmampuan untuk melakukan tindakan yang dipelajari sebelumnya), seperti telihat pasien mengambil sisir dan berusaha untuk menyisir rambutnya. </w:t>
      </w:r>
    </w:p>
    <w:p w:rsidR="00D06FAA" w:rsidRPr="00475DA2" w:rsidRDefault="00CA0ADA" w:rsidP="0064139B">
      <w:pPr>
        <w:spacing w:line="480" w:lineRule="auto"/>
        <w:ind w:firstLine="360"/>
        <w:jc w:val="both"/>
        <w:rPr>
          <w:rFonts w:ascii="Times New Roman" w:hAnsi="Times New Roman"/>
          <w:sz w:val="24"/>
          <w:szCs w:val="24"/>
        </w:rPr>
      </w:pPr>
      <w:r>
        <w:rPr>
          <w:rFonts w:ascii="Times New Roman" w:hAnsi="Times New Roman"/>
          <w:sz w:val="24"/>
          <w:szCs w:val="24"/>
        </w:rPr>
        <w:t xml:space="preserve">2.1.5.5. </w:t>
      </w:r>
      <w:r w:rsidR="00D06FAA" w:rsidRPr="00475DA2">
        <w:rPr>
          <w:rFonts w:ascii="Times New Roman" w:hAnsi="Times New Roman"/>
          <w:sz w:val="24"/>
          <w:szCs w:val="24"/>
        </w:rPr>
        <w:t>Defisit Kognitif</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Bila kerusakan telah terjadi pada lobus frontal, mempelajari kapasitas, memori, atau fungsi intelektual kortikal yang lebih tinggi mungkin rusak.Disfungsi ini dapat ditunjukkan dalam lapang perhatian terbatas, kesulitan dalam pemahaman, lupa, dan kurang motivasi, yang menyebabkan pasien ini mengalami masalah frustasi dalam program rehabilitasi mereka.</w:t>
      </w:r>
    </w:p>
    <w:p w:rsidR="00D06FAA" w:rsidRPr="00475DA2" w:rsidRDefault="00CA0ADA" w:rsidP="0064139B">
      <w:pPr>
        <w:spacing w:line="480" w:lineRule="auto"/>
        <w:ind w:firstLine="360"/>
        <w:jc w:val="both"/>
        <w:rPr>
          <w:rFonts w:ascii="Times New Roman" w:hAnsi="Times New Roman"/>
          <w:sz w:val="24"/>
          <w:szCs w:val="24"/>
        </w:rPr>
      </w:pPr>
      <w:r>
        <w:rPr>
          <w:rFonts w:ascii="Times New Roman" w:hAnsi="Times New Roman"/>
          <w:sz w:val="24"/>
          <w:szCs w:val="24"/>
        </w:rPr>
        <w:t xml:space="preserve">2.1.5.6. </w:t>
      </w:r>
      <w:r w:rsidR="00D06FAA" w:rsidRPr="00475DA2">
        <w:rPr>
          <w:rFonts w:ascii="Times New Roman" w:hAnsi="Times New Roman"/>
          <w:sz w:val="24"/>
          <w:szCs w:val="24"/>
        </w:rPr>
        <w:t xml:space="preserve">Defisit Emosional. </w:t>
      </w:r>
    </w:p>
    <w:p w:rsidR="00D06FAA" w:rsidRDefault="00D06FAA" w:rsidP="0064139B">
      <w:pPr>
        <w:spacing w:line="480" w:lineRule="auto"/>
        <w:ind w:left="360" w:firstLine="720"/>
        <w:jc w:val="both"/>
        <w:rPr>
          <w:rFonts w:ascii="Times New Roman" w:hAnsi="Times New Roman"/>
          <w:sz w:val="24"/>
          <w:szCs w:val="24"/>
        </w:rPr>
      </w:pPr>
      <w:r w:rsidRPr="00475DA2">
        <w:rPr>
          <w:rFonts w:ascii="Times New Roman" w:hAnsi="Times New Roman"/>
          <w:sz w:val="24"/>
          <w:szCs w:val="24"/>
        </w:rPr>
        <w:t xml:space="preserve">Depresi umum terjadi dan mungkin diperberat oleh respon alamiah pasien terhadap penyakit ini. Masalah psikologik lain yang umum terjadi dan dimanifestasikan oleh labilitas emosional, bermusuhan, frustasi, dendam dan kurang kerja sama. </w:t>
      </w:r>
    </w:p>
    <w:p w:rsidR="0019431D" w:rsidRDefault="0019431D" w:rsidP="00C7025A">
      <w:pPr>
        <w:pStyle w:val="Default"/>
        <w:spacing w:line="480" w:lineRule="auto"/>
        <w:jc w:val="both"/>
        <w:rPr>
          <w:b/>
          <w:bCs/>
          <w:iCs/>
          <w:color w:val="auto"/>
        </w:rPr>
      </w:pPr>
    </w:p>
    <w:p w:rsidR="00C7025A" w:rsidRPr="00C7025A" w:rsidRDefault="00D06FAA" w:rsidP="00C7025A">
      <w:pPr>
        <w:pStyle w:val="Default"/>
        <w:spacing w:line="480" w:lineRule="auto"/>
        <w:jc w:val="both"/>
        <w:rPr>
          <w:color w:val="auto"/>
        </w:rPr>
      </w:pPr>
      <w:r>
        <w:rPr>
          <w:b/>
          <w:bCs/>
          <w:iCs/>
          <w:color w:val="auto"/>
        </w:rPr>
        <w:t xml:space="preserve">2.2. </w:t>
      </w:r>
      <w:r w:rsidR="00CA0ADA">
        <w:rPr>
          <w:b/>
          <w:bCs/>
          <w:iCs/>
          <w:color w:val="auto"/>
        </w:rPr>
        <w:t xml:space="preserve">Konsep </w:t>
      </w:r>
      <w:r w:rsidR="00C7025A" w:rsidRPr="00C7025A">
        <w:rPr>
          <w:b/>
          <w:bCs/>
          <w:i/>
          <w:iCs/>
          <w:color w:val="auto"/>
        </w:rPr>
        <w:t xml:space="preserve">Discharge Planning </w:t>
      </w:r>
    </w:p>
    <w:p w:rsidR="00C7025A" w:rsidRPr="00C7025A" w:rsidRDefault="00C65EA9" w:rsidP="008B06E7">
      <w:pPr>
        <w:pStyle w:val="Default"/>
        <w:spacing w:line="480" w:lineRule="auto"/>
        <w:ind w:firstLine="180"/>
        <w:jc w:val="both"/>
        <w:rPr>
          <w:color w:val="auto"/>
        </w:rPr>
      </w:pPr>
      <w:r>
        <w:rPr>
          <w:b/>
          <w:bCs/>
          <w:color w:val="auto"/>
        </w:rPr>
        <w:t>2.2</w:t>
      </w:r>
      <w:r w:rsidR="009A724A">
        <w:rPr>
          <w:b/>
          <w:bCs/>
          <w:color w:val="auto"/>
        </w:rPr>
        <w:t>.</w:t>
      </w:r>
      <w:r w:rsidR="001C12C8">
        <w:rPr>
          <w:b/>
          <w:bCs/>
          <w:color w:val="auto"/>
        </w:rPr>
        <w:t xml:space="preserve">1.  </w:t>
      </w:r>
      <w:r w:rsidR="009A724A">
        <w:rPr>
          <w:b/>
          <w:bCs/>
          <w:color w:val="auto"/>
        </w:rPr>
        <w:t xml:space="preserve">Definisi </w:t>
      </w:r>
    </w:p>
    <w:p w:rsidR="00C7025A" w:rsidRPr="009A724A" w:rsidRDefault="00E358AD" w:rsidP="008B06E7">
      <w:pPr>
        <w:pStyle w:val="Default"/>
        <w:spacing w:line="480" w:lineRule="auto"/>
        <w:ind w:left="180" w:firstLine="720"/>
        <w:jc w:val="both"/>
        <w:rPr>
          <w:i/>
          <w:iCs/>
          <w:color w:val="auto"/>
        </w:rPr>
      </w:pPr>
      <w:r w:rsidRPr="00C7025A">
        <w:rPr>
          <w:i/>
          <w:iCs/>
          <w:color w:val="auto"/>
        </w:rPr>
        <w:t>Discharge planning</w:t>
      </w:r>
      <w:r>
        <w:rPr>
          <w:i/>
          <w:iCs/>
          <w:color w:val="auto"/>
        </w:rPr>
        <w:t xml:space="preserve"> </w:t>
      </w:r>
      <w:r>
        <w:rPr>
          <w:iCs/>
          <w:color w:val="auto"/>
        </w:rPr>
        <w:t>adalah suatu proses yang dipakai sebagai pengambilan keputusan dalam hal memenuhi kebutuhan pasien untuk kesempurnaan kepindahan pasien d</w:t>
      </w:r>
      <w:r w:rsidRPr="00E358AD">
        <w:rPr>
          <w:iCs/>
          <w:color w:val="auto"/>
        </w:rPr>
        <w:t>ari suatu tempat perawatan</w:t>
      </w:r>
      <w:r>
        <w:rPr>
          <w:iCs/>
          <w:color w:val="auto"/>
        </w:rPr>
        <w:t xml:space="preserve"> ke tempat </w:t>
      </w:r>
      <w:r>
        <w:rPr>
          <w:iCs/>
          <w:color w:val="auto"/>
        </w:rPr>
        <w:lastRenderedPageBreak/>
        <w:t>lainnya. (Dirjen Bina Yanmed Depkes RI, 2008)</w:t>
      </w:r>
      <w:r w:rsidR="009A724A">
        <w:rPr>
          <w:iCs/>
          <w:color w:val="auto"/>
        </w:rPr>
        <w:t xml:space="preserve">. Sedangkan menurut </w:t>
      </w:r>
      <w:r w:rsidR="009A724A">
        <w:rPr>
          <w:color w:val="auto"/>
        </w:rPr>
        <w:t>Potter &amp; Perry</w:t>
      </w:r>
      <w:r w:rsidR="009A724A" w:rsidRPr="00C7025A">
        <w:rPr>
          <w:color w:val="auto"/>
        </w:rPr>
        <w:t xml:space="preserve"> </w:t>
      </w:r>
      <w:r w:rsidR="009A724A">
        <w:rPr>
          <w:color w:val="auto"/>
        </w:rPr>
        <w:t>(</w:t>
      </w:r>
      <w:r w:rsidR="009A724A" w:rsidRPr="00C7025A">
        <w:rPr>
          <w:color w:val="auto"/>
        </w:rPr>
        <w:t>2005</w:t>
      </w:r>
      <w:r w:rsidR="009A724A">
        <w:rPr>
          <w:color w:val="auto"/>
        </w:rPr>
        <w:t>)</w:t>
      </w:r>
      <w:r w:rsidR="009A724A">
        <w:rPr>
          <w:i/>
          <w:iCs/>
          <w:color w:val="auto"/>
        </w:rPr>
        <w:t xml:space="preserve">, </w:t>
      </w:r>
      <w:r w:rsidR="00C7025A" w:rsidRPr="00C7025A">
        <w:rPr>
          <w:i/>
          <w:iCs/>
          <w:color w:val="auto"/>
        </w:rPr>
        <w:t xml:space="preserve">Discharge planning </w:t>
      </w:r>
      <w:r w:rsidR="00C7025A" w:rsidRPr="00C7025A">
        <w:rPr>
          <w:color w:val="auto"/>
        </w:rPr>
        <w:t>(perencanaan pulang) adalah serangkaian keputusan dan aktivitas-aktivitasnya yang terlibat dalam pemberian asuhan keperawatan yang kontinu dan terkoordinasi ketika pasien dipulangkan da</w:t>
      </w:r>
      <w:r w:rsidR="009A724A">
        <w:rPr>
          <w:color w:val="auto"/>
        </w:rPr>
        <w:t>ri lembaga pelayanan kesehatan</w:t>
      </w:r>
      <w:r w:rsidR="00C7025A" w:rsidRPr="00C7025A">
        <w:rPr>
          <w:color w:val="auto"/>
        </w:rPr>
        <w:t xml:space="preserve">. </w:t>
      </w:r>
    </w:p>
    <w:p w:rsidR="00C7025A" w:rsidRDefault="006C0A92" w:rsidP="008B06E7">
      <w:pPr>
        <w:pStyle w:val="Default"/>
        <w:spacing w:line="480" w:lineRule="auto"/>
        <w:ind w:left="180" w:firstLine="720"/>
        <w:jc w:val="both"/>
        <w:rPr>
          <w:color w:val="auto"/>
        </w:rPr>
      </w:pPr>
      <w:r>
        <w:rPr>
          <w:color w:val="auto"/>
        </w:rPr>
        <w:t>Perencanaan pulang merupakan suatu proses yang dinamis dan sistematis dari penilaian, persiapan serta koordinasi yang dilakukan untuk memberikan kemudahan pengawasan pelayanan kesehatan dan pelayanan social sebelum dan sesudah pulang (Carpenito, 1999 yang dikutip Nursalam, 2011).</w:t>
      </w:r>
    </w:p>
    <w:p w:rsidR="00C65EA9" w:rsidRDefault="006C0A92" w:rsidP="008B06E7">
      <w:pPr>
        <w:pStyle w:val="Default"/>
        <w:spacing w:line="480" w:lineRule="auto"/>
        <w:ind w:left="180" w:firstLine="720"/>
        <w:jc w:val="both"/>
        <w:rPr>
          <w:color w:val="auto"/>
        </w:rPr>
      </w:pPr>
      <w:r>
        <w:rPr>
          <w:color w:val="auto"/>
        </w:rPr>
        <w:t xml:space="preserve">Menurut Swanburg (2000) dalam Nursalam dan Efendy (2009), </w:t>
      </w:r>
      <w:r w:rsidR="001C12C8">
        <w:rPr>
          <w:color w:val="auto"/>
        </w:rPr>
        <w:t>perencanaan pulang merupakan proses yang dinamis agar tim kesehatan mendapatkan kesempatan yang cukup untuk menyiapkan klien melakukan perawatan mandiri di rumah. Perencanaan pulang didapatkan dari proses interaksi dimana perawat professional, klien dan keluarga berkolaborasi untuk memberikan dan mengatur kontinuitas keperawatan yang diperlukan oleh klien dimana perencanaan harus berpusat pada masalah klien yaitu pencegahan, terapeutik, rehabilitatif, serta perawatan rutin yang sebenarnya.</w:t>
      </w:r>
    </w:p>
    <w:p w:rsidR="001F72BF" w:rsidRDefault="001F72BF" w:rsidP="00D36D40">
      <w:pPr>
        <w:pStyle w:val="Default"/>
        <w:spacing w:line="480" w:lineRule="auto"/>
        <w:ind w:firstLine="720"/>
        <w:jc w:val="both"/>
        <w:rPr>
          <w:color w:val="auto"/>
        </w:rPr>
      </w:pPr>
    </w:p>
    <w:p w:rsidR="00C7025A" w:rsidRPr="00C7025A" w:rsidRDefault="00C7025A" w:rsidP="00420AFC">
      <w:pPr>
        <w:pStyle w:val="Default"/>
        <w:numPr>
          <w:ilvl w:val="2"/>
          <w:numId w:val="28"/>
        </w:numPr>
        <w:spacing w:line="480" w:lineRule="auto"/>
        <w:ind w:left="720" w:hanging="540"/>
        <w:jc w:val="both"/>
        <w:rPr>
          <w:color w:val="auto"/>
        </w:rPr>
      </w:pPr>
      <w:r w:rsidRPr="00C7025A">
        <w:rPr>
          <w:b/>
          <w:bCs/>
          <w:color w:val="auto"/>
        </w:rPr>
        <w:t xml:space="preserve">Tujuan </w:t>
      </w:r>
      <w:r w:rsidRPr="00C7025A">
        <w:rPr>
          <w:b/>
          <w:bCs/>
          <w:i/>
          <w:iCs/>
          <w:color w:val="auto"/>
        </w:rPr>
        <w:t xml:space="preserve">Discharge Planning </w:t>
      </w:r>
    </w:p>
    <w:p w:rsidR="00C7025A" w:rsidRDefault="004B5E32" w:rsidP="008B06E7">
      <w:pPr>
        <w:pStyle w:val="Default"/>
        <w:spacing w:line="480" w:lineRule="auto"/>
        <w:ind w:left="180"/>
        <w:jc w:val="both"/>
        <w:rPr>
          <w:color w:val="auto"/>
        </w:rPr>
      </w:pPr>
      <w:r>
        <w:rPr>
          <w:color w:val="auto"/>
        </w:rPr>
        <w:t>Menurut Ester (2005), tujuan perencanaan pulang adalah :</w:t>
      </w:r>
    </w:p>
    <w:p w:rsidR="009A724A" w:rsidRDefault="004B5E32" w:rsidP="008B06E7">
      <w:pPr>
        <w:pStyle w:val="Default"/>
        <w:numPr>
          <w:ilvl w:val="3"/>
          <w:numId w:val="28"/>
        </w:numPr>
        <w:spacing w:line="480" w:lineRule="auto"/>
        <w:ind w:left="1080"/>
        <w:jc w:val="both"/>
        <w:rPr>
          <w:color w:val="auto"/>
        </w:rPr>
      </w:pPr>
      <w:r>
        <w:rPr>
          <w:color w:val="auto"/>
        </w:rPr>
        <w:t>Meningkatkan pemahaman pasien dan keluarga tentang masalah kesehatan dan kemungkinan komplikasi dan pembatasan yang akan diberlakukan pada pasien di rumah.</w:t>
      </w:r>
    </w:p>
    <w:p w:rsidR="009A724A" w:rsidRDefault="004B5E32" w:rsidP="008B06E7">
      <w:pPr>
        <w:pStyle w:val="Default"/>
        <w:numPr>
          <w:ilvl w:val="3"/>
          <w:numId w:val="28"/>
        </w:numPr>
        <w:spacing w:line="480" w:lineRule="auto"/>
        <w:ind w:left="1080"/>
        <w:jc w:val="both"/>
        <w:rPr>
          <w:color w:val="auto"/>
        </w:rPr>
      </w:pPr>
      <w:r w:rsidRPr="009A724A">
        <w:rPr>
          <w:color w:val="auto"/>
        </w:rPr>
        <w:lastRenderedPageBreak/>
        <w:t>Mengembangkan kemampuan pasien dan keluarga untuk merawat kebutuhan pasien dan memberikan lingkungan yang aman untuk pasien di rumah</w:t>
      </w:r>
    </w:p>
    <w:p w:rsidR="004B5E32" w:rsidRPr="009A724A" w:rsidRDefault="004B5E32" w:rsidP="008B06E7">
      <w:pPr>
        <w:pStyle w:val="Default"/>
        <w:numPr>
          <w:ilvl w:val="3"/>
          <w:numId w:val="28"/>
        </w:numPr>
        <w:spacing w:line="480" w:lineRule="auto"/>
        <w:ind w:left="810" w:hanging="450"/>
        <w:jc w:val="both"/>
        <w:rPr>
          <w:color w:val="auto"/>
        </w:rPr>
      </w:pPr>
      <w:r w:rsidRPr="009A724A">
        <w:rPr>
          <w:color w:val="auto"/>
        </w:rPr>
        <w:t>Meyakinkan bahwa rujukan yang diperlukan untuk perawatan selanjutnya dibuat dengan tepat.</w:t>
      </w:r>
    </w:p>
    <w:p w:rsidR="00D36D40" w:rsidRDefault="00D36D40" w:rsidP="00EE67F4">
      <w:pPr>
        <w:pStyle w:val="Default"/>
        <w:spacing w:line="480" w:lineRule="auto"/>
        <w:ind w:left="720"/>
        <w:jc w:val="both"/>
        <w:rPr>
          <w:color w:val="auto"/>
        </w:rPr>
      </w:pPr>
    </w:p>
    <w:p w:rsidR="00C7025A" w:rsidRPr="00C7025A" w:rsidRDefault="00C7025A" w:rsidP="00420AFC">
      <w:pPr>
        <w:pStyle w:val="Default"/>
        <w:numPr>
          <w:ilvl w:val="2"/>
          <w:numId w:val="28"/>
        </w:numPr>
        <w:spacing w:line="480" w:lineRule="auto"/>
        <w:ind w:left="720" w:hanging="540"/>
        <w:jc w:val="both"/>
        <w:rPr>
          <w:color w:val="auto"/>
        </w:rPr>
      </w:pPr>
      <w:r w:rsidRPr="00C7025A">
        <w:rPr>
          <w:b/>
          <w:bCs/>
          <w:color w:val="auto"/>
        </w:rPr>
        <w:t xml:space="preserve">Manfaat </w:t>
      </w:r>
      <w:r w:rsidRPr="00C7025A">
        <w:rPr>
          <w:b/>
          <w:bCs/>
          <w:i/>
          <w:iCs/>
          <w:color w:val="auto"/>
        </w:rPr>
        <w:t xml:space="preserve">Discharge Planning </w:t>
      </w:r>
    </w:p>
    <w:p w:rsidR="00C7025A" w:rsidRPr="00C7025A" w:rsidRDefault="00C7025A" w:rsidP="00420AFC">
      <w:pPr>
        <w:pStyle w:val="Default"/>
        <w:spacing w:line="480" w:lineRule="auto"/>
        <w:ind w:left="180" w:firstLine="360"/>
        <w:jc w:val="both"/>
        <w:rPr>
          <w:color w:val="auto"/>
        </w:rPr>
      </w:pPr>
      <w:r w:rsidRPr="00C7025A">
        <w:rPr>
          <w:color w:val="auto"/>
        </w:rPr>
        <w:t>Menurut Spath (2003) d</w:t>
      </w:r>
      <w:r w:rsidR="00E358AD">
        <w:rPr>
          <w:color w:val="auto"/>
        </w:rPr>
        <w:t>alam Nursalam &amp; Efendi (2009</w:t>
      </w:r>
      <w:r w:rsidRPr="00C7025A">
        <w:rPr>
          <w:color w:val="auto"/>
        </w:rPr>
        <w:t>), perencanaan pulang mempunyai manfaat sebagai berikut:</w:t>
      </w:r>
    </w:p>
    <w:p w:rsidR="00A012D9" w:rsidRDefault="00C7025A" w:rsidP="00E771BC">
      <w:pPr>
        <w:pStyle w:val="Default"/>
        <w:numPr>
          <w:ilvl w:val="3"/>
          <w:numId w:val="28"/>
        </w:numPr>
        <w:spacing w:after="303" w:line="480" w:lineRule="auto"/>
        <w:jc w:val="both"/>
        <w:rPr>
          <w:color w:val="auto"/>
        </w:rPr>
      </w:pPr>
      <w:r w:rsidRPr="00C7025A">
        <w:rPr>
          <w:color w:val="auto"/>
        </w:rPr>
        <w:t xml:space="preserve">Dapat memberikan kesempatan untuk memperkuat pengajaran kepada pasien yang dimulai dari rumah sakit </w:t>
      </w:r>
    </w:p>
    <w:p w:rsidR="00A012D9" w:rsidRDefault="00C7025A" w:rsidP="00E771BC">
      <w:pPr>
        <w:pStyle w:val="Default"/>
        <w:numPr>
          <w:ilvl w:val="3"/>
          <w:numId w:val="28"/>
        </w:numPr>
        <w:spacing w:after="303" w:line="480" w:lineRule="auto"/>
        <w:jc w:val="both"/>
        <w:rPr>
          <w:color w:val="auto"/>
        </w:rPr>
      </w:pPr>
      <w:r w:rsidRPr="00A012D9">
        <w:rPr>
          <w:color w:val="auto"/>
        </w:rPr>
        <w:t xml:space="preserve">Dapat memberikan tindak lanjut secara sistematis yang digunakan untuk menjamin kontinuitas perawatan pasien </w:t>
      </w:r>
    </w:p>
    <w:p w:rsidR="00A012D9" w:rsidRDefault="00C7025A" w:rsidP="00E771BC">
      <w:pPr>
        <w:pStyle w:val="Default"/>
        <w:numPr>
          <w:ilvl w:val="3"/>
          <w:numId w:val="28"/>
        </w:numPr>
        <w:spacing w:after="303" w:line="480" w:lineRule="auto"/>
        <w:jc w:val="both"/>
        <w:rPr>
          <w:color w:val="auto"/>
        </w:rPr>
      </w:pPr>
      <w:r w:rsidRPr="00A012D9">
        <w:rPr>
          <w:color w:val="auto"/>
        </w:rPr>
        <w:t xml:space="preserve">Mengevaluasi pengaruh dari intervensi yang terencana pada penyembuhan pasien dan mengidentifikasi kekambuhan atau kebutuhan perawatan baru </w:t>
      </w:r>
    </w:p>
    <w:p w:rsidR="005617D5" w:rsidRDefault="00C7025A" w:rsidP="00D36D40">
      <w:pPr>
        <w:pStyle w:val="Default"/>
        <w:numPr>
          <w:ilvl w:val="3"/>
          <w:numId w:val="28"/>
        </w:numPr>
        <w:spacing w:after="303" w:line="480" w:lineRule="auto"/>
        <w:jc w:val="both"/>
        <w:rPr>
          <w:color w:val="auto"/>
        </w:rPr>
      </w:pPr>
      <w:r w:rsidRPr="00A012D9">
        <w:rPr>
          <w:color w:val="auto"/>
        </w:rPr>
        <w:t>Membantu kemandirian dan kesiapan pasien dalam melakukan perawatan di rumah</w:t>
      </w:r>
    </w:p>
    <w:p w:rsidR="00A910E2" w:rsidRDefault="00A910E2" w:rsidP="00A910E2">
      <w:pPr>
        <w:pStyle w:val="Default"/>
        <w:spacing w:after="303" w:line="480" w:lineRule="auto"/>
        <w:jc w:val="both"/>
        <w:rPr>
          <w:color w:val="auto"/>
        </w:rPr>
      </w:pPr>
    </w:p>
    <w:p w:rsidR="00A910E2" w:rsidRPr="00D36D40" w:rsidRDefault="00A910E2" w:rsidP="00A910E2">
      <w:pPr>
        <w:pStyle w:val="Default"/>
        <w:spacing w:after="303" w:line="480" w:lineRule="auto"/>
        <w:jc w:val="both"/>
        <w:rPr>
          <w:color w:val="auto"/>
        </w:rPr>
      </w:pPr>
    </w:p>
    <w:p w:rsidR="00C7025A" w:rsidRPr="00C7025A" w:rsidRDefault="00C7025A" w:rsidP="00420AFC">
      <w:pPr>
        <w:pStyle w:val="Default"/>
        <w:numPr>
          <w:ilvl w:val="2"/>
          <w:numId w:val="28"/>
        </w:numPr>
        <w:spacing w:line="480" w:lineRule="auto"/>
        <w:ind w:left="720" w:hanging="540"/>
        <w:jc w:val="both"/>
        <w:rPr>
          <w:color w:val="auto"/>
        </w:rPr>
      </w:pPr>
      <w:r w:rsidRPr="00C7025A">
        <w:rPr>
          <w:b/>
          <w:bCs/>
          <w:color w:val="auto"/>
        </w:rPr>
        <w:lastRenderedPageBreak/>
        <w:t xml:space="preserve">Jenis </w:t>
      </w:r>
      <w:r w:rsidRPr="00C7025A">
        <w:rPr>
          <w:b/>
          <w:bCs/>
          <w:i/>
          <w:iCs/>
          <w:color w:val="auto"/>
        </w:rPr>
        <w:t xml:space="preserve">Discharge Planning </w:t>
      </w:r>
    </w:p>
    <w:p w:rsidR="00C7025A" w:rsidRPr="00C7025A" w:rsidRDefault="00C7025A" w:rsidP="00420AFC">
      <w:pPr>
        <w:pStyle w:val="Default"/>
        <w:spacing w:line="480" w:lineRule="auto"/>
        <w:ind w:left="180" w:firstLine="720"/>
        <w:jc w:val="both"/>
        <w:rPr>
          <w:color w:val="auto"/>
        </w:rPr>
      </w:pPr>
      <w:r w:rsidRPr="00C7025A">
        <w:rPr>
          <w:color w:val="auto"/>
        </w:rPr>
        <w:t xml:space="preserve">Menurut Chesca (1982) dalam Nursalam &amp; Efendi (2008:229), </w:t>
      </w:r>
      <w:r w:rsidRPr="00C7025A">
        <w:rPr>
          <w:i/>
          <w:iCs/>
          <w:color w:val="auto"/>
        </w:rPr>
        <w:t xml:space="preserve">discharge planning </w:t>
      </w:r>
      <w:r w:rsidRPr="00C7025A">
        <w:rPr>
          <w:color w:val="auto"/>
        </w:rPr>
        <w:t xml:space="preserve">dapat diklasifikasikan menjadi tiga jenis, yaitu: </w:t>
      </w:r>
    </w:p>
    <w:p w:rsidR="005617D5" w:rsidRDefault="00C7025A" w:rsidP="0019431D">
      <w:pPr>
        <w:pStyle w:val="Default"/>
        <w:numPr>
          <w:ilvl w:val="3"/>
          <w:numId w:val="28"/>
        </w:numPr>
        <w:spacing w:after="303" w:line="480" w:lineRule="auto"/>
        <w:jc w:val="both"/>
        <w:rPr>
          <w:color w:val="auto"/>
        </w:rPr>
      </w:pPr>
      <w:r w:rsidRPr="00C7025A">
        <w:rPr>
          <w:color w:val="auto"/>
        </w:rPr>
        <w:t>Pulang sementara atau cuti (</w:t>
      </w:r>
      <w:r w:rsidRPr="00C7025A">
        <w:rPr>
          <w:i/>
          <w:iCs/>
          <w:color w:val="auto"/>
        </w:rPr>
        <w:t>conditioning discharge</w:t>
      </w:r>
      <w:r w:rsidRPr="00C7025A">
        <w:rPr>
          <w:color w:val="auto"/>
        </w:rPr>
        <w:t xml:space="preserve">). </w:t>
      </w:r>
    </w:p>
    <w:p w:rsidR="00A012D9" w:rsidRDefault="00C7025A" w:rsidP="0019431D">
      <w:pPr>
        <w:pStyle w:val="Default"/>
        <w:spacing w:after="303" w:line="480" w:lineRule="auto"/>
        <w:ind w:left="540"/>
        <w:jc w:val="both"/>
        <w:rPr>
          <w:color w:val="auto"/>
        </w:rPr>
      </w:pPr>
      <w:r w:rsidRPr="00C7025A">
        <w:rPr>
          <w:color w:val="auto"/>
        </w:rPr>
        <w:t xml:space="preserve">Keadaaan pulang ini dilakukan apabila kondisi klien baik dan tidak terdapat komplikasi. Klien untuk sementara dirawat di rumah namun harus ada pengawasan dari pihak rumah sakit atau Puskesmas terdekat. </w:t>
      </w:r>
    </w:p>
    <w:p w:rsidR="005617D5" w:rsidRDefault="00C7025A" w:rsidP="00E771BC">
      <w:pPr>
        <w:pStyle w:val="Default"/>
        <w:numPr>
          <w:ilvl w:val="3"/>
          <w:numId w:val="28"/>
        </w:numPr>
        <w:spacing w:after="303" w:line="480" w:lineRule="auto"/>
        <w:jc w:val="both"/>
        <w:rPr>
          <w:color w:val="auto"/>
        </w:rPr>
      </w:pPr>
      <w:r w:rsidRPr="00C7025A">
        <w:rPr>
          <w:color w:val="auto"/>
        </w:rPr>
        <w:t>Pulang mutlak atau selamanya (</w:t>
      </w:r>
      <w:r w:rsidRPr="00C7025A">
        <w:rPr>
          <w:i/>
          <w:iCs/>
          <w:color w:val="auto"/>
        </w:rPr>
        <w:t>absolute discharge</w:t>
      </w:r>
      <w:r w:rsidRPr="00C7025A">
        <w:rPr>
          <w:color w:val="auto"/>
        </w:rPr>
        <w:t xml:space="preserve">). </w:t>
      </w:r>
    </w:p>
    <w:p w:rsidR="000238A9" w:rsidRDefault="00C7025A" w:rsidP="000238A9">
      <w:pPr>
        <w:spacing w:before="180" w:after="180" w:line="480" w:lineRule="auto"/>
        <w:ind w:left="540" w:firstLine="180"/>
        <w:jc w:val="both"/>
        <w:textAlignment w:val="baseline"/>
        <w:rPr>
          <w:rFonts w:ascii="Times New Roman" w:eastAsia="Times New Roman" w:hAnsi="Times New Roman" w:cs="Times New Roman"/>
          <w:sz w:val="24"/>
          <w:szCs w:val="24"/>
        </w:rPr>
      </w:pPr>
      <w:r w:rsidRPr="000238A9">
        <w:rPr>
          <w:rFonts w:ascii="Times New Roman" w:hAnsi="Times New Roman" w:cs="Times New Roman"/>
          <w:sz w:val="24"/>
          <w:szCs w:val="24"/>
        </w:rPr>
        <w:t xml:space="preserve">Cara ini merupakan akhir dari hubungan klien dengan rumah sakit. Namun apabila klien perlu dirawat kembali, maka prosedur perawatan dapat dilakukan kembali. </w:t>
      </w:r>
      <w:r w:rsidR="000238A9" w:rsidRPr="000238A9">
        <w:rPr>
          <w:rFonts w:ascii="Times New Roman" w:eastAsia="Times New Roman" w:hAnsi="Times New Roman" w:cs="Times New Roman"/>
          <w:sz w:val="24"/>
          <w:szCs w:val="24"/>
        </w:rPr>
        <w:t>Sebelum pasien pulang, perawat atau dokter bersama keluarga dan pasien sebaiknya mendiskusikan mengenai tenaga pengasuh yang akan mendampingi dan merawat pasien selama 24 jam di rumah. Hal pertama yang perlu dipertimbangkan adalah tingkat kemandirian atau tingkat ketergantungan pasien terhadap orang lain dalam melakukan aktifitas kehidupan sehari-hari (Activity D</w:t>
      </w:r>
      <w:r w:rsidR="000238A9">
        <w:rPr>
          <w:rFonts w:ascii="Times New Roman" w:eastAsia="Times New Roman" w:hAnsi="Times New Roman" w:cs="Times New Roman"/>
          <w:sz w:val="24"/>
          <w:szCs w:val="24"/>
        </w:rPr>
        <w:t>aily Living). Idealnya, perawat</w:t>
      </w:r>
      <w:r w:rsidR="000238A9" w:rsidRPr="000238A9">
        <w:rPr>
          <w:rFonts w:ascii="Times New Roman" w:eastAsia="Times New Roman" w:hAnsi="Times New Roman" w:cs="Times New Roman"/>
          <w:sz w:val="24"/>
          <w:szCs w:val="24"/>
        </w:rPr>
        <w:t>an pasien di rumah harus dikoordinir oleh seorang dokter atau perawat koordinator yang bertindak sebagai pengelola kasus atau case manager. Pengelola kasus tersebut bertugas mengelola perawatan pasien di rumah, dan menjadi fasilitator bagi tenaga kesehatan lain sesuai kebutuhan pasien, seperti dokter, terapi fisik, terapi wicara atau ahli gizi.</w:t>
      </w:r>
    </w:p>
    <w:p w:rsidR="005617D5" w:rsidRDefault="00B15596" w:rsidP="00E771BC">
      <w:pPr>
        <w:pStyle w:val="Default"/>
        <w:numPr>
          <w:ilvl w:val="3"/>
          <w:numId w:val="28"/>
        </w:numPr>
        <w:spacing w:after="303" w:line="480" w:lineRule="auto"/>
        <w:jc w:val="both"/>
        <w:rPr>
          <w:color w:val="auto"/>
        </w:rPr>
      </w:pPr>
      <w:r>
        <w:rPr>
          <w:color w:val="auto"/>
        </w:rPr>
        <w:lastRenderedPageBreak/>
        <w:t>P</w:t>
      </w:r>
      <w:r w:rsidR="00C7025A" w:rsidRPr="00C7025A">
        <w:rPr>
          <w:color w:val="auto"/>
        </w:rPr>
        <w:t>ulang paksa (</w:t>
      </w:r>
      <w:r w:rsidR="00C7025A" w:rsidRPr="00C7025A">
        <w:rPr>
          <w:i/>
          <w:iCs/>
          <w:color w:val="auto"/>
        </w:rPr>
        <w:t>judicial discharge</w:t>
      </w:r>
      <w:r w:rsidR="00C7025A" w:rsidRPr="00C7025A">
        <w:rPr>
          <w:color w:val="auto"/>
        </w:rPr>
        <w:t xml:space="preserve">). </w:t>
      </w:r>
    </w:p>
    <w:p w:rsidR="00C7025A" w:rsidRDefault="00C7025A" w:rsidP="008B06E7">
      <w:pPr>
        <w:pStyle w:val="Default"/>
        <w:spacing w:line="480" w:lineRule="auto"/>
        <w:ind w:left="540" w:firstLine="180"/>
        <w:jc w:val="both"/>
        <w:rPr>
          <w:color w:val="auto"/>
        </w:rPr>
      </w:pPr>
      <w:r w:rsidRPr="00C7025A">
        <w:rPr>
          <w:color w:val="auto"/>
        </w:rPr>
        <w:t xml:space="preserve">Kondisi ini klien diperbolehkan pulang walaupun kondisi kesehatan tidak memungkinkan untuk pulang, tetapi klien harus dipantau dengan melakukan kerjasama dengan perawat puskesmas terdekat. </w:t>
      </w:r>
    </w:p>
    <w:p w:rsidR="001F72BF" w:rsidRDefault="001F72BF" w:rsidP="005617D5">
      <w:pPr>
        <w:pStyle w:val="Default"/>
        <w:spacing w:line="480" w:lineRule="auto"/>
        <w:ind w:left="720"/>
        <w:jc w:val="both"/>
        <w:rPr>
          <w:color w:val="auto"/>
        </w:rPr>
      </w:pPr>
    </w:p>
    <w:p w:rsidR="00C7025A" w:rsidRPr="00C7025A" w:rsidRDefault="00C7025A" w:rsidP="00420AFC">
      <w:pPr>
        <w:pStyle w:val="Default"/>
        <w:numPr>
          <w:ilvl w:val="2"/>
          <w:numId w:val="28"/>
        </w:numPr>
        <w:spacing w:line="480" w:lineRule="auto"/>
        <w:ind w:left="720" w:hanging="540"/>
        <w:jc w:val="both"/>
        <w:rPr>
          <w:color w:val="auto"/>
        </w:rPr>
      </w:pPr>
      <w:r w:rsidRPr="00C7025A">
        <w:rPr>
          <w:b/>
          <w:bCs/>
          <w:color w:val="auto"/>
        </w:rPr>
        <w:t xml:space="preserve">Prinsip </w:t>
      </w:r>
      <w:r w:rsidRPr="00C7025A">
        <w:rPr>
          <w:b/>
          <w:bCs/>
          <w:i/>
          <w:iCs/>
          <w:color w:val="auto"/>
        </w:rPr>
        <w:t xml:space="preserve">Discharge Planning </w:t>
      </w:r>
    </w:p>
    <w:p w:rsidR="00C7025A" w:rsidRPr="00C7025A" w:rsidRDefault="00C7025A" w:rsidP="00420AFC">
      <w:pPr>
        <w:pStyle w:val="Default"/>
        <w:spacing w:line="480" w:lineRule="auto"/>
        <w:ind w:left="180" w:firstLine="720"/>
        <w:jc w:val="both"/>
        <w:rPr>
          <w:color w:val="auto"/>
        </w:rPr>
      </w:pPr>
      <w:r w:rsidRPr="00C7025A">
        <w:rPr>
          <w:color w:val="auto"/>
        </w:rPr>
        <w:t xml:space="preserve">Ketika melakukan </w:t>
      </w:r>
      <w:r w:rsidRPr="00C7025A">
        <w:rPr>
          <w:i/>
          <w:iCs/>
          <w:color w:val="auto"/>
        </w:rPr>
        <w:t xml:space="preserve">discharge planning </w:t>
      </w:r>
      <w:r w:rsidRPr="00C7025A">
        <w:rPr>
          <w:color w:val="auto"/>
        </w:rPr>
        <w:t xml:space="preserve">dari suatu lingkungan ke lingkungan yang lain, ada beberapa prinsip yang harus diikuti/diperhatikan. Menurut Nursalam &amp; Efendi (2008:229), prinsip-prinsip yang diterapkan dalam perencanaan pulang adalah sebagai berikut: </w:t>
      </w:r>
    </w:p>
    <w:p w:rsidR="00A012D9" w:rsidRDefault="005617D5" w:rsidP="00E771BC">
      <w:pPr>
        <w:pStyle w:val="Default"/>
        <w:numPr>
          <w:ilvl w:val="3"/>
          <w:numId w:val="28"/>
        </w:numPr>
        <w:spacing w:after="303" w:line="480" w:lineRule="auto"/>
        <w:jc w:val="both"/>
        <w:rPr>
          <w:color w:val="auto"/>
        </w:rPr>
      </w:pPr>
      <w:r>
        <w:rPr>
          <w:color w:val="auto"/>
        </w:rPr>
        <w:t>Kli</w:t>
      </w:r>
      <w:r w:rsidR="00C7025A" w:rsidRPr="00C7025A">
        <w:rPr>
          <w:color w:val="auto"/>
        </w:rPr>
        <w:t xml:space="preserve">en merupakan fokus dalam perencanaan pulang. Nilai keinginan dan kebutuhan dari pasien perlu dikaji dan dievaluasi. </w:t>
      </w:r>
    </w:p>
    <w:p w:rsidR="00A012D9" w:rsidRDefault="00C7025A" w:rsidP="00E771BC">
      <w:pPr>
        <w:pStyle w:val="Default"/>
        <w:numPr>
          <w:ilvl w:val="3"/>
          <w:numId w:val="28"/>
        </w:numPr>
        <w:spacing w:after="303" w:line="480" w:lineRule="auto"/>
        <w:jc w:val="both"/>
        <w:rPr>
          <w:color w:val="auto"/>
        </w:rPr>
      </w:pPr>
      <w:r w:rsidRPr="00A012D9">
        <w:rPr>
          <w:color w:val="auto"/>
        </w:rPr>
        <w:t xml:space="preserve">Kebutuhan dari pasien diidentifikasi, kebutuhan ini dikaitkan dengan masalah yang mungkin muncul pada saat pasien pulang nanti, sehingga kemungkinan masalah yang muncul di rumah dapat segera di antisipasi. </w:t>
      </w:r>
    </w:p>
    <w:p w:rsidR="00A012D9" w:rsidRDefault="00C7025A" w:rsidP="00E771BC">
      <w:pPr>
        <w:pStyle w:val="Default"/>
        <w:numPr>
          <w:ilvl w:val="3"/>
          <w:numId w:val="28"/>
        </w:numPr>
        <w:spacing w:after="303" w:line="480" w:lineRule="auto"/>
        <w:jc w:val="both"/>
        <w:rPr>
          <w:color w:val="auto"/>
        </w:rPr>
      </w:pPr>
      <w:r w:rsidRPr="00A012D9">
        <w:rPr>
          <w:color w:val="auto"/>
        </w:rPr>
        <w:t xml:space="preserve">Perencanaan pulang dilakukan secara kolaboratif. Perencanaan pulang merupakan pelayanan multidisiplin dan setiap tim harus saling bekerja sama. </w:t>
      </w:r>
    </w:p>
    <w:p w:rsidR="00A910E2" w:rsidRDefault="00A910E2" w:rsidP="00A910E2">
      <w:pPr>
        <w:pStyle w:val="Default"/>
        <w:spacing w:after="303" w:line="480" w:lineRule="auto"/>
        <w:jc w:val="both"/>
        <w:rPr>
          <w:color w:val="auto"/>
        </w:rPr>
      </w:pPr>
    </w:p>
    <w:p w:rsidR="00A012D9" w:rsidRDefault="00C7025A" w:rsidP="00E771BC">
      <w:pPr>
        <w:pStyle w:val="Default"/>
        <w:numPr>
          <w:ilvl w:val="3"/>
          <w:numId w:val="28"/>
        </w:numPr>
        <w:spacing w:after="303" w:line="480" w:lineRule="auto"/>
        <w:jc w:val="both"/>
        <w:rPr>
          <w:color w:val="auto"/>
        </w:rPr>
      </w:pPr>
      <w:r w:rsidRPr="00A012D9">
        <w:rPr>
          <w:color w:val="auto"/>
        </w:rPr>
        <w:lastRenderedPageBreak/>
        <w:t xml:space="preserve">Perencanaan pulang disesuaikan dengan sumber daya dan fasilitas yang ada. Tindakan atau rencana yang akan dilakukan setelah pulang disesuaikan dengan pengetahuan dari tenaga yang tersedia maupun fasilitas yang tersedia di masyarakat. </w:t>
      </w:r>
    </w:p>
    <w:p w:rsidR="00C7025A" w:rsidRDefault="00C7025A" w:rsidP="00E771BC">
      <w:pPr>
        <w:pStyle w:val="Default"/>
        <w:numPr>
          <w:ilvl w:val="3"/>
          <w:numId w:val="28"/>
        </w:numPr>
        <w:spacing w:after="303" w:line="480" w:lineRule="auto"/>
        <w:jc w:val="both"/>
        <w:rPr>
          <w:color w:val="auto"/>
        </w:rPr>
      </w:pPr>
      <w:r w:rsidRPr="00A012D9">
        <w:rPr>
          <w:color w:val="auto"/>
        </w:rPr>
        <w:t xml:space="preserve">Perencanaan pulang dilakukan pada setiap sistem pelayanan kesehatan. Setiap pasien masuk tatanan pelayanan maka perencanaaan pulang harus dilakukan. </w:t>
      </w:r>
    </w:p>
    <w:p w:rsidR="00C7025A" w:rsidRPr="00C7025A" w:rsidRDefault="00EE67F4" w:rsidP="00420AFC">
      <w:pPr>
        <w:pStyle w:val="Default"/>
        <w:numPr>
          <w:ilvl w:val="2"/>
          <w:numId w:val="28"/>
        </w:numPr>
        <w:spacing w:line="480" w:lineRule="auto"/>
        <w:ind w:left="720" w:hanging="540"/>
        <w:jc w:val="both"/>
        <w:rPr>
          <w:color w:val="auto"/>
        </w:rPr>
      </w:pPr>
      <w:r>
        <w:rPr>
          <w:b/>
          <w:bCs/>
          <w:color w:val="auto"/>
        </w:rPr>
        <w:t>Komponen/Unsu</w:t>
      </w:r>
      <w:r w:rsidR="00C7025A" w:rsidRPr="00C7025A">
        <w:rPr>
          <w:b/>
          <w:bCs/>
          <w:color w:val="auto"/>
        </w:rPr>
        <w:t xml:space="preserve">r </w:t>
      </w:r>
      <w:r w:rsidR="00C7025A" w:rsidRPr="00C7025A">
        <w:rPr>
          <w:b/>
          <w:bCs/>
          <w:i/>
          <w:iCs/>
          <w:color w:val="auto"/>
        </w:rPr>
        <w:t xml:space="preserve">Discharge Planning </w:t>
      </w:r>
    </w:p>
    <w:p w:rsidR="003E00E5" w:rsidRDefault="00EE67F4" w:rsidP="00420AFC">
      <w:pPr>
        <w:pStyle w:val="Default"/>
        <w:spacing w:line="480" w:lineRule="auto"/>
        <w:ind w:left="180"/>
        <w:jc w:val="both"/>
        <w:rPr>
          <w:bCs/>
          <w:color w:val="auto"/>
        </w:rPr>
      </w:pPr>
      <w:r>
        <w:rPr>
          <w:b/>
          <w:bCs/>
          <w:color w:val="auto"/>
        </w:rPr>
        <w:tab/>
      </w:r>
      <w:r>
        <w:rPr>
          <w:bCs/>
          <w:color w:val="auto"/>
        </w:rPr>
        <w:t xml:space="preserve">Menurut Jipp dan Siras (1986) dalam Nursalam (2011), komponen perencanaan pulang terdiri atas: </w:t>
      </w:r>
    </w:p>
    <w:p w:rsidR="00A012D9" w:rsidRDefault="00B74745" w:rsidP="00E771BC">
      <w:pPr>
        <w:pStyle w:val="Default"/>
        <w:numPr>
          <w:ilvl w:val="3"/>
          <w:numId w:val="28"/>
        </w:numPr>
        <w:spacing w:line="480" w:lineRule="auto"/>
        <w:jc w:val="both"/>
        <w:rPr>
          <w:bCs/>
          <w:color w:val="auto"/>
        </w:rPr>
      </w:pPr>
      <w:r w:rsidRPr="003B172E">
        <w:rPr>
          <w:bCs/>
          <w:color w:val="auto"/>
        </w:rPr>
        <w:t>P</w:t>
      </w:r>
      <w:r w:rsidR="00EE67F4" w:rsidRPr="003B172E">
        <w:rPr>
          <w:bCs/>
          <w:color w:val="auto"/>
        </w:rPr>
        <w:t>erawatan di rumah meliputi pemberian pengajaran atau pendidikan kesehatan (</w:t>
      </w:r>
      <w:r w:rsidR="00EE67F4" w:rsidRPr="003B172E">
        <w:rPr>
          <w:bCs/>
          <w:i/>
          <w:color w:val="auto"/>
        </w:rPr>
        <w:t>health education</w:t>
      </w:r>
      <w:r w:rsidR="00EE67F4" w:rsidRPr="003B172E">
        <w:rPr>
          <w:bCs/>
          <w:color w:val="auto"/>
        </w:rPr>
        <w:t xml:space="preserve">) mengenai diet, mobilisasi, waktu kontrol dan tempat kontrol. </w:t>
      </w:r>
    </w:p>
    <w:p w:rsidR="00A012D9" w:rsidRDefault="00B74745" w:rsidP="00E771BC">
      <w:pPr>
        <w:pStyle w:val="Default"/>
        <w:numPr>
          <w:ilvl w:val="3"/>
          <w:numId w:val="28"/>
        </w:numPr>
        <w:spacing w:line="480" w:lineRule="auto"/>
        <w:jc w:val="both"/>
        <w:rPr>
          <w:bCs/>
          <w:color w:val="auto"/>
        </w:rPr>
      </w:pPr>
      <w:r w:rsidRPr="00A012D9">
        <w:rPr>
          <w:bCs/>
          <w:color w:val="auto"/>
        </w:rPr>
        <w:t>Obat-obatan yang masih diminum dan jumlahnya, meliputi dosis, cara pemberian dan waktu yang tepat minum obat</w:t>
      </w:r>
    </w:p>
    <w:p w:rsidR="00A012D9" w:rsidRDefault="00B74745" w:rsidP="00E771BC">
      <w:pPr>
        <w:pStyle w:val="Default"/>
        <w:numPr>
          <w:ilvl w:val="3"/>
          <w:numId w:val="28"/>
        </w:numPr>
        <w:spacing w:line="480" w:lineRule="auto"/>
        <w:jc w:val="both"/>
        <w:rPr>
          <w:bCs/>
          <w:color w:val="auto"/>
        </w:rPr>
      </w:pPr>
      <w:r w:rsidRPr="00A012D9">
        <w:rPr>
          <w:bCs/>
          <w:color w:val="auto"/>
        </w:rPr>
        <w:t>Obat-obatan yang dihentikan, karena meskipun ada obat-obat tersebut sudah tidak diminum lagi oleh pasien, obat-obat tersebut tetap dibawa pulang pasien</w:t>
      </w:r>
    </w:p>
    <w:p w:rsidR="00A012D9" w:rsidRDefault="00B74745" w:rsidP="00E771BC">
      <w:pPr>
        <w:pStyle w:val="Default"/>
        <w:numPr>
          <w:ilvl w:val="3"/>
          <w:numId w:val="28"/>
        </w:numPr>
        <w:spacing w:line="480" w:lineRule="auto"/>
        <w:jc w:val="both"/>
        <w:rPr>
          <w:bCs/>
          <w:color w:val="auto"/>
        </w:rPr>
      </w:pPr>
      <w:r w:rsidRPr="00A012D9">
        <w:rPr>
          <w:bCs/>
          <w:color w:val="auto"/>
        </w:rPr>
        <w:t>Hasil pemeriksaan, termasuk hasil pemeriksaan luar sebelum masuk rumah sakit dan hasil pemeriksaan selama di rumah sakit, semua diberikan pada pasien saat pulang</w:t>
      </w:r>
    </w:p>
    <w:p w:rsidR="00B74745" w:rsidRPr="00A012D9" w:rsidRDefault="00B74745" w:rsidP="00E771BC">
      <w:pPr>
        <w:pStyle w:val="Default"/>
        <w:numPr>
          <w:ilvl w:val="3"/>
          <w:numId w:val="28"/>
        </w:numPr>
        <w:spacing w:line="480" w:lineRule="auto"/>
        <w:jc w:val="both"/>
        <w:rPr>
          <w:bCs/>
          <w:color w:val="auto"/>
        </w:rPr>
      </w:pPr>
      <w:r w:rsidRPr="00A012D9">
        <w:rPr>
          <w:bCs/>
          <w:color w:val="auto"/>
        </w:rPr>
        <w:t xml:space="preserve">Surat-surat seperti surat keterangan sakit atau surat kontrol </w:t>
      </w:r>
    </w:p>
    <w:p w:rsidR="00D051AF" w:rsidRDefault="00D051AF" w:rsidP="00420AFC">
      <w:pPr>
        <w:pStyle w:val="Default"/>
        <w:numPr>
          <w:ilvl w:val="2"/>
          <w:numId w:val="28"/>
        </w:numPr>
        <w:spacing w:line="480" w:lineRule="auto"/>
        <w:ind w:left="720" w:hanging="540"/>
        <w:jc w:val="both"/>
        <w:rPr>
          <w:b/>
          <w:bCs/>
          <w:color w:val="auto"/>
        </w:rPr>
      </w:pPr>
      <w:r w:rsidRPr="0019431D">
        <w:rPr>
          <w:b/>
          <w:bCs/>
          <w:i/>
          <w:color w:val="auto"/>
        </w:rPr>
        <w:lastRenderedPageBreak/>
        <w:t xml:space="preserve">Discharge Planning </w:t>
      </w:r>
      <w:r w:rsidRPr="00D051AF">
        <w:rPr>
          <w:b/>
          <w:bCs/>
          <w:color w:val="auto"/>
        </w:rPr>
        <w:t>Pasien Stroke</w:t>
      </w:r>
    </w:p>
    <w:p w:rsidR="00D051AF" w:rsidRPr="004B22A8" w:rsidRDefault="00D051AF" w:rsidP="00420AFC">
      <w:pPr>
        <w:spacing w:before="180" w:after="180" w:line="480" w:lineRule="auto"/>
        <w:ind w:left="180" w:firstLine="720"/>
        <w:jc w:val="both"/>
        <w:textAlignment w:val="baseline"/>
        <w:rPr>
          <w:rFonts w:ascii="Times New Roman" w:eastAsia="Times New Roman" w:hAnsi="Times New Roman" w:cs="Times New Roman"/>
          <w:sz w:val="24"/>
          <w:szCs w:val="24"/>
        </w:rPr>
      </w:pPr>
      <w:r w:rsidRPr="004B22A8">
        <w:rPr>
          <w:rFonts w:ascii="Times New Roman" w:eastAsia="Times New Roman" w:hAnsi="Times New Roman" w:cs="Times New Roman"/>
          <w:sz w:val="24"/>
          <w:szCs w:val="24"/>
        </w:rPr>
        <w:t>Setelah kondisi pasien stroke stabil dan fase akut terlampaui, pasien masuk ke fase ketiga yaitu fase pemulihan. Di negara maju, biasanya pada fase pemulihan ini pasien dipindah rawat dari Rumah Sakit Akut ke Pusat Rehabilitasi ( Rehabilitation Center ) atau Rumah Sakit Komu</w:t>
      </w:r>
      <w:r>
        <w:rPr>
          <w:rFonts w:ascii="Times New Roman" w:eastAsia="Times New Roman" w:hAnsi="Times New Roman" w:cs="Times New Roman"/>
          <w:sz w:val="24"/>
          <w:szCs w:val="24"/>
        </w:rPr>
        <w:t>nitas ( Step Down Care Hospital</w:t>
      </w:r>
      <w:r w:rsidRPr="004B22A8">
        <w:rPr>
          <w:rFonts w:ascii="Times New Roman" w:eastAsia="Times New Roman" w:hAnsi="Times New Roman" w:cs="Times New Roman"/>
          <w:sz w:val="24"/>
          <w:szCs w:val="24"/>
        </w:rPr>
        <w:t>). Tetapi, di Indonesia hampir semua pasien pasca stroke pulang ke rumah atau ke tempat tinggal keluarga.</w:t>
      </w:r>
    </w:p>
    <w:p w:rsidR="00D051AF" w:rsidRPr="004B22A8" w:rsidRDefault="00D051AF" w:rsidP="00420AFC">
      <w:pPr>
        <w:spacing w:before="180" w:after="180" w:line="480" w:lineRule="auto"/>
        <w:ind w:left="180" w:firstLine="720"/>
        <w:jc w:val="both"/>
        <w:textAlignment w:val="baseline"/>
        <w:rPr>
          <w:rFonts w:ascii="Times New Roman" w:eastAsia="Times New Roman" w:hAnsi="Times New Roman" w:cs="Times New Roman"/>
          <w:sz w:val="24"/>
          <w:szCs w:val="24"/>
        </w:rPr>
      </w:pPr>
      <w:r w:rsidRPr="004B22A8">
        <w:rPr>
          <w:rFonts w:ascii="Times New Roman" w:eastAsia="Times New Roman" w:hAnsi="Times New Roman" w:cs="Times New Roman"/>
          <w:sz w:val="24"/>
          <w:szCs w:val="24"/>
        </w:rPr>
        <w:t>Di rumah sakit, perawat bersama anggota tim stroke yang lain menyusun suatu perencanaan pulang atau discharge planning, yang juga melibatkan pasien dan keluarga jika memungk</w:t>
      </w:r>
      <w:r>
        <w:rPr>
          <w:rFonts w:ascii="Times New Roman" w:eastAsia="Times New Roman" w:hAnsi="Times New Roman" w:cs="Times New Roman"/>
          <w:sz w:val="24"/>
          <w:szCs w:val="24"/>
        </w:rPr>
        <w:t>i</w:t>
      </w:r>
      <w:r w:rsidRPr="004B22A8">
        <w:rPr>
          <w:rFonts w:ascii="Times New Roman" w:eastAsia="Times New Roman" w:hAnsi="Times New Roman" w:cs="Times New Roman"/>
          <w:sz w:val="24"/>
          <w:szCs w:val="24"/>
        </w:rPr>
        <w:t xml:space="preserve">nkan. Proses perencanaan pulang dimulai sejak pasien masuk rumah sakit, mencakup edukasi kepada pasien dan keluarga, khususnya kepada </w:t>
      </w:r>
      <w:r>
        <w:rPr>
          <w:rFonts w:ascii="Times New Roman" w:eastAsia="Times New Roman" w:hAnsi="Times New Roman" w:cs="Times New Roman"/>
          <w:sz w:val="24"/>
          <w:szCs w:val="24"/>
        </w:rPr>
        <w:t>pengas</w:t>
      </w:r>
      <w:r w:rsidRPr="004B22A8">
        <w:rPr>
          <w:rFonts w:ascii="Times New Roman" w:eastAsia="Times New Roman" w:hAnsi="Times New Roman" w:cs="Times New Roman"/>
          <w:sz w:val="24"/>
          <w:szCs w:val="24"/>
        </w:rPr>
        <w:t>uh yang akan mendampingi pasien paling tidak selama tiga bulan pertama.</w:t>
      </w:r>
    </w:p>
    <w:p w:rsidR="00D051AF" w:rsidRPr="004B22A8" w:rsidRDefault="00D051AF" w:rsidP="00420AFC">
      <w:pPr>
        <w:spacing w:before="180" w:after="180" w:line="480" w:lineRule="auto"/>
        <w:ind w:left="180" w:firstLine="540"/>
        <w:jc w:val="both"/>
        <w:textAlignment w:val="baseline"/>
        <w:rPr>
          <w:rFonts w:ascii="Times New Roman" w:eastAsia="Times New Roman" w:hAnsi="Times New Roman" w:cs="Times New Roman"/>
          <w:sz w:val="24"/>
          <w:szCs w:val="24"/>
        </w:rPr>
      </w:pPr>
      <w:r w:rsidRPr="004B22A8">
        <w:rPr>
          <w:rFonts w:ascii="Times New Roman" w:eastAsia="Times New Roman" w:hAnsi="Times New Roman" w:cs="Times New Roman"/>
          <w:sz w:val="24"/>
          <w:szCs w:val="24"/>
        </w:rPr>
        <w:t>Sebelum pasien pulang, perawat atau dokter bersama keluarga dan pasien sebaiknya mendiskusikan mengenai tenaga pengasuh yang akan mendampingi dan merawat pasien selama 24 jam di rumah. Hal pertama yang perlu dipertimbangkan adalah tingkat kemandirian atau tingkat ketergantungan pasien terhadap orang lain dalam melakukan aktifitas kehidupan sehari-hari (Activity D</w:t>
      </w:r>
      <w:r w:rsidR="00032957">
        <w:rPr>
          <w:rFonts w:ascii="Times New Roman" w:eastAsia="Times New Roman" w:hAnsi="Times New Roman" w:cs="Times New Roman"/>
          <w:sz w:val="24"/>
          <w:szCs w:val="24"/>
        </w:rPr>
        <w:t>aily Living). Idealnya, perawat</w:t>
      </w:r>
      <w:r w:rsidRPr="004B22A8">
        <w:rPr>
          <w:rFonts w:ascii="Times New Roman" w:eastAsia="Times New Roman" w:hAnsi="Times New Roman" w:cs="Times New Roman"/>
          <w:sz w:val="24"/>
          <w:szCs w:val="24"/>
        </w:rPr>
        <w:t xml:space="preserve">an pasien di rumah harus dikoordinir oleh seorang dokter atau perawat koordinator yang bertindak sebagai pengelola kasus atau case manager. Pengelola kasus tersebut bertugas mengelola perawatan </w:t>
      </w:r>
      <w:r w:rsidRPr="004B22A8">
        <w:rPr>
          <w:rFonts w:ascii="Times New Roman" w:eastAsia="Times New Roman" w:hAnsi="Times New Roman" w:cs="Times New Roman"/>
          <w:sz w:val="24"/>
          <w:szCs w:val="24"/>
        </w:rPr>
        <w:lastRenderedPageBreak/>
        <w:t>pasien di rumah, dan menjadi fasilitator bagi tenaga kesehatan lain sesuai kebutuhan pasien, seperti dokter, terapi fisik, terapi wicara atau ahli gizi.</w:t>
      </w:r>
    </w:p>
    <w:p w:rsidR="00D051AF" w:rsidRDefault="00D051AF" w:rsidP="00420AFC">
      <w:pPr>
        <w:spacing w:before="180" w:after="180" w:line="480" w:lineRule="auto"/>
        <w:ind w:left="180" w:firstLine="720"/>
        <w:jc w:val="both"/>
        <w:textAlignment w:val="baseline"/>
        <w:rPr>
          <w:rFonts w:ascii="Times New Roman" w:eastAsia="Times New Roman" w:hAnsi="Times New Roman" w:cs="Times New Roman"/>
          <w:sz w:val="24"/>
          <w:szCs w:val="24"/>
        </w:rPr>
      </w:pPr>
      <w:r w:rsidRPr="004B22A8">
        <w:rPr>
          <w:rFonts w:ascii="Times New Roman" w:eastAsia="Times New Roman" w:hAnsi="Times New Roman" w:cs="Times New Roman"/>
          <w:sz w:val="24"/>
          <w:szCs w:val="24"/>
        </w:rPr>
        <w:t>Materi pendidikan kesehatan yang diberikan kepada keluarga mencangkup hal – hal berikut :Tenaga yang Merawat di Rumah</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Persiapan Kamar Tidur</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Tempat Tidur</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Meja di Samping Tempat Tidu</w:t>
      </w:r>
      <w:r>
        <w:rPr>
          <w:rFonts w:ascii="Times New Roman" w:eastAsia="Times New Roman" w:hAnsi="Times New Roman" w:cs="Times New Roman"/>
          <w:sz w:val="24"/>
          <w:szCs w:val="24"/>
        </w:rPr>
        <w:t xml:space="preserve">r, </w:t>
      </w:r>
      <w:r w:rsidRPr="004B22A8">
        <w:rPr>
          <w:rFonts w:ascii="Times New Roman" w:eastAsia="Times New Roman" w:hAnsi="Times New Roman" w:cs="Times New Roman"/>
          <w:sz w:val="24"/>
          <w:szCs w:val="24"/>
        </w:rPr>
        <w:t>Kursi dan Kursi Roda</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Kamar Mandi</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Pakaian Pasien</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Alat untuk Menjaga Kebersihan Perseorangan atau Personal Hygiene</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Alat untuk Mempertahankan Jalan Nafas dan Meningkatkan Oksigenasi</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Persiapan Alat Bagi Pasien yang masih terpasang selang NGT untuk Makan dan Minum</w:t>
      </w:r>
      <w:r>
        <w:rPr>
          <w:rFonts w:ascii="Times New Roman" w:eastAsia="Times New Roman" w:hAnsi="Times New Roman" w:cs="Times New Roman"/>
          <w:sz w:val="24"/>
          <w:szCs w:val="24"/>
        </w:rPr>
        <w:t xml:space="preserve">, </w:t>
      </w:r>
      <w:r w:rsidRPr="004B22A8">
        <w:rPr>
          <w:rFonts w:ascii="Times New Roman" w:eastAsia="Times New Roman" w:hAnsi="Times New Roman" w:cs="Times New Roman"/>
          <w:sz w:val="24"/>
          <w:szCs w:val="24"/>
        </w:rPr>
        <w:t>Persiapan Alat Bila Pasien Belum Mampu Mengontrol Buang Air Kecil</w:t>
      </w:r>
      <w:r>
        <w:rPr>
          <w:rFonts w:ascii="Times New Roman" w:eastAsia="Times New Roman" w:hAnsi="Times New Roman" w:cs="Times New Roman"/>
          <w:sz w:val="24"/>
          <w:szCs w:val="24"/>
        </w:rPr>
        <w:t>. (Noviar, 2015)</w:t>
      </w:r>
    </w:p>
    <w:p w:rsidR="00B92383" w:rsidRPr="00EB1698" w:rsidRDefault="00B92383" w:rsidP="00420AFC">
      <w:pPr>
        <w:pStyle w:val="ListParagraph"/>
        <w:numPr>
          <w:ilvl w:val="2"/>
          <w:numId w:val="28"/>
        </w:numPr>
        <w:spacing w:line="480" w:lineRule="auto"/>
        <w:ind w:left="720" w:hanging="540"/>
        <w:jc w:val="both"/>
        <w:rPr>
          <w:rFonts w:ascii="Times New Roman" w:hAnsi="Times New Roman" w:cs="Times New Roman"/>
          <w:sz w:val="24"/>
          <w:szCs w:val="24"/>
        </w:rPr>
      </w:pPr>
      <w:r w:rsidRPr="00EB1698">
        <w:rPr>
          <w:rFonts w:ascii="Times New Roman" w:hAnsi="Times New Roman" w:cs="Times New Roman"/>
          <w:b/>
          <w:sz w:val="24"/>
          <w:szCs w:val="24"/>
        </w:rPr>
        <w:t xml:space="preserve">Format </w:t>
      </w:r>
      <w:r w:rsidRPr="00EB1698">
        <w:rPr>
          <w:rFonts w:ascii="Times New Roman" w:hAnsi="Times New Roman" w:cs="Times New Roman"/>
          <w:b/>
          <w:i/>
          <w:sz w:val="24"/>
          <w:szCs w:val="24"/>
        </w:rPr>
        <w:t>Discha</w:t>
      </w:r>
      <w:r w:rsidR="00EB1698" w:rsidRPr="00EB1698">
        <w:rPr>
          <w:rFonts w:ascii="Times New Roman" w:hAnsi="Times New Roman" w:cs="Times New Roman"/>
          <w:b/>
          <w:i/>
          <w:sz w:val="24"/>
          <w:szCs w:val="24"/>
        </w:rPr>
        <w:t>rge Planning</w:t>
      </w:r>
    </w:p>
    <w:p w:rsidR="00F00CCF" w:rsidRDefault="00EB1698" w:rsidP="00F00CCF">
      <w:pPr>
        <w:pStyle w:val="ListParagraph"/>
        <w:spacing w:line="480" w:lineRule="auto"/>
        <w:ind w:left="180" w:firstLine="720"/>
        <w:rPr>
          <w:rFonts w:ascii="Times New Roman" w:hAnsi="Times New Roman" w:cs="Times New Roman"/>
          <w:sz w:val="24"/>
          <w:szCs w:val="24"/>
        </w:rPr>
      </w:pPr>
      <w:r w:rsidRPr="0017615B">
        <w:rPr>
          <w:rFonts w:ascii="Times New Roman" w:hAnsi="Times New Roman" w:cs="Times New Roman"/>
          <w:sz w:val="24"/>
          <w:szCs w:val="24"/>
        </w:rPr>
        <w:t xml:space="preserve">Untuk mendokumentasikan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biasanya tiap rumah sakit sudah memiliki lembar </w:t>
      </w:r>
      <w:r w:rsidRPr="0017615B">
        <w:rPr>
          <w:rFonts w:ascii="Times New Roman" w:hAnsi="Times New Roman" w:cs="Times New Roman"/>
          <w:i/>
          <w:sz w:val="24"/>
          <w:szCs w:val="24"/>
        </w:rPr>
        <w:t>discharghe planning</w:t>
      </w:r>
      <w:r w:rsidRPr="0017615B">
        <w:rPr>
          <w:rFonts w:ascii="Times New Roman" w:hAnsi="Times New Roman" w:cs="Times New Roman"/>
          <w:sz w:val="24"/>
          <w:szCs w:val="24"/>
        </w:rPr>
        <w:t xml:space="preserve"> tersendiri. </w:t>
      </w:r>
      <w:r w:rsidR="00F00CCF" w:rsidRPr="0017615B">
        <w:rPr>
          <w:rFonts w:ascii="Times New Roman" w:hAnsi="Times New Roman" w:cs="Times New Roman"/>
          <w:sz w:val="24"/>
          <w:szCs w:val="24"/>
        </w:rPr>
        <w:t xml:space="preserve">Format </w:t>
      </w:r>
      <w:r w:rsidR="00F00CCF" w:rsidRPr="0017615B">
        <w:rPr>
          <w:rFonts w:ascii="Times New Roman" w:hAnsi="Times New Roman" w:cs="Times New Roman"/>
          <w:i/>
          <w:sz w:val="24"/>
          <w:szCs w:val="24"/>
        </w:rPr>
        <w:t>discharge planning</w:t>
      </w:r>
      <w:r w:rsidR="00F00CCF" w:rsidRPr="0017615B">
        <w:rPr>
          <w:rFonts w:ascii="Times New Roman" w:hAnsi="Times New Roman" w:cs="Times New Roman"/>
          <w:sz w:val="24"/>
          <w:szCs w:val="24"/>
        </w:rPr>
        <w:t xml:space="preserve"> bisa berbeda-beda ditiap rumah sakit, salah satunya seperti yang dikemukakan oleh Nursala</w:t>
      </w:r>
      <w:r w:rsidR="00F00CCF">
        <w:rPr>
          <w:rFonts w:ascii="Times New Roman" w:hAnsi="Times New Roman" w:cs="Times New Roman"/>
          <w:sz w:val="24"/>
          <w:szCs w:val="24"/>
        </w:rPr>
        <w:t xml:space="preserve">m dan Efendy (2009) pada tabel </w:t>
      </w:r>
      <w:r w:rsidR="00F00CCF" w:rsidRPr="0017615B">
        <w:rPr>
          <w:rFonts w:ascii="Times New Roman" w:hAnsi="Times New Roman" w:cs="Times New Roman"/>
          <w:sz w:val="24"/>
          <w:szCs w:val="24"/>
        </w:rPr>
        <w:t>2</w:t>
      </w:r>
      <w:r w:rsidR="00EC2F45">
        <w:rPr>
          <w:rFonts w:ascii="Times New Roman" w:hAnsi="Times New Roman" w:cs="Times New Roman"/>
          <w:sz w:val="24"/>
          <w:szCs w:val="24"/>
        </w:rPr>
        <w:t>.1</w:t>
      </w:r>
      <w:r w:rsidR="00F00CCF">
        <w:rPr>
          <w:rFonts w:ascii="Times New Roman" w:hAnsi="Times New Roman" w:cs="Times New Roman"/>
          <w:sz w:val="24"/>
          <w:szCs w:val="24"/>
        </w:rPr>
        <w:t xml:space="preserve"> .</w:t>
      </w:r>
    </w:p>
    <w:p w:rsidR="00F00CCF" w:rsidRPr="00B92383" w:rsidRDefault="00F00CCF" w:rsidP="00F00CCF">
      <w:pPr>
        <w:pStyle w:val="ListParagraph"/>
        <w:spacing w:line="480" w:lineRule="auto"/>
        <w:ind w:left="180" w:firstLine="540"/>
        <w:jc w:val="both"/>
        <w:rPr>
          <w:rFonts w:ascii="Times New Roman" w:hAnsi="Times New Roman" w:cs="Times New Roman"/>
          <w:sz w:val="24"/>
          <w:szCs w:val="24"/>
        </w:rPr>
      </w:pPr>
      <w:r w:rsidRPr="0017615B">
        <w:rPr>
          <w:rFonts w:ascii="Times New Roman" w:hAnsi="Times New Roman" w:cs="Times New Roman"/>
          <w:sz w:val="24"/>
          <w:szCs w:val="24"/>
        </w:rPr>
        <w:t xml:space="preserve">Begitu juga di Rumah Sakit Stroke Nasional Bukittinggi, sudah memiliki lembar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sendiri yang disediakan pada setiap status pasien. Sep</w:t>
      </w:r>
      <w:r>
        <w:rPr>
          <w:rFonts w:ascii="Times New Roman" w:hAnsi="Times New Roman" w:cs="Times New Roman"/>
          <w:sz w:val="24"/>
          <w:szCs w:val="24"/>
        </w:rPr>
        <w:t>erti pada tabel 2</w:t>
      </w:r>
      <w:r w:rsidR="00EC2F45">
        <w:rPr>
          <w:rFonts w:ascii="Times New Roman" w:hAnsi="Times New Roman" w:cs="Times New Roman"/>
          <w:sz w:val="24"/>
          <w:szCs w:val="24"/>
        </w:rPr>
        <w:t>2</w:t>
      </w:r>
      <w:r>
        <w:rPr>
          <w:rFonts w:ascii="Times New Roman" w:hAnsi="Times New Roman" w:cs="Times New Roman"/>
          <w:sz w:val="24"/>
          <w:szCs w:val="24"/>
        </w:rPr>
        <w:t>.</w:t>
      </w:r>
    </w:p>
    <w:p w:rsidR="00F00CCF" w:rsidRDefault="00F00CCF" w:rsidP="00F00CCF">
      <w:pPr>
        <w:pStyle w:val="ListParagraph"/>
        <w:spacing w:line="480" w:lineRule="auto"/>
        <w:ind w:left="180" w:firstLine="720"/>
        <w:rPr>
          <w:rFonts w:ascii="Times New Roman" w:hAnsi="Times New Roman" w:cs="Times New Roman"/>
          <w:i/>
        </w:rPr>
      </w:pPr>
    </w:p>
    <w:p w:rsidR="00F00CCF" w:rsidRDefault="00F00CCF" w:rsidP="00F00CCF">
      <w:pPr>
        <w:pStyle w:val="ListParagraph"/>
        <w:spacing w:line="480" w:lineRule="auto"/>
        <w:ind w:left="180" w:firstLine="720"/>
        <w:rPr>
          <w:rFonts w:ascii="Times New Roman" w:hAnsi="Times New Roman" w:cs="Times New Roman"/>
          <w:i/>
        </w:rPr>
      </w:pPr>
    </w:p>
    <w:p w:rsidR="00F00CCF" w:rsidRDefault="00F00CCF" w:rsidP="00F00CCF">
      <w:pPr>
        <w:pStyle w:val="ListParagraph"/>
        <w:spacing w:line="480" w:lineRule="auto"/>
        <w:ind w:left="180" w:firstLine="720"/>
        <w:rPr>
          <w:rFonts w:ascii="Times New Roman" w:hAnsi="Times New Roman" w:cs="Times New Roman"/>
          <w:i/>
        </w:rPr>
      </w:pPr>
    </w:p>
    <w:p w:rsidR="00F00CCF" w:rsidRDefault="00F00CCF" w:rsidP="00F00CCF">
      <w:pPr>
        <w:pStyle w:val="ListParagraph"/>
        <w:spacing w:line="480" w:lineRule="auto"/>
        <w:ind w:left="180" w:firstLine="720"/>
        <w:rPr>
          <w:rFonts w:ascii="Times New Roman" w:hAnsi="Times New Roman" w:cs="Times New Roman"/>
          <w:i/>
        </w:rPr>
      </w:pPr>
    </w:p>
    <w:p w:rsidR="00F00CCF" w:rsidRDefault="00F00CCF" w:rsidP="00F00CCF">
      <w:pPr>
        <w:pStyle w:val="ListParagraph"/>
        <w:spacing w:line="480" w:lineRule="auto"/>
        <w:ind w:left="180" w:firstLine="720"/>
        <w:rPr>
          <w:rFonts w:ascii="Times New Roman" w:hAnsi="Times New Roman" w:cs="Times New Roman"/>
          <w:i/>
        </w:rPr>
      </w:pPr>
    </w:p>
    <w:p w:rsidR="00F00CCF" w:rsidRPr="009B2483" w:rsidRDefault="00F00CCF" w:rsidP="00F00CCF">
      <w:pPr>
        <w:pStyle w:val="ListParagraph"/>
        <w:spacing w:line="240" w:lineRule="auto"/>
        <w:ind w:left="0"/>
        <w:jc w:val="both"/>
        <w:rPr>
          <w:rFonts w:ascii="Times New Roman" w:hAnsi="Times New Roman" w:cs="Times New Roman"/>
          <w:sz w:val="24"/>
          <w:szCs w:val="24"/>
        </w:rPr>
      </w:pPr>
      <w:r w:rsidRPr="009B2483">
        <w:rPr>
          <w:rFonts w:ascii="Times New Roman" w:hAnsi="Times New Roman" w:cs="Times New Roman"/>
          <w:sz w:val="24"/>
          <w:szCs w:val="24"/>
        </w:rPr>
        <w:lastRenderedPageBreak/>
        <w:t>Tabel 2.</w:t>
      </w:r>
      <w:r w:rsidR="00434322">
        <w:rPr>
          <w:rFonts w:ascii="Times New Roman" w:hAnsi="Times New Roman" w:cs="Times New Roman"/>
          <w:sz w:val="24"/>
          <w:szCs w:val="24"/>
        </w:rPr>
        <w:t>1</w:t>
      </w:r>
      <w:r w:rsidRPr="009B2483">
        <w:rPr>
          <w:rFonts w:ascii="Times New Roman" w:hAnsi="Times New Roman" w:cs="Times New Roman"/>
          <w:sz w:val="24"/>
          <w:szCs w:val="24"/>
        </w:rPr>
        <w:t xml:space="preserve"> Contoh format </w:t>
      </w:r>
      <w:r w:rsidRPr="00434322">
        <w:rPr>
          <w:rFonts w:ascii="Times New Roman" w:hAnsi="Times New Roman" w:cs="Times New Roman"/>
          <w:i/>
          <w:sz w:val="24"/>
          <w:szCs w:val="24"/>
        </w:rPr>
        <w:t>discharge planning</w:t>
      </w:r>
      <w:r w:rsidRPr="009B2483">
        <w:rPr>
          <w:rFonts w:ascii="Times New Roman" w:hAnsi="Times New Roman" w:cs="Times New Roman"/>
          <w:sz w:val="24"/>
          <w:szCs w:val="24"/>
        </w:rPr>
        <w:t xml:space="preserve"> menurut Nursalam dan Efendi, 2009</w:t>
      </w:r>
    </w:p>
    <w:tbl>
      <w:tblPr>
        <w:tblStyle w:val="TableGrid"/>
        <w:tblW w:w="0" w:type="auto"/>
        <w:tblInd w:w="257" w:type="dxa"/>
        <w:tblLook w:val="04A0"/>
      </w:tblPr>
      <w:tblGrid>
        <w:gridCol w:w="4004"/>
        <w:gridCol w:w="3682"/>
      </w:tblGrid>
      <w:tr w:rsidR="00F00CCF" w:rsidTr="00F1204A">
        <w:tc>
          <w:tcPr>
            <w:tcW w:w="4004" w:type="dxa"/>
          </w:tcPr>
          <w:p w:rsidR="00F00CCF" w:rsidRPr="00F36D1D" w:rsidRDefault="00F00CCF" w:rsidP="00F1204A">
            <w:pPr>
              <w:pStyle w:val="ListParagraph"/>
              <w:ind w:left="0"/>
              <w:rPr>
                <w:rFonts w:ascii="Times New Roman" w:hAnsi="Times New Roman" w:cs="Times New Roman"/>
                <w:sz w:val="20"/>
                <w:szCs w:val="20"/>
              </w:rPr>
            </w:pPr>
            <w:r w:rsidRPr="00F36D1D">
              <w:rPr>
                <w:rFonts w:ascii="Times New Roman" w:hAnsi="Times New Roman" w:cs="Times New Roman"/>
                <w:sz w:val="20"/>
                <w:szCs w:val="20"/>
              </w:rPr>
              <w:t>DISCHARGE PLANNING</w:t>
            </w:r>
          </w:p>
        </w:tc>
        <w:tc>
          <w:tcPr>
            <w:tcW w:w="3682" w:type="dxa"/>
          </w:tcPr>
          <w:p w:rsidR="00F00CCF" w:rsidRPr="00F36D1D" w:rsidRDefault="00F00CCF" w:rsidP="00F1204A">
            <w:pPr>
              <w:pStyle w:val="ListParagraph"/>
              <w:ind w:left="0"/>
              <w:jc w:val="center"/>
              <w:rPr>
                <w:rFonts w:ascii="Times New Roman" w:hAnsi="Times New Roman" w:cs="Times New Roman"/>
                <w:sz w:val="20"/>
                <w:szCs w:val="20"/>
              </w:rPr>
            </w:pPr>
          </w:p>
        </w:tc>
      </w:tr>
      <w:tr w:rsidR="00F00CCF" w:rsidTr="00F1204A">
        <w:tc>
          <w:tcPr>
            <w:tcW w:w="4004" w:type="dxa"/>
          </w:tcPr>
          <w:p w:rsidR="00F00CCF" w:rsidRPr="00F36D1D" w:rsidRDefault="00F00CCF" w:rsidP="00F1204A">
            <w:pPr>
              <w:pStyle w:val="ListParagraph"/>
              <w:spacing w:line="276" w:lineRule="auto"/>
              <w:ind w:left="0"/>
              <w:jc w:val="center"/>
              <w:rPr>
                <w:rFonts w:ascii="Times New Roman" w:hAnsi="Times New Roman" w:cs="Times New Roman"/>
                <w:sz w:val="20"/>
                <w:szCs w:val="20"/>
              </w:rPr>
            </w:pP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No Reg            :</w:t>
            </w:r>
          </w:p>
        </w:tc>
      </w:tr>
      <w:tr w:rsidR="00F00CCF" w:rsidTr="00F1204A">
        <w:tc>
          <w:tcPr>
            <w:tcW w:w="4004" w:type="dxa"/>
          </w:tcPr>
          <w:p w:rsidR="00F00CCF" w:rsidRPr="00F36D1D" w:rsidRDefault="00F00CCF" w:rsidP="00F1204A">
            <w:pPr>
              <w:pStyle w:val="ListParagraph"/>
              <w:spacing w:line="276" w:lineRule="auto"/>
              <w:ind w:left="0"/>
              <w:jc w:val="center"/>
              <w:rPr>
                <w:rFonts w:ascii="Times New Roman" w:hAnsi="Times New Roman" w:cs="Times New Roman"/>
                <w:sz w:val="20"/>
                <w:szCs w:val="20"/>
              </w:rPr>
            </w:pP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Nama               :</w:t>
            </w:r>
          </w:p>
        </w:tc>
      </w:tr>
      <w:tr w:rsidR="00F00CCF" w:rsidTr="00F1204A">
        <w:tc>
          <w:tcPr>
            <w:tcW w:w="4004" w:type="dxa"/>
          </w:tcPr>
          <w:p w:rsidR="00F00CCF" w:rsidRPr="00F36D1D" w:rsidRDefault="00F00CCF" w:rsidP="00F1204A">
            <w:pPr>
              <w:pStyle w:val="ListParagraph"/>
              <w:spacing w:line="276" w:lineRule="auto"/>
              <w:ind w:left="0"/>
              <w:jc w:val="center"/>
              <w:rPr>
                <w:rFonts w:ascii="Times New Roman" w:hAnsi="Times New Roman" w:cs="Times New Roman"/>
                <w:sz w:val="20"/>
                <w:szCs w:val="20"/>
              </w:rPr>
            </w:pP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Jenis Kelamin :</w:t>
            </w:r>
          </w:p>
        </w:tc>
      </w:tr>
      <w:tr w:rsidR="00F00CCF" w:rsidTr="00F1204A">
        <w:tc>
          <w:tcPr>
            <w:tcW w:w="4004" w:type="dxa"/>
          </w:tcPr>
          <w:p w:rsidR="00F00CCF" w:rsidRPr="00F36D1D" w:rsidRDefault="00F00CCF" w:rsidP="00F1204A">
            <w:pPr>
              <w:pStyle w:val="ListParagraph"/>
              <w:spacing w:line="276" w:lineRule="auto"/>
              <w:ind w:left="0"/>
              <w:jc w:val="center"/>
              <w:rPr>
                <w:rFonts w:ascii="Times New Roman" w:hAnsi="Times New Roman" w:cs="Times New Roman"/>
                <w:sz w:val="20"/>
                <w:szCs w:val="20"/>
              </w:rPr>
            </w:pPr>
          </w:p>
        </w:tc>
        <w:tc>
          <w:tcPr>
            <w:tcW w:w="3682" w:type="dxa"/>
          </w:tcPr>
          <w:p w:rsidR="00F00CCF" w:rsidRPr="00F36D1D" w:rsidRDefault="00F00CCF" w:rsidP="00F1204A">
            <w:pPr>
              <w:pStyle w:val="ListParagraph"/>
              <w:spacing w:line="276" w:lineRule="auto"/>
              <w:ind w:left="0"/>
              <w:jc w:val="center"/>
              <w:rPr>
                <w:rFonts w:ascii="Times New Roman" w:hAnsi="Times New Roman" w:cs="Times New Roman"/>
                <w:sz w:val="20"/>
                <w:szCs w:val="20"/>
              </w:rPr>
            </w:pPr>
          </w:p>
        </w:tc>
      </w:tr>
      <w:tr w:rsidR="00F00CCF" w:rsidTr="00F1204A">
        <w:tc>
          <w:tcPr>
            <w:tcW w:w="4004"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Tanggal MRS :</w:t>
            </w:r>
          </w:p>
        </w:tc>
        <w:tc>
          <w:tcPr>
            <w:tcW w:w="3682" w:type="dxa"/>
          </w:tcPr>
          <w:p w:rsidR="00F00CCF" w:rsidRPr="00F36D1D" w:rsidRDefault="00F00CCF" w:rsidP="00F1204A">
            <w:pPr>
              <w:pStyle w:val="ListParagraph"/>
              <w:spacing w:line="276" w:lineRule="auto"/>
              <w:ind w:left="0"/>
              <w:jc w:val="both"/>
              <w:rPr>
                <w:rFonts w:ascii="Times New Roman" w:hAnsi="Times New Roman" w:cs="Times New Roman"/>
                <w:sz w:val="20"/>
                <w:szCs w:val="20"/>
              </w:rPr>
            </w:pPr>
            <w:r w:rsidRPr="00F36D1D">
              <w:rPr>
                <w:rFonts w:ascii="Times New Roman" w:hAnsi="Times New Roman" w:cs="Times New Roman"/>
                <w:sz w:val="20"/>
                <w:szCs w:val="20"/>
              </w:rPr>
              <w:t>Tanggal KRS :</w:t>
            </w:r>
          </w:p>
        </w:tc>
      </w:tr>
      <w:tr w:rsidR="00F00CCF" w:rsidTr="00F1204A">
        <w:tc>
          <w:tcPr>
            <w:tcW w:w="4004"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Bagian            :</w:t>
            </w: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Bagian            :</w:t>
            </w:r>
          </w:p>
        </w:tc>
      </w:tr>
      <w:tr w:rsidR="00F00CCF" w:rsidTr="00F1204A">
        <w:tc>
          <w:tcPr>
            <w:tcW w:w="4004"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Dipulangkan dari RS dengan keadaan :</w:t>
            </w:r>
          </w:p>
        </w:tc>
        <w:tc>
          <w:tcPr>
            <w:tcW w:w="3682" w:type="dxa"/>
          </w:tcPr>
          <w:p w:rsidR="00F00CCF" w:rsidRPr="00F36D1D" w:rsidRDefault="00F00CCF" w:rsidP="00F1204A">
            <w:pPr>
              <w:pStyle w:val="ListParagraph"/>
              <w:spacing w:line="276" w:lineRule="auto"/>
              <w:ind w:left="0"/>
              <w:jc w:val="center"/>
              <w:rPr>
                <w:rFonts w:ascii="Times New Roman" w:hAnsi="Times New Roman" w:cs="Times New Roman"/>
                <w:sz w:val="20"/>
                <w:szCs w:val="20"/>
              </w:rPr>
            </w:pPr>
          </w:p>
        </w:tc>
      </w:tr>
      <w:tr w:rsidR="00F00CCF" w:rsidTr="00F1204A">
        <w:tc>
          <w:tcPr>
            <w:tcW w:w="4004"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 xml:space="preserve">Sembuh </w:t>
            </w: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Pulang paksa</w:t>
            </w:r>
          </w:p>
        </w:tc>
      </w:tr>
      <w:tr w:rsidR="00F00CCF" w:rsidTr="00F1204A">
        <w:tc>
          <w:tcPr>
            <w:tcW w:w="4004"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Meneruskan dengan obat jalan</w:t>
            </w: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 xml:space="preserve">Lari </w:t>
            </w:r>
          </w:p>
        </w:tc>
      </w:tr>
      <w:tr w:rsidR="00F00CCF" w:rsidTr="00F1204A">
        <w:tc>
          <w:tcPr>
            <w:tcW w:w="4004"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Pindah ke RS lain</w:t>
            </w:r>
          </w:p>
        </w:tc>
        <w:tc>
          <w:tcPr>
            <w:tcW w:w="3682" w:type="dxa"/>
          </w:tcPr>
          <w:p w:rsidR="00F00CCF" w:rsidRPr="00F36D1D" w:rsidRDefault="00F00CCF" w:rsidP="00F1204A">
            <w:pPr>
              <w:pStyle w:val="ListParagraph"/>
              <w:spacing w:line="276" w:lineRule="auto"/>
              <w:ind w:left="0"/>
              <w:rPr>
                <w:rFonts w:ascii="Times New Roman" w:hAnsi="Times New Roman" w:cs="Times New Roman"/>
                <w:sz w:val="20"/>
                <w:szCs w:val="20"/>
              </w:rPr>
            </w:pPr>
            <w:r w:rsidRPr="00F36D1D">
              <w:rPr>
                <w:rFonts w:ascii="Times New Roman" w:hAnsi="Times New Roman" w:cs="Times New Roman"/>
                <w:sz w:val="20"/>
                <w:szCs w:val="20"/>
              </w:rPr>
              <w:t xml:space="preserve">Meninggal </w:t>
            </w:r>
          </w:p>
        </w:tc>
      </w:tr>
      <w:tr w:rsidR="00F00CCF" w:rsidTr="00F00CCF">
        <w:trPr>
          <w:trHeight w:val="6002"/>
        </w:trPr>
        <w:tc>
          <w:tcPr>
            <w:tcW w:w="7686" w:type="dxa"/>
            <w:gridSpan w:val="2"/>
          </w:tcPr>
          <w:p w:rsidR="00F00CCF" w:rsidRDefault="00F00CCF" w:rsidP="00F00CCF">
            <w:pPr>
              <w:pStyle w:val="ListParagraph"/>
              <w:spacing w:line="480" w:lineRule="auto"/>
              <w:ind w:left="342"/>
              <w:rPr>
                <w:rFonts w:ascii="Times New Roman" w:hAnsi="Times New Roman" w:cs="Times New Roman"/>
                <w:sz w:val="20"/>
                <w:szCs w:val="20"/>
              </w:rPr>
            </w:pP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 xml:space="preserve">Kontrol </w:t>
            </w: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Lanjutan perawatan di rumah</w:t>
            </w: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Aturan diet/nutrisi</w:t>
            </w: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Obat-obat yang masih diminum dan jumlahnya</w:t>
            </w: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Aktivitas dan istirahat</w:t>
            </w: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Barang yang dibawa pulang</w:t>
            </w:r>
          </w:p>
          <w:p w:rsidR="00F00CCF" w:rsidRPr="00F36D1D" w:rsidRDefault="00F00CCF" w:rsidP="00F1204A">
            <w:pPr>
              <w:pStyle w:val="ListParagraph"/>
              <w:numPr>
                <w:ilvl w:val="0"/>
                <w:numId w:val="8"/>
              </w:numPr>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Lain-lain</w:t>
            </w:r>
          </w:p>
          <w:p w:rsidR="00F00CCF" w:rsidRPr="00F36D1D" w:rsidRDefault="00F00CCF" w:rsidP="00F1204A">
            <w:pPr>
              <w:pStyle w:val="ListParagraph"/>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w:t>
            </w:r>
          </w:p>
          <w:p w:rsidR="00F00CCF" w:rsidRDefault="00F00CCF" w:rsidP="00F1204A">
            <w:pPr>
              <w:pStyle w:val="ListParagraph"/>
              <w:spacing w:line="480" w:lineRule="auto"/>
              <w:ind w:left="342"/>
              <w:rPr>
                <w:rFonts w:ascii="Times New Roman" w:hAnsi="Times New Roman" w:cs="Times New Roman"/>
                <w:sz w:val="20"/>
                <w:szCs w:val="20"/>
              </w:rPr>
            </w:pPr>
          </w:p>
          <w:p w:rsidR="00F00CCF" w:rsidRPr="00F36D1D" w:rsidRDefault="00F00CCF" w:rsidP="00F1204A">
            <w:pPr>
              <w:pStyle w:val="ListParagraph"/>
              <w:spacing w:line="480" w:lineRule="auto"/>
              <w:ind w:left="342"/>
              <w:rPr>
                <w:rFonts w:ascii="Times New Roman" w:hAnsi="Times New Roman" w:cs="Times New Roman"/>
                <w:sz w:val="20"/>
                <w:szCs w:val="20"/>
              </w:rPr>
            </w:pPr>
            <w:r w:rsidRPr="00F36D1D">
              <w:rPr>
                <w:rFonts w:ascii="Times New Roman" w:hAnsi="Times New Roman" w:cs="Times New Roman"/>
                <w:sz w:val="20"/>
                <w:szCs w:val="20"/>
              </w:rPr>
              <w:t xml:space="preserve">Klien/keluarga                                                     </w:t>
            </w:r>
            <w:r>
              <w:rPr>
                <w:rFonts w:ascii="Times New Roman" w:hAnsi="Times New Roman" w:cs="Times New Roman"/>
                <w:sz w:val="20"/>
                <w:szCs w:val="20"/>
              </w:rPr>
              <w:t xml:space="preserve">                 </w:t>
            </w:r>
            <w:r w:rsidRPr="00F36D1D">
              <w:rPr>
                <w:rFonts w:ascii="Times New Roman" w:hAnsi="Times New Roman" w:cs="Times New Roman"/>
                <w:sz w:val="20"/>
                <w:szCs w:val="20"/>
              </w:rPr>
              <w:t xml:space="preserve"> Perawat </w:t>
            </w:r>
          </w:p>
          <w:p w:rsidR="00F00CCF" w:rsidRPr="00F36D1D" w:rsidRDefault="00F00CCF" w:rsidP="00F1204A">
            <w:pPr>
              <w:pStyle w:val="ListParagraph"/>
              <w:spacing w:line="480" w:lineRule="auto"/>
              <w:ind w:left="342"/>
              <w:rPr>
                <w:rFonts w:ascii="Times New Roman" w:hAnsi="Times New Roman" w:cs="Times New Roman"/>
                <w:sz w:val="20"/>
                <w:szCs w:val="20"/>
              </w:rPr>
            </w:pPr>
            <w:r>
              <w:rPr>
                <w:rFonts w:ascii="Times New Roman" w:hAnsi="Times New Roman" w:cs="Times New Roman"/>
                <w:sz w:val="20"/>
                <w:szCs w:val="20"/>
              </w:rPr>
              <w:t>(                          )                                                             (                        )</w:t>
            </w:r>
          </w:p>
        </w:tc>
      </w:tr>
    </w:tbl>
    <w:p w:rsidR="00F00CCF" w:rsidRDefault="00F00CCF" w:rsidP="00420AFC">
      <w:pPr>
        <w:pStyle w:val="ListParagraph"/>
        <w:spacing w:line="480" w:lineRule="auto"/>
        <w:ind w:left="180" w:firstLine="540"/>
        <w:jc w:val="both"/>
        <w:rPr>
          <w:rFonts w:ascii="Times New Roman" w:hAnsi="Times New Roman" w:cs="Times New Roman"/>
          <w:sz w:val="24"/>
          <w:szCs w:val="24"/>
        </w:rPr>
      </w:pPr>
    </w:p>
    <w:p w:rsidR="00F00CCF" w:rsidRDefault="00F00CCF" w:rsidP="00420AFC">
      <w:pPr>
        <w:pStyle w:val="ListParagraph"/>
        <w:spacing w:line="480" w:lineRule="auto"/>
        <w:ind w:left="180" w:firstLine="540"/>
        <w:jc w:val="both"/>
        <w:rPr>
          <w:rFonts w:ascii="Times New Roman" w:hAnsi="Times New Roman" w:cs="Times New Roman"/>
          <w:sz w:val="24"/>
          <w:szCs w:val="24"/>
        </w:rPr>
      </w:pPr>
    </w:p>
    <w:p w:rsidR="00F00CCF" w:rsidRDefault="00F00CCF" w:rsidP="00420AFC">
      <w:pPr>
        <w:pStyle w:val="ListParagraph"/>
        <w:spacing w:line="480" w:lineRule="auto"/>
        <w:ind w:left="180" w:firstLine="540"/>
        <w:jc w:val="both"/>
        <w:rPr>
          <w:rFonts w:ascii="Times New Roman" w:hAnsi="Times New Roman" w:cs="Times New Roman"/>
          <w:sz w:val="24"/>
          <w:szCs w:val="24"/>
        </w:rPr>
      </w:pPr>
    </w:p>
    <w:p w:rsidR="00F00CCF" w:rsidRDefault="00F00CCF" w:rsidP="00420AFC">
      <w:pPr>
        <w:pStyle w:val="ListParagraph"/>
        <w:spacing w:line="480" w:lineRule="auto"/>
        <w:ind w:left="180" w:firstLine="540"/>
        <w:jc w:val="both"/>
        <w:rPr>
          <w:rFonts w:ascii="Times New Roman" w:hAnsi="Times New Roman" w:cs="Times New Roman"/>
          <w:sz w:val="24"/>
          <w:szCs w:val="24"/>
        </w:rPr>
      </w:pPr>
    </w:p>
    <w:p w:rsidR="00F00CCF" w:rsidRDefault="00F00CCF" w:rsidP="00420AFC">
      <w:pPr>
        <w:pStyle w:val="ListParagraph"/>
        <w:spacing w:line="480" w:lineRule="auto"/>
        <w:ind w:left="180" w:firstLine="540"/>
        <w:jc w:val="both"/>
        <w:rPr>
          <w:rFonts w:ascii="Times New Roman" w:hAnsi="Times New Roman" w:cs="Times New Roman"/>
          <w:sz w:val="24"/>
          <w:szCs w:val="24"/>
        </w:rPr>
      </w:pPr>
    </w:p>
    <w:p w:rsidR="00F00CCF" w:rsidRDefault="00F00CCF" w:rsidP="00420AFC">
      <w:pPr>
        <w:pStyle w:val="ListParagraph"/>
        <w:spacing w:line="480" w:lineRule="auto"/>
        <w:ind w:left="180" w:firstLine="540"/>
        <w:jc w:val="both"/>
        <w:rPr>
          <w:rFonts w:ascii="Times New Roman" w:hAnsi="Times New Roman" w:cs="Times New Roman"/>
          <w:sz w:val="24"/>
          <w:szCs w:val="24"/>
        </w:rPr>
      </w:pPr>
    </w:p>
    <w:p w:rsidR="00B92383" w:rsidRPr="009B2483" w:rsidRDefault="00EB1698" w:rsidP="009B2483">
      <w:pPr>
        <w:spacing w:after="0" w:line="360" w:lineRule="auto"/>
        <w:ind w:left="-180"/>
        <w:jc w:val="both"/>
        <w:rPr>
          <w:rFonts w:ascii="Times New Roman" w:hAnsi="Times New Roman" w:cs="Times New Roman"/>
          <w:sz w:val="24"/>
          <w:szCs w:val="24"/>
        </w:rPr>
      </w:pPr>
      <w:r w:rsidRPr="009B2483">
        <w:rPr>
          <w:rFonts w:ascii="Times New Roman" w:hAnsi="Times New Roman" w:cs="Times New Roman"/>
          <w:sz w:val="24"/>
          <w:szCs w:val="24"/>
        </w:rPr>
        <w:lastRenderedPageBreak/>
        <w:t>Tabe</w:t>
      </w:r>
      <w:r w:rsidR="00B77D3E" w:rsidRPr="009B2483">
        <w:rPr>
          <w:rFonts w:ascii="Times New Roman" w:hAnsi="Times New Roman" w:cs="Times New Roman"/>
          <w:sz w:val="24"/>
          <w:szCs w:val="24"/>
        </w:rPr>
        <w:t>l 2</w:t>
      </w:r>
      <w:r w:rsidRPr="009B2483">
        <w:rPr>
          <w:rFonts w:ascii="Times New Roman" w:hAnsi="Times New Roman" w:cs="Times New Roman"/>
          <w:sz w:val="24"/>
          <w:szCs w:val="24"/>
        </w:rPr>
        <w:t>.</w:t>
      </w:r>
      <w:r w:rsidR="00434322">
        <w:rPr>
          <w:rFonts w:ascii="Times New Roman" w:hAnsi="Times New Roman" w:cs="Times New Roman"/>
          <w:sz w:val="24"/>
          <w:szCs w:val="24"/>
        </w:rPr>
        <w:t>2</w:t>
      </w:r>
      <w:r w:rsidRPr="009B2483">
        <w:rPr>
          <w:rFonts w:ascii="Times New Roman" w:hAnsi="Times New Roman" w:cs="Times New Roman"/>
          <w:sz w:val="24"/>
          <w:szCs w:val="24"/>
        </w:rPr>
        <w:t xml:space="preserve"> </w:t>
      </w:r>
      <w:r w:rsidR="00B92383" w:rsidRPr="009B2483">
        <w:rPr>
          <w:rFonts w:ascii="Times New Roman" w:hAnsi="Times New Roman" w:cs="Times New Roman"/>
          <w:sz w:val="24"/>
          <w:szCs w:val="24"/>
        </w:rPr>
        <w:t xml:space="preserve">Format </w:t>
      </w:r>
      <w:r w:rsidR="00B92383" w:rsidRPr="00434322">
        <w:rPr>
          <w:rFonts w:ascii="Times New Roman" w:hAnsi="Times New Roman" w:cs="Times New Roman"/>
          <w:i/>
          <w:sz w:val="24"/>
          <w:szCs w:val="24"/>
        </w:rPr>
        <w:t>Discharge planning</w:t>
      </w:r>
      <w:r w:rsidR="00B92383" w:rsidRPr="009B2483">
        <w:rPr>
          <w:rFonts w:ascii="Times New Roman" w:hAnsi="Times New Roman" w:cs="Times New Roman"/>
          <w:sz w:val="24"/>
          <w:szCs w:val="24"/>
        </w:rPr>
        <w:t xml:space="preserve"> Rumah Sakit Stroke Nasional Bukittinggi</w:t>
      </w:r>
    </w:p>
    <w:p w:rsidR="00EB1698" w:rsidRDefault="005A5E8D" w:rsidP="00434322">
      <w:pPr>
        <w:pStyle w:val="ListParagraph"/>
        <w:spacing w:line="480" w:lineRule="auto"/>
        <w:ind w:left="-45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51736" cy="6285186"/>
            <wp:effectExtent l="19050" t="0" r="1314" b="0"/>
            <wp:docPr id="1" name="Picture 1" descr="G:\sca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an\a4.jpg"/>
                    <pic:cNvPicPr>
                      <a:picLocks noChangeAspect="1" noChangeArrowheads="1"/>
                    </pic:cNvPicPr>
                  </pic:nvPicPr>
                  <pic:blipFill>
                    <a:blip r:embed="rId9" cstate="print"/>
                    <a:stretch>
                      <a:fillRect/>
                    </a:stretch>
                  </pic:blipFill>
                  <pic:spPr bwMode="auto">
                    <a:xfrm>
                      <a:off x="0" y="0"/>
                      <a:ext cx="5354241" cy="6288128"/>
                    </a:xfrm>
                    <a:prstGeom prst="rect">
                      <a:avLst/>
                    </a:prstGeom>
                    <a:noFill/>
                    <a:ln w="9525">
                      <a:noFill/>
                      <a:miter lim="800000"/>
                      <a:headEnd/>
                      <a:tailEnd/>
                    </a:ln>
                  </pic:spPr>
                </pic:pic>
              </a:graphicData>
            </a:graphic>
          </wp:inline>
        </w:drawing>
      </w:r>
    </w:p>
    <w:p w:rsidR="00434322" w:rsidRDefault="00434322" w:rsidP="00434322">
      <w:pPr>
        <w:pStyle w:val="ListParagraph"/>
        <w:spacing w:line="480" w:lineRule="auto"/>
        <w:ind w:left="0"/>
        <w:rPr>
          <w:rFonts w:ascii="Times New Roman" w:hAnsi="Times New Roman" w:cs="Times New Roman"/>
          <w:i/>
        </w:rPr>
      </w:pPr>
      <w:r>
        <w:rPr>
          <w:rFonts w:ascii="Times New Roman" w:hAnsi="Times New Roman" w:cs="Times New Roman"/>
          <w:i/>
        </w:rPr>
        <w:t>(Sumber:</w:t>
      </w:r>
      <w:r w:rsidRPr="0017615B">
        <w:rPr>
          <w:rFonts w:ascii="Times New Roman" w:hAnsi="Times New Roman" w:cs="Times New Roman"/>
          <w:i/>
        </w:rPr>
        <w:t>RSSN Bukittinggi, 2012)</w:t>
      </w:r>
    </w:p>
    <w:p w:rsidR="00420AFC" w:rsidRDefault="00420AFC" w:rsidP="00C7025A">
      <w:pPr>
        <w:pStyle w:val="Default"/>
        <w:spacing w:line="480" w:lineRule="auto"/>
        <w:jc w:val="both"/>
        <w:rPr>
          <w:b/>
          <w:color w:val="auto"/>
        </w:rPr>
      </w:pPr>
    </w:p>
    <w:p w:rsidR="00EC2F45" w:rsidRDefault="00EC2F45" w:rsidP="00C7025A">
      <w:pPr>
        <w:pStyle w:val="Default"/>
        <w:spacing w:line="480" w:lineRule="auto"/>
        <w:jc w:val="both"/>
        <w:rPr>
          <w:b/>
          <w:color w:val="auto"/>
        </w:rPr>
      </w:pPr>
    </w:p>
    <w:p w:rsidR="00EC2F45" w:rsidRDefault="00EC2F45" w:rsidP="00C7025A">
      <w:pPr>
        <w:pStyle w:val="Default"/>
        <w:spacing w:line="480" w:lineRule="auto"/>
        <w:jc w:val="both"/>
        <w:rPr>
          <w:b/>
          <w:color w:val="auto"/>
        </w:rPr>
      </w:pPr>
    </w:p>
    <w:p w:rsidR="00C7025A" w:rsidRDefault="00C65EA9" w:rsidP="00C7025A">
      <w:pPr>
        <w:pStyle w:val="Default"/>
        <w:spacing w:line="480" w:lineRule="auto"/>
        <w:jc w:val="both"/>
        <w:rPr>
          <w:b/>
          <w:color w:val="auto"/>
        </w:rPr>
      </w:pPr>
      <w:r>
        <w:rPr>
          <w:b/>
          <w:color w:val="auto"/>
        </w:rPr>
        <w:lastRenderedPageBreak/>
        <w:t>2.3</w:t>
      </w:r>
      <w:r w:rsidR="00414070" w:rsidRPr="00414070">
        <w:rPr>
          <w:b/>
          <w:color w:val="auto"/>
        </w:rPr>
        <w:t xml:space="preserve">. </w:t>
      </w:r>
      <w:r w:rsidR="002E4CB2" w:rsidRPr="00414070">
        <w:rPr>
          <w:b/>
          <w:color w:val="auto"/>
        </w:rPr>
        <w:t>Dokumentasi Keperawatan</w:t>
      </w:r>
    </w:p>
    <w:p w:rsidR="00414070" w:rsidRDefault="00E06303" w:rsidP="008B06E7">
      <w:pPr>
        <w:pStyle w:val="Default"/>
        <w:numPr>
          <w:ilvl w:val="2"/>
          <w:numId w:val="30"/>
        </w:numPr>
        <w:spacing w:line="480" w:lineRule="auto"/>
        <w:ind w:left="900"/>
        <w:jc w:val="both"/>
        <w:rPr>
          <w:b/>
          <w:color w:val="auto"/>
        </w:rPr>
      </w:pPr>
      <w:r>
        <w:rPr>
          <w:b/>
          <w:color w:val="auto"/>
        </w:rPr>
        <w:t xml:space="preserve">Definisi </w:t>
      </w:r>
    </w:p>
    <w:p w:rsidR="00451064" w:rsidRDefault="00451064" w:rsidP="008B06E7">
      <w:pPr>
        <w:pStyle w:val="Default"/>
        <w:spacing w:line="480" w:lineRule="auto"/>
        <w:ind w:left="180" w:firstLine="720"/>
        <w:jc w:val="both"/>
        <w:rPr>
          <w:color w:val="auto"/>
        </w:rPr>
      </w:pPr>
      <w:r>
        <w:rPr>
          <w:color w:val="auto"/>
        </w:rPr>
        <w:t>Menurut Fisbach (1991) dalam Dinarti, et al (2009), dokumentasi adalah suatu catatan yang dapat dibuktikan atau dijadikan bukti dari segala macam tuntutan, yang berisi data lengkap, nyata dan tercatat, bukan hanya tentang tingkat kesakitan dari pasien, tetapi juga jenis, tipe, kualitas dan kuantitas pelayanan kesehatan dalam rangka memenuhi kebutuhan pasien.</w:t>
      </w:r>
    </w:p>
    <w:p w:rsidR="00D051AF" w:rsidRDefault="00451064" w:rsidP="008B06E7">
      <w:pPr>
        <w:pStyle w:val="Default"/>
        <w:spacing w:line="480" w:lineRule="auto"/>
        <w:ind w:left="180" w:firstLine="720"/>
        <w:jc w:val="both"/>
        <w:rPr>
          <w:color w:val="auto"/>
        </w:rPr>
      </w:pPr>
      <w:r>
        <w:rPr>
          <w:color w:val="auto"/>
        </w:rPr>
        <w:t xml:space="preserve">Dokumentasi keperawatan </w:t>
      </w:r>
      <w:r w:rsidR="00FB7FC9">
        <w:rPr>
          <w:color w:val="auto"/>
        </w:rPr>
        <w:t xml:space="preserve"> </w:t>
      </w:r>
      <w:r>
        <w:rPr>
          <w:color w:val="auto"/>
        </w:rPr>
        <w:t xml:space="preserve">merupakan </w:t>
      </w:r>
      <w:r w:rsidR="00FB7FC9">
        <w:rPr>
          <w:color w:val="auto"/>
        </w:rPr>
        <w:t xml:space="preserve">salah satu bentuk upaya membina dan mempertahankan akuntabilitas perawatan dan pelayanan keperawatan. Kualitas asuhan keperawatan bergantung pada akuntabilitas dari individu perawat dalam hal menggunakan proses keperawatan pada pelaksanaan asuhan keperawatan. Pencatatan keperawatan sama pentingnya dengan </w:t>
      </w:r>
      <w:r w:rsidR="00CA6684">
        <w:rPr>
          <w:color w:val="auto"/>
        </w:rPr>
        <w:t xml:space="preserve">pencatatan dalam </w:t>
      </w:r>
      <w:r w:rsidR="00AC397C">
        <w:rPr>
          <w:color w:val="auto"/>
        </w:rPr>
        <w:t xml:space="preserve">pelaksanaan kegiatan keprofesian lain dalam bidang kesehatan, seperti </w:t>
      </w:r>
      <w:r w:rsidR="000B76FF">
        <w:rPr>
          <w:color w:val="auto"/>
        </w:rPr>
        <w:t>pencatatan medis. Karena pentingnya nilai isi pencatatan keperawatan, maka segala data dan informasi yang diperlukan agar ia dapat berfungsi, harus terdokumentasikan dalam bentuk pencatatan keperawatan. (Dinarti, et al, 2009)</w:t>
      </w:r>
    </w:p>
    <w:p w:rsidR="00142BA7" w:rsidRPr="00451064" w:rsidRDefault="00142BA7" w:rsidP="0042613C">
      <w:pPr>
        <w:pStyle w:val="Default"/>
        <w:spacing w:line="480" w:lineRule="auto"/>
        <w:ind w:left="720" w:firstLine="720"/>
        <w:jc w:val="both"/>
        <w:rPr>
          <w:color w:val="auto"/>
        </w:rPr>
      </w:pPr>
    </w:p>
    <w:p w:rsidR="00414070" w:rsidRDefault="00414070" w:rsidP="008B06E7">
      <w:pPr>
        <w:pStyle w:val="Default"/>
        <w:numPr>
          <w:ilvl w:val="2"/>
          <w:numId w:val="30"/>
        </w:numPr>
        <w:spacing w:line="480" w:lineRule="auto"/>
        <w:ind w:left="900"/>
        <w:jc w:val="both"/>
        <w:rPr>
          <w:b/>
          <w:color w:val="auto"/>
        </w:rPr>
      </w:pPr>
      <w:r>
        <w:rPr>
          <w:b/>
          <w:color w:val="auto"/>
        </w:rPr>
        <w:t xml:space="preserve">Model </w:t>
      </w:r>
      <w:r w:rsidR="000B76FF">
        <w:rPr>
          <w:b/>
          <w:color w:val="auto"/>
        </w:rPr>
        <w:t>Dokumentasi Keperawatan</w:t>
      </w:r>
    </w:p>
    <w:p w:rsidR="000B76FF" w:rsidRDefault="000B76FF" w:rsidP="008B06E7">
      <w:pPr>
        <w:pStyle w:val="Default"/>
        <w:spacing w:line="480" w:lineRule="auto"/>
        <w:ind w:left="180" w:firstLine="540"/>
        <w:jc w:val="both"/>
        <w:rPr>
          <w:color w:val="auto"/>
        </w:rPr>
      </w:pPr>
      <w:r>
        <w:rPr>
          <w:color w:val="auto"/>
        </w:rPr>
        <w:t>Menurut Dinarti, et al (2009), aspek komunikasi, proses keperawatan dan standar dokumentasi merupakan tiga aspek penting dalam pendokumentasian. Perawat harus memahami model tersebut dalam mendokumentasikan asuhan keperawatan dalam upaya meningkatkan kualitas pendokumentasian keperawatan.</w:t>
      </w:r>
    </w:p>
    <w:p w:rsidR="000B76FF" w:rsidRDefault="000B76FF" w:rsidP="008B06E7">
      <w:pPr>
        <w:pStyle w:val="Default"/>
        <w:numPr>
          <w:ilvl w:val="3"/>
          <w:numId w:val="30"/>
        </w:numPr>
        <w:spacing w:line="480" w:lineRule="auto"/>
        <w:ind w:left="1620" w:hanging="1170"/>
        <w:jc w:val="both"/>
        <w:rPr>
          <w:color w:val="auto"/>
        </w:rPr>
      </w:pPr>
      <w:r>
        <w:rPr>
          <w:color w:val="auto"/>
        </w:rPr>
        <w:lastRenderedPageBreak/>
        <w:t>Komunikasi</w:t>
      </w:r>
    </w:p>
    <w:p w:rsidR="00E06303" w:rsidRDefault="000B76FF" w:rsidP="008B06E7">
      <w:pPr>
        <w:pStyle w:val="Default"/>
        <w:spacing w:after="240" w:line="480" w:lineRule="auto"/>
        <w:ind w:left="450" w:firstLine="270"/>
        <w:jc w:val="both"/>
        <w:rPr>
          <w:color w:val="auto"/>
        </w:rPr>
      </w:pPr>
      <w:r>
        <w:rPr>
          <w:color w:val="auto"/>
        </w:rPr>
        <w:t xml:space="preserve">Komunikasi yang efektif memungkinkan perawat untuk mengkomunikasikan kepada rekan sejawat atau tenaga kesehatan lainnya tentang apa yang sudah, sedang dan akan dilakukan. </w:t>
      </w:r>
    </w:p>
    <w:p w:rsidR="000B76FF" w:rsidRDefault="000B76FF" w:rsidP="008B06E7">
      <w:pPr>
        <w:pStyle w:val="Default"/>
        <w:numPr>
          <w:ilvl w:val="3"/>
          <w:numId w:val="30"/>
        </w:numPr>
        <w:tabs>
          <w:tab w:val="left" w:pos="1260"/>
        </w:tabs>
        <w:spacing w:after="240" w:line="480" w:lineRule="auto"/>
        <w:ind w:left="1170"/>
        <w:jc w:val="both"/>
        <w:rPr>
          <w:color w:val="auto"/>
        </w:rPr>
      </w:pPr>
      <w:r>
        <w:rPr>
          <w:color w:val="auto"/>
        </w:rPr>
        <w:t>Dokumentasi keperawatan</w:t>
      </w:r>
    </w:p>
    <w:p w:rsidR="00E06303" w:rsidRDefault="000B76FF" w:rsidP="008B06E7">
      <w:pPr>
        <w:pStyle w:val="Default"/>
        <w:spacing w:line="480" w:lineRule="auto"/>
        <w:ind w:left="450" w:firstLine="270"/>
        <w:jc w:val="both"/>
        <w:rPr>
          <w:color w:val="auto"/>
        </w:rPr>
      </w:pPr>
      <w:r>
        <w:rPr>
          <w:color w:val="auto"/>
        </w:rPr>
        <w:t xml:space="preserve">Dokumentasi yang dimaksud meliputi pengkajian, perumusan diagnosa, </w:t>
      </w:r>
      <w:r w:rsidR="00F51BB3">
        <w:rPr>
          <w:color w:val="auto"/>
        </w:rPr>
        <w:t>perencanaan, pelaksanaan dan evaluasi. Proses keperawatan merupakan metode yang tepat dan memberi kontribusi yang positif bagi pasien jika dilaksanakan dengan baik dan benar.</w:t>
      </w:r>
    </w:p>
    <w:p w:rsidR="000B76FF" w:rsidRDefault="000B76FF" w:rsidP="008B06E7">
      <w:pPr>
        <w:pStyle w:val="Default"/>
        <w:numPr>
          <w:ilvl w:val="3"/>
          <w:numId w:val="30"/>
        </w:numPr>
        <w:spacing w:line="480" w:lineRule="auto"/>
        <w:ind w:left="1080" w:hanging="630"/>
        <w:jc w:val="both"/>
        <w:rPr>
          <w:color w:val="auto"/>
        </w:rPr>
      </w:pPr>
      <w:r>
        <w:rPr>
          <w:color w:val="auto"/>
        </w:rPr>
        <w:t>Standar dokumentasi</w:t>
      </w:r>
    </w:p>
    <w:p w:rsidR="008A5773" w:rsidRDefault="00F51BB3" w:rsidP="00334F8D">
      <w:pPr>
        <w:pStyle w:val="Default"/>
        <w:spacing w:line="480" w:lineRule="auto"/>
        <w:ind w:left="450" w:firstLine="360"/>
        <w:jc w:val="both"/>
        <w:rPr>
          <w:color w:val="auto"/>
        </w:rPr>
      </w:pPr>
      <w:r>
        <w:rPr>
          <w:color w:val="auto"/>
        </w:rPr>
        <w:t>Standar dokumentasi merupakan standar yang dibuat untuk mengukur kualitas dan kuantitas dokumentasi keperawatan. Standar ini juga bisa dimanfaatkan sebagai pedoman praktik dalam memberikan tindakan keperawatan.</w:t>
      </w:r>
    </w:p>
    <w:p w:rsidR="00142BA7" w:rsidRDefault="00142BA7" w:rsidP="0042613C">
      <w:pPr>
        <w:pStyle w:val="Default"/>
        <w:spacing w:line="480" w:lineRule="auto"/>
        <w:ind w:left="1080"/>
        <w:jc w:val="both"/>
        <w:rPr>
          <w:color w:val="auto"/>
        </w:rPr>
      </w:pPr>
    </w:p>
    <w:p w:rsidR="00451064" w:rsidRPr="008C77C4" w:rsidRDefault="00451064" w:rsidP="00334F8D">
      <w:pPr>
        <w:pStyle w:val="Default"/>
        <w:numPr>
          <w:ilvl w:val="2"/>
          <w:numId w:val="30"/>
        </w:numPr>
        <w:spacing w:line="480" w:lineRule="auto"/>
        <w:ind w:left="900"/>
        <w:jc w:val="both"/>
        <w:rPr>
          <w:b/>
          <w:color w:val="auto"/>
        </w:rPr>
      </w:pPr>
      <w:r w:rsidRPr="008C77C4">
        <w:rPr>
          <w:b/>
          <w:color w:val="auto"/>
        </w:rPr>
        <w:t xml:space="preserve">Kerangka </w:t>
      </w:r>
      <w:r w:rsidR="00D86B6A" w:rsidRPr="008C77C4">
        <w:rPr>
          <w:b/>
          <w:color w:val="auto"/>
        </w:rPr>
        <w:t>Kerja Dokumentasi Keperawatan</w:t>
      </w:r>
    </w:p>
    <w:p w:rsidR="00730B27" w:rsidRDefault="00730B27" w:rsidP="00334F8D">
      <w:pPr>
        <w:pStyle w:val="Default"/>
        <w:spacing w:line="480" w:lineRule="auto"/>
        <w:ind w:left="180" w:firstLine="630"/>
        <w:jc w:val="both"/>
        <w:rPr>
          <w:color w:val="auto"/>
        </w:rPr>
      </w:pPr>
      <w:r>
        <w:rPr>
          <w:color w:val="auto"/>
        </w:rPr>
        <w:t>Keterampilan dalam mendokumentasikan proses keperawatan merupakan tingkat keterampilan yang dilandasi pada kemampuan penggunaan rencana keperawatan sebagai kerangka kerja, dimana terdapat pembagian kerja dalam pendokumentasian yaitu:</w:t>
      </w:r>
    </w:p>
    <w:p w:rsidR="00434322" w:rsidRDefault="00434322" w:rsidP="00334F8D">
      <w:pPr>
        <w:pStyle w:val="Default"/>
        <w:spacing w:line="480" w:lineRule="auto"/>
        <w:ind w:left="180" w:firstLine="630"/>
        <w:jc w:val="both"/>
        <w:rPr>
          <w:color w:val="auto"/>
        </w:rPr>
      </w:pPr>
    </w:p>
    <w:p w:rsidR="00434322" w:rsidRDefault="00434322" w:rsidP="00334F8D">
      <w:pPr>
        <w:pStyle w:val="Default"/>
        <w:spacing w:line="480" w:lineRule="auto"/>
        <w:ind w:left="180" w:firstLine="630"/>
        <w:jc w:val="both"/>
        <w:rPr>
          <w:color w:val="auto"/>
        </w:rPr>
      </w:pPr>
    </w:p>
    <w:p w:rsidR="00730B27" w:rsidRDefault="00730B27" w:rsidP="00334F8D">
      <w:pPr>
        <w:pStyle w:val="Default"/>
        <w:numPr>
          <w:ilvl w:val="3"/>
          <w:numId w:val="30"/>
        </w:numPr>
        <w:spacing w:line="480" w:lineRule="auto"/>
        <w:ind w:left="1350" w:hanging="990"/>
        <w:jc w:val="both"/>
        <w:rPr>
          <w:color w:val="auto"/>
        </w:rPr>
      </w:pPr>
      <w:r>
        <w:rPr>
          <w:color w:val="auto"/>
        </w:rPr>
        <w:lastRenderedPageBreak/>
        <w:t>Ahli (</w:t>
      </w:r>
      <w:r w:rsidRPr="008E2B6D">
        <w:rPr>
          <w:i/>
          <w:color w:val="auto"/>
        </w:rPr>
        <w:t>Expert</w:t>
      </w:r>
      <w:r>
        <w:rPr>
          <w:color w:val="auto"/>
        </w:rPr>
        <w:t>)</w:t>
      </w:r>
    </w:p>
    <w:p w:rsidR="00730B27" w:rsidRDefault="00730B27" w:rsidP="00334F8D">
      <w:pPr>
        <w:pStyle w:val="Default"/>
        <w:spacing w:line="480" w:lineRule="auto"/>
        <w:ind w:left="360" w:firstLine="360"/>
        <w:jc w:val="both"/>
        <w:rPr>
          <w:color w:val="auto"/>
        </w:rPr>
      </w:pPr>
      <w:r>
        <w:rPr>
          <w:color w:val="auto"/>
        </w:rPr>
        <w:t>Tingkat praktek : pengalaman dan intuisi. Menggabungkan pemahaman situasi perawatan pasien dengan strategi dokumentasi yang baik</w:t>
      </w:r>
    </w:p>
    <w:p w:rsidR="00C363F2" w:rsidRDefault="00730B27" w:rsidP="00334F8D">
      <w:pPr>
        <w:pStyle w:val="Default"/>
        <w:spacing w:line="480" w:lineRule="auto"/>
        <w:ind w:left="360" w:firstLine="360"/>
        <w:jc w:val="both"/>
        <w:rPr>
          <w:color w:val="auto"/>
        </w:rPr>
      </w:pPr>
      <w:r>
        <w:rPr>
          <w:color w:val="auto"/>
        </w:rPr>
        <w:t>Pola pendokumentasian : mendokumentasikan intervensi-intervensi yang bersifat kreatif, revisi, evaluasi dan membuat standar pengajaran serta renc</w:t>
      </w:r>
      <w:r w:rsidR="00EF33D0">
        <w:rPr>
          <w:color w:val="auto"/>
        </w:rPr>
        <w:t>a</w:t>
      </w:r>
      <w:r>
        <w:rPr>
          <w:color w:val="auto"/>
        </w:rPr>
        <w:t xml:space="preserve">na </w:t>
      </w:r>
      <w:r w:rsidR="00EF33D0">
        <w:rPr>
          <w:color w:val="auto"/>
        </w:rPr>
        <w:t>perawatan yang didasari pada area keahlian.</w:t>
      </w:r>
    </w:p>
    <w:p w:rsidR="00730B27" w:rsidRDefault="00730B27" w:rsidP="00334F8D">
      <w:pPr>
        <w:pStyle w:val="Default"/>
        <w:numPr>
          <w:ilvl w:val="3"/>
          <w:numId w:val="30"/>
        </w:numPr>
        <w:spacing w:line="480" w:lineRule="auto"/>
        <w:ind w:left="1350" w:hanging="990"/>
        <w:jc w:val="both"/>
        <w:rPr>
          <w:color w:val="auto"/>
        </w:rPr>
      </w:pPr>
      <w:r>
        <w:rPr>
          <w:color w:val="auto"/>
        </w:rPr>
        <w:t>Cakap atau pandai</w:t>
      </w:r>
      <w:r w:rsidR="008E2B6D">
        <w:rPr>
          <w:color w:val="auto"/>
        </w:rPr>
        <w:t xml:space="preserve"> (</w:t>
      </w:r>
      <w:r w:rsidR="008E2B6D" w:rsidRPr="008E2B6D">
        <w:rPr>
          <w:i/>
          <w:color w:val="auto"/>
        </w:rPr>
        <w:t>Proficient</w:t>
      </w:r>
      <w:r w:rsidR="008E2B6D">
        <w:rPr>
          <w:color w:val="auto"/>
        </w:rPr>
        <w:t>)</w:t>
      </w:r>
    </w:p>
    <w:p w:rsidR="00EF33D0" w:rsidRDefault="00EF33D0" w:rsidP="00420AFC">
      <w:pPr>
        <w:pStyle w:val="Default"/>
        <w:spacing w:line="480" w:lineRule="auto"/>
        <w:ind w:left="360"/>
        <w:jc w:val="both"/>
        <w:rPr>
          <w:color w:val="auto"/>
        </w:rPr>
      </w:pPr>
      <w:r>
        <w:rPr>
          <w:color w:val="auto"/>
        </w:rPr>
        <w:t>Tingkat praktek : menerima masukan situasi secara tepat</w:t>
      </w:r>
      <w:r w:rsidR="00F54D4D">
        <w:rPr>
          <w:color w:val="auto"/>
        </w:rPr>
        <w:t xml:space="preserve"> dan memb</w:t>
      </w:r>
      <w:r w:rsidR="00FD302D">
        <w:rPr>
          <w:color w:val="auto"/>
        </w:rPr>
        <w:t>uat keputusan pendokumentasian secara tepat.</w:t>
      </w:r>
    </w:p>
    <w:p w:rsidR="00FD302D" w:rsidRDefault="00FD302D" w:rsidP="00334F8D">
      <w:pPr>
        <w:pStyle w:val="Default"/>
        <w:spacing w:line="480" w:lineRule="auto"/>
        <w:ind w:left="360" w:firstLine="360"/>
        <w:jc w:val="both"/>
        <w:rPr>
          <w:color w:val="auto"/>
        </w:rPr>
      </w:pPr>
      <w:r>
        <w:rPr>
          <w:color w:val="auto"/>
        </w:rPr>
        <w:t>Pola dokumentasi : mendokumentasikan respon-respon terhadap perawatan secara indiv</w:t>
      </w:r>
      <w:r w:rsidR="008C51C1">
        <w:rPr>
          <w:color w:val="auto"/>
        </w:rPr>
        <w:t>idual, melakuakn rev</w:t>
      </w:r>
      <w:r w:rsidR="008E2B6D">
        <w:rPr>
          <w:color w:val="auto"/>
        </w:rPr>
        <w:t>isi dan menjalankan evaluasi situasi perawatan pasien yang komplek.</w:t>
      </w:r>
    </w:p>
    <w:p w:rsidR="00730B27" w:rsidRDefault="00730B27" w:rsidP="00334F8D">
      <w:pPr>
        <w:pStyle w:val="Default"/>
        <w:numPr>
          <w:ilvl w:val="3"/>
          <w:numId w:val="30"/>
        </w:numPr>
        <w:spacing w:line="480" w:lineRule="auto"/>
        <w:ind w:left="1350" w:hanging="990"/>
        <w:jc w:val="both"/>
        <w:rPr>
          <w:color w:val="auto"/>
        </w:rPr>
      </w:pPr>
      <w:r>
        <w:rPr>
          <w:color w:val="auto"/>
        </w:rPr>
        <w:t>Mampu</w:t>
      </w:r>
      <w:r w:rsidR="008E2B6D">
        <w:rPr>
          <w:color w:val="auto"/>
        </w:rPr>
        <w:t xml:space="preserve"> (</w:t>
      </w:r>
      <w:r w:rsidR="008E2B6D" w:rsidRPr="008E2B6D">
        <w:rPr>
          <w:i/>
          <w:color w:val="auto"/>
        </w:rPr>
        <w:t>Competent</w:t>
      </w:r>
      <w:r w:rsidR="008E2B6D">
        <w:rPr>
          <w:color w:val="auto"/>
        </w:rPr>
        <w:t>)</w:t>
      </w:r>
    </w:p>
    <w:p w:rsidR="008E2B6D" w:rsidRDefault="008E2B6D" w:rsidP="00334F8D">
      <w:pPr>
        <w:pStyle w:val="Default"/>
        <w:spacing w:line="480" w:lineRule="auto"/>
        <w:ind w:left="360" w:firstLine="360"/>
        <w:jc w:val="both"/>
        <w:rPr>
          <w:color w:val="auto"/>
        </w:rPr>
      </w:pPr>
      <w:r>
        <w:rPr>
          <w:color w:val="auto"/>
        </w:rPr>
        <w:t>Tingkat praktek : secara mandiri dapat mengelola dan mendokumentasikan situasi-situasi pasien secara lengkap. Dapat menentukan dan mencatat panjang rentang tujuan-tujuan jangka panjang dan perencanaan.</w:t>
      </w:r>
    </w:p>
    <w:p w:rsidR="008E2B6D" w:rsidRDefault="008E2B6D" w:rsidP="00334F8D">
      <w:pPr>
        <w:pStyle w:val="Default"/>
        <w:spacing w:line="480" w:lineRule="auto"/>
        <w:ind w:left="360" w:firstLine="360"/>
        <w:jc w:val="both"/>
        <w:rPr>
          <w:color w:val="auto"/>
        </w:rPr>
      </w:pPr>
      <w:r>
        <w:rPr>
          <w:color w:val="auto"/>
        </w:rPr>
        <w:t>Pola dokumentasi : mendokumentasikan dan mengkoordinasikan pengajaran individual dan memberikan asuhan kepada pasien dari pasien mulai masuk sampai pulang</w:t>
      </w:r>
      <w:r w:rsidR="00D86B6A">
        <w:rPr>
          <w:color w:val="auto"/>
        </w:rPr>
        <w:t>.</w:t>
      </w:r>
    </w:p>
    <w:p w:rsidR="00730B27" w:rsidRDefault="00730B27" w:rsidP="00334F8D">
      <w:pPr>
        <w:pStyle w:val="Default"/>
        <w:numPr>
          <w:ilvl w:val="3"/>
          <w:numId w:val="30"/>
        </w:numPr>
        <w:spacing w:line="480" w:lineRule="auto"/>
        <w:ind w:left="1350" w:hanging="990"/>
        <w:jc w:val="both"/>
        <w:rPr>
          <w:i/>
          <w:color w:val="auto"/>
        </w:rPr>
      </w:pPr>
      <w:r>
        <w:rPr>
          <w:color w:val="auto"/>
        </w:rPr>
        <w:t xml:space="preserve">Pemula </w:t>
      </w:r>
      <w:r w:rsidRPr="00D86B6A">
        <w:rPr>
          <w:i/>
          <w:color w:val="auto"/>
        </w:rPr>
        <w:t>advanced</w:t>
      </w:r>
      <w:r w:rsidR="00D86B6A" w:rsidRPr="00D86B6A">
        <w:rPr>
          <w:i/>
          <w:color w:val="auto"/>
        </w:rPr>
        <w:t xml:space="preserve"> (advanced beginning)</w:t>
      </w:r>
    </w:p>
    <w:p w:rsidR="00D86B6A" w:rsidRDefault="00D86B6A" w:rsidP="00334F8D">
      <w:pPr>
        <w:pStyle w:val="Default"/>
        <w:spacing w:line="480" w:lineRule="auto"/>
        <w:ind w:left="360" w:firstLine="360"/>
        <w:jc w:val="both"/>
        <w:rPr>
          <w:color w:val="auto"/>
        </w:rPr>
      </w:pPr>
      <w:r>
        <w:rPr>
          <w:color w:val="auto"/>
        </w:rPr>
        <w:t xml:space="preserve">Tingkat praktek : mulai dirasakan pengulangan pola-pola perilaku yang berarti untuk didokumentasikan, didasari pada pengalaman. Mengoperasikan </w:t>
      </w:r>
      <w:r>
        <w:rPr>
          <w:color w:val="auto"/>
        </w:rPr>
        <w:lastRenderedPageBreak/>
        <w:t>petunjuk dokumentasi umum , membutuhkan bantuan tatanan prioritas  dokumentasi.</w:t>
      </w:r>
    </w:p>
    <w:p w:rsidR="00D86B6A" w:rsidRDefault="00D86B6A" w:rsidP="00334F8D">
      <w:pPr>
        <w:pStyle w:val="Default"/>
        <w:spacing w:line="480" w:lineRule="auto"/>
        <w:ind w:left="360" w:firstLine="360"/>
        <w:jc w:val="both"/>
        <w:rPr>
          <w:color w:val="auto"/>
        </w:rPr>
      </w:pPr>
      <w:r>
        <w:rPr>
          <w:color w:val="auto"/>
        </w:rPr>
        <w:t>Pola dokumentasi : menggunakan standar pengajaran dan rencana perawatan pasien dan melakukan revisi perencanaan yang didasari pada kebutuhan-kebutuhan pasien dan keluarganya baik yang segera maupun yang rutin.</w:t>
      </w:r>
    </w:p>
    <w:p w:rsidR="00730B27" w:rsidRDefault="00730B27" w:rsidP="00334F8D">
      <w:pPr>
        <w:pStyle w:val="Default"/>
        <w:numPr>
          <w:ilvl w:val="3"/>
          <w:numId w:val="30"/>
        </w:numPr>
        <w:spacing w:line="480" w:lineRule="auto"/>
        <w:ind w:left="1440" w:hanging="1080"/>
        <w:jc w:val="both"/>
        <w:rPr>
          <w:color w:val="auto"/>
        </w:rPr>
      </w:pPr>
      <w:r>
        <w:rPr>
          <w:color w:val="auto"/>
        </w:rPr>
        <w:t>Sebagai orang baru (</w:t>
      </w:r>
      <w:r w:rsidRPr="00D86B6A">
        <w:rPr>
          <w:i/>
          <w:color w:val="auto"/>
        </w:rPr>
        <w:t>Novise</w:t>
      </w:r>
      <w:r>
        <w:rPr>
          <w:color w:val="auto"/>
        </w:rPr>
        <w:t>)</w:t>
      </w:r>
    </w:p>
    <w:p w:rsidR="00D86B6A" w:rsidRDefault="00D86B6A" w:rsidP="00334F8D">
      <w:pPr>
        <w:pStyle w:val="Default"/>
        <w:spacing w:line="480" w:lineRule="auto"/>
        <w:ind w:left="360" w:firstLine="360"/>
        <w:jc w:val="both"/>
        <w:rPr>
          <w:color w:val="auto"/>
        </w:rPr>
      </w:pPr>
      <w:r>
        <w:rPr>
          <w:color w:val="auto"/>
        </w:rPr>
        <w:t>Tingkat praktek : pemula tanpa pengalaman. Tergantung pada peraturan-peraturan yang digunakan sebagai petunjuk aktivitas dokumentasi.</w:t>
      </w:r>
    </w:p>
    <w:p w:rsidR="00D86B6A" w:rsidRDefault="00D86B6A" w:rsidP="00334F8D">
      <w:pPr>
        <w:pStyle w:val="Default"/>
        <w:spacing w:line="480" w:lineRule="auto"/>
        <w:ind w:left="360" w:firstLine="360"/>
        <w:jc w:val="both"/>
        <w:rPr>
          <w:color w:val="auto"/>
        </w:rPr>
      </w:pPr>
      <w:r>
        <w:rPr>
          <w:color w:val="auto"/>
        </w:rPr>
        <w:t>Pola dokumentasi : menggunakan standar pengajaran dan rencana-rencana perawatan untuk mendokumentasikan serta menemukan hal-hal rutin, tingkat masalah pasien dan keluarganya yang diantisipasikan.</w:t>
      </w:r>
    </w:p>
    <w:p w:rsidR="00D051AF" w:rsidRDefault="00D109A8" w:rsidP="00334F8D">
      <w:pPr>
        <w:pStyle w:val="Default"/>
        <w:spacing w:line="480" w:lineRule="auto"/>
        <w:ind w:left="720" w:hanging="360"/>
        <w:jc w:val="both"/>
        <w:rPr>
          <w:color w:val="auto"/>
        </w:rPr>
      </w:pPr>
      <w:r>
        <w:rPr>
          <w:color w:val="auto"/>
        </w:rPr>
        <w:t>(Dinarti, et al, 2009)</w:t>
      </w:r>
    </w:p>
    <w:p w:rsidR="00142BA7" w:rsidRPr="00730B27" w:rsidRDefault="00142BA7" w:rsidP="000C7350">
      <w:pPr>
        <w:pStyle w:val="Default"/>
        <w:spacing w:line="480" w:lineRule="auto"/>
        <w:ind w:left="720" w:firstLine="360"/>
        <w:jc w:val="both"/>
        <w:rPr>
          <w:color w:val="auto"/>
        </w:rPr>
      </w:pPr>
    </w:p>
    <w:p w:rsidR="00451064" w:rsidRDefault="00451064" w:rsidP="00334F8D">
      <w:pPr>
        <w:pStyle w:val="Default"/>
        <w:numPr>
          <w:ilvl w:val="2"/>
          <w:numId w:val="30"/>
        </w:numPr>
        <w:spacing w:line="480" w:lineRule="auto"/>
        <w:ind w:left="900"/>
        <w:jc w:val="both"/>
        <w:rPr>
          <w:b/>
          <w:color w:val="auto"/>
        </w:rPr>
      </w:pPr>
      <w:r>
        <w:rPr>
          <w:b/>
          <w:color w:val="auto"/>
        </w:rPr>
        <w:t xml:space="preserve">Kerangka </w:t>
      </w:r>
      <w:r w:rsidR="00D86B6A">
        <w:rPr>
          <w:b/>
          <w:color w:val="auto"/>
        </w:rPr>
        <w:t>Waktu Dokumentasi Keperawatan</w:t>
      </w:r>
    </w:p>
    <w:p w:rsidR="00D109A8" w:rsidRDefault="00D86B6A" w:rsidP="00334F8D">
      <w:pPr>
        <w:pStyle w:val="Default"/>
        <w:spacing w:line="480" w:lineRule="auto"/>
        <w:ind w:left="180" w:firstLine="720"/>
        <w:jc w:val="both"/>
        <w:rPr>
          <w:color w:val="auto"/>
        </w:rPr>
      </w:pPr>
      <w:r>
        <w:rPr>
          <w:color w:val="auto"/>
        </w:rPr>
        <w:t xml:space="preserve">Dokumentasi dapat dilakukan pada setiap waktu atau situasi yang dibutuhkan </w:t>
      </w:r>
      <w:r w:rsidR="00D109A8">
        <w:rPr>
          <w:color w:val="auto"/>
        </w:rPr>
        <w:t>seperti jika terjadi perubahan kondisi yang tidak diharapkan, pada saat pengumpulan data dan jika ada perubahan rencana keperawatan. Kerangka waktu dalam dokumentasi bervariasi dari menit ke menit sampai pendokumentasian bulanan untuk fasilitas pelayanan yang lebih luas. Kerangka waktu tersebut dapat dibuat dalam bentuk ringkasan dan dokumentasi harian.</w:t>
      </w:r>
    </w:p>
    <w:p w:rsidR="00434322" w:rsidRDefault="00434322" w:rsidP="00334F8D">
      <w:pPr>
        <w:pStyle w:val="Default"/>
        <w:spacing w:line="480" w:lineRule="auto"/>
        <w:ind w:left="180" w:firstLine="720"/>
        <w:jc w:val="both"/>
        <w:rPr>
          <w:color w:val="auto"/>
        </w:rPr>
      </w:pPr>
    </w:p>
    <w:p w:rsidR="00434322" w:rsidRDefault="00434322" w:rsidP="00334F8D">
      <w:pPr>
        <w:pStyle w:val="Default"/>
        <w:spacing w:line="480" w:lineRule="auto"/>
        <w:ind w:left="180" w:firstLine="720"/>
        <w:jc w:val="both"/>
        <w:rPr>
          <w:color w:val="auto"/>
        </w:rPr>
      </w:pPr>
    </w:p>
    <w:p w:rsidR="00D109A8" w:rsidRDefault="00D109A8" w:rsidP="00334F8D">
      <w:pPr>
        <w:pStyle w:val="Default"/>
        <w:spacing w:line="480" w:lineRule="auto"/>
        <w:ind w:left="180" w:firstLine="720"/>
        <w:jc w:val="both"/>
        <w:rPr>
          <w:color w:val="auto"/>
        </w:rPr>
      </w:pPr>
      <w:r>
        <w:rPr>
          <w:color w:val="auto"/>
        </w:rPr>
        <w:lastRenderedPageBreak/>
        <w:t>Waktu pendokumentasian ringkasan :</w:t>
      </w:r>
    </w:p>
    <w:p w:rsidR="00D109A8" w:rsidRDefault="00D109A8" w:rsidP="00334F8D">
      <w:pPr>
        <w:pStyle w:val="Default"/>
        <w:numPr>
          <w:ilvl w:val="3"/>
          <w:numId w:val="30"/>
        </w:numPr>
        <w:spacing w:line="480" w:lineRule="auto"/>
        <w:ind w:left="1440" w:hanging="990"/>
        <w:jc w:val="both"/>
        <w:rPr>
          <w:color w:val="auto"/>
        </w:rPr>
      </w:pPr>
      <w:r>
        <w:rPr>
          <w:color w:val="auto"/>
        </w:rPr>
        <w:t>Penulisan ringkasan pasien masuk rumah sakit</w:t>
      </w:r>
    </w:p>
    <w:p w:rsidR="00D109A8" w:rsidRDefault="00D109A8" w:rsidP="00334F8D">
      <w:pPr>
        <w:pStyle w:val="Default"/>
        <w:spacing w:line="480" w:lineRule="auto"/>
        <w:ind w:left="450" w:firstLine="270"/>
        <w:jc w:val="both"/>
        <w:rPr>
          <w:color w:val="auto"/>
        </w:rPr>
      </w:pPr>
      <w:r>
        <w:rPr>
          <w:color w:val="auto"/>
        </w:rPr>
        <w:t>Ringkasan pasien masuk merupakan ringkasan yang berhubungan dengan pengumpulan data selama fase pengkajian pasien masuk mencakup komponen-kompenen seperti waktu pasien masuk, jenis transportasi, alasan masuk rumah sakit, tanda dan gejala, jenis pemeriksaan laboratorium</w:t>
      </w:r>
      <w:r w:rsidR="000A3D09">
        <w:rPr>
          <w:color w:val="auto"/>
        </w:rPr>
        <w:t>, waktu pertemuan dengan dokter.</w:t>
      </w:r>
    </w:p>
    <w:p w:rsidR="00D109A8" w:rsidRDefault="00D109A8" w:rsidP="00334F8D">
      <w:pPr>
        <w:pStyle w:val="Default"/>
        <w:numPr>
          <w:ilvl w:val="3"/>
          <w:numId w:val="30"/>
        </w:numPr>
        <w:spacing w:line="480" w:lineRule="auto"/>
        <w:ind w:left="1440" w:hanging="990"/>
        <w:jc w:val="both"/>
        <w:rPr>
          <w:color w:val="auto"/>
        </w:rPr>
      </w:pPr>
      <w:r>
        <w:rPr>
          <w:color w:val="auto"/>
        </w:rPr>
        <w:t>Penulisan ringkasan pasien pindah</w:t>
      </w:r>
    </w:p>
    <w:p w:rsidR="000A3D09" w:rsidRDefault="000A3D09" w:rsidP="00334F8D">
      <w:pPr>
        <w:pStyle w:val="Default"/>
        <w:spacing w:line="480" w:lineRule="auto"/>
        <w:ind w:left="450" w:firstLine="270"/>
        <w:jc w:val="both"/>
        <w:rPr>
          <w:color w:val="auto"/>
        </w:rPr>
      </w:pPr>
      <w:r>
        <w:rPr>
          <w:color w:val="auto"/>
        </w:rPr>
        <w:t>Pasien sering dipindahkan dari satu unit (perawatan akut) ke unit lain (non akut) sehubungan dengan perubahan kondisi atau perubahan rencana perawatan. Ringkasan pasien pindah memberikan gambaran jelas tentang riwayat pasien dan kondisi saat ini, penyesuaian terhadap peran sakit, hasil dari pemecahan masalah dan rencana keperawatan. Tujuan utama ringkasan ini adalah memberi informasi secara detail untuk menjamin keperawatan berkelanjutan.</w:t>
      </w:r>
    </w:p>
    <w:p w:rsidR="00D109A8" w:rsidRDefault="00D109A8" w:rsidP="00334F8D">
      <w:pPr>
        <w:pStyle w:val="Default"/>
        <w:numPr>
          <w:ilvl w:val="3"/>
          <w:numId w:val="30"/>
        </w:numPr>
        <w:spacing w:line="480" w:lineRule="auto"/>
        <w:ind w:left="1440" w:hanging="990"/>
        <w:jc w:val="both"/>
        <w:rPr>
          <w:color w:val="auto"/>
        </w:rPr>
      </w:pPr>
      <w:r>
        <w:rPr>
          <w:color w:val="auto"/>
        </w:rPr>
        <w:t>Penulisan ringkasan pasien pulang</w:t>
      </w:r>
    </w:p>
    <w:p w:rsidR="000A3D09" w:rsidRDefault="000A3D09" w:rsidP="00334F8D">
      <w:pPr>
        <w:pStyle w:val="Default"/>
        <w:spacing w:line="480" w:lineRule="auto"/>
        <w:ind w:left="450" w:firstLine="270"/>
        <w:jc w:val="both"/>
        <w:rPr>
          <w:color w:val="auto"/>
        </w:rPr>
      </w:pPr>
      <w:r>
        <w:rPr>
          <w:color w:val="auto"/>
        </w:rPr>
        <w:t xml:space="preserve">Ringkasan ini digunakan untuk review kejadian yang menggambarkan penyakit pasien, pengkajian, identifikasi kebutuhan perawatan, tujuan keperawatan, pengobatan dan respon terhadap tindakan keperawatan dan kondisi pasien saat akan pulang termasuk rencana </w:t>
      </w:r>
      <w:r w:rsidRPr="000A3D09">
        <w:rPr>
          <w:i/>
          <w:color w:val="auto"/>
        </w:rPr>
        <w:t>follow up care</w:t>
      </w:r>
      <w:r>
        <w:rPr>
          <w:color w:val="auto"/>
        </w:rPr>
        <w:t>. Ringkasan pasien pulang merefleksikan evaluasi dari  proses keperawatan.</w:t>
      </w:r>
    </w:p>
    <w:p w:rsidR="00434322" w:rsidRDefault="00434322" w:rsidP="00434322">
      <w:pPr>
        <w:pStyle w:val="Default"/>
        <w:spacing w:line="480" w:lineRule="auto"/>
        <w:ind w:left="1440"/>
        <w:jc w:val="both"/>
        <w:rPr>
          <w:color w:val="auto"/>
        </w:rPr>
      </w:pPr>
    </w:p>
    <w:p w:rsidR="00434322" w:rsidRDefault="00434322" w:rsidP="00434322">
      <w:pPr>
        <w:pStyle w:val="Default"/>
        <w:spacing w:line="480" w:lineRule="auto"/>
        <w:ind w:left="1440"/>
        <w:jc w:val="both"/>
        <w:rPr>
          <w:color w:val="auto"/>
        </w:rPr>
      </w:pPr>
    </w:p>
    <w:p w:rsidR="00D109A8" w:rsidRDefault="00D109A8" w:rsidP="00334F8D">
      <w:pPr>
        <w:pStyle w:val="Default"/>
        <w:numPr>
          <w:ilvl w:val="3"/>
          <w:numId w:val="30"/>
        </w:numPr>
        <w:spacing w:line="480" w:lineRule="auto"/>
        <w:ind w:left="1440" w:hanging="990"/>
        <w:jc w:val="both"/>
        <w:rPr>
          <w:color w:val="auto"/>
        </w:rPr>
      </w:pPr>
      <w:r>
        <w:rPr>
          <w:color w:val="auto"/>
        </w:rPr>
        <w:lastRenderedPageBreak/>
        <w:t>Penu</w:t>
      </w:r>
      <w:r w:rsidR="000C68C7">
        <w:rPr>
          <w:color w:val="auto"/>
        </w:rPr>
        <w:t>lisan ringkasan pasien meninggal</w:t>
      </w:r>
    </w:p>
    <w:p w:rsidR="00414070" w:rsidRDefault="000C68C7" w:rsidP="00334F8D">
      <w:pPr>
        <w:pStyle w:val="Default"/>
        <w:spacing w:line="480" w:lineRule="auto"/>
        <w:ind w:left="450" w:firstLine="270"/>
        <w:jc w:val="both"/>
        <w:rPr>
          <w:color w:val="auto"/>
        </w:rPr>
      </w:pPr>
      <w:r>
        <w:rPr>
          <w:color w:val="auto"/>
        </w:rPr>
        <w:t>Jika pasien meninggal maka komponen kritikal yang harus ditulis dalam ringkasan kematian adalah pada prinsipnya sama dengan penulisan ringkasan pasien pulang, hanya ditambahkan penambahan tentang kematian pasien, waktu pasien dikatakan meninggal dan siapa yang bertanggung jawab.</w:t>
      </w:r>
      <w:r w:rsidR="009500CC">
        <w:rPr>
          <w:color w:val="auto"/>
        </w:rPr>
        <w:t xml:space="preserve"> </w:t>
      </w:r>
      <w:r w:rsidR="003B172E">
        <w:rPr>
          <w:color w:val="auto"/>
        </w:rPr>
        <w:t>(Dinarti, et al, 2009)</w:t>
      </w:r>
    </w:p>
    <w:p w:rsidR="00D051AF" w:rsidRDefault="00D051AF" w:rsidP="009500CC">
      <w:pPr>
        <w:pStyle w:val="Default"/>
        <w:spacing w:line="480" w:lineRule="auto"/>
        <w:ind w:left="1080"/>
        <w:jc w:val="both"/>
        <w:rPr>
          <w:color w:val="auto"/>
        </w:rPr>
      </w:pPr>
    </w:p>
    <w:p w:rsidR="00C363F2" w:rsidRDefault="00C363F2" w:rsidP="00334F8D">
      <w:pPr>
        <w:pStyle w:val="Default"/>
        <w:numPr>
          <w:ilvl w:val="2"/>
          <w:numId w:val="30"/>
        </w:numPr>
        <w:spacing w:line="480" w:lineRule="auto"/>
        <w:ind w:left="900"/>
        <w:jc w:val="both"/>
        <w:rPr>
          <w:b/>
          <w:color w:val="auto"/>
        </w:rPr>
      </w:pPr>
      <w:r w:rsidRPr="00C363F2">
        <w:rPr>
          <w:b/>
          <w:color w:val="auto"/>
        </w:rPr>
        <w:t>Pentingnya Pendokumentasian</w:t>
      </w:r>
    </w:p>
    <w:p w:rsidR="00C363F2" w:rsidRDefault="002320B8" w:rsidP="00334F8D">
      <w:pPr>
        <w:pStyle w:val="Default"/>
        <w:spacing w:line="480" w:lineRule="auto"/>
        <w:ind w:left="180" w:firstLine="540"/>
        <w:jc w:val="both"/>
        <w:rPr>
          <w:color w:val="auto"/>
        </w:rPr>
      </w:pPr>
      <w:r w:rsidRPr="002320B8">
        <w:rPr>
          <w:color w:val="auto"/>
        </w:rPr>
        <w:t xml:space="preserve">Menurut </w:t>
      </w:r>
      <w:r>
        <w:rPr>
          <w:color w:val="auto"/>
        </w:rPr>
        <w:t xml:space="preserve">Iyer dan Camp (2005), pendokumentasian sangat penting </w:t>
      </w:r>
      <w:r w:rsidR="00334F8D">
        <w:rPr>
          <w:color w:val="auto"/>
        </w:rPr>
        <w:tab/>
      </w:r>
      <w:r>
        <w:rPr>
          <w:color w:val="auto"/>
        </w:rPr>
        <w:t xml:space="preserve">karena: </w:t>
      </w:r>
    </w:p>
    <w:p w:rsidR="002320B8" w:rsidRDefault="002320B8" w:rsidP="00334F8D">
      <w:pPr>
        <w:pStyle w:val="Default"/>
        <w:numPr>
          <w:ilvl w:val="3"/>
          <w:numId w:val="30"/>
        </w:numPr>
        <w:spacing w:line="480" w:lineRule="auto"/>
        <w:ind w:left="1080"/>
        <w:jc w:val="both"/>
        <w:rPr>
          <w:color w:val="auto"/>
        </w:rPr>
      </w:pPr>
      <w:r>
        <w:rPr>
          <w:color w:val="auto"/>
        </w:rPr>
        <w:t>Responsibilitas Profesional</w:t>
      </w:r>
    </w:p>
    <w:p w:rsidR="002320B8" w:rsidRDefault="004C53CC" w:rsidP="00334F8D">
      <w:pPr>
        <w:pStyle w:val="Default"/>
        <w:spacing w:line="480" w:lineRule="auto"/>
        <w:ind w:left="360" w:firstLine="360"/>
        <w:jc w:val="both"/>
        <w:rPr>
          <w:color w:val="auto"/>
        </w:rPr>
      </w:pPr>
      <w:r>
        <w:rPr>
          <w:color w:val="auto"/>
        </w:rPr>
        <w:t>A</w:t>
      </w:r>
      <w:r w:rsidR="002320B8">
        <w:rPr>
          <w:color w:val="auto"/>
        </w:rPr>
        <w:t>lasan penting dibuatnya dokumentasi yang akurat. Dokumentasi adalah bagian dari keseluruhan tanggung jawab perawat untuk perawatan pasien. Dokumentasi harus dengan jelas meng</w:t>
      </w:r>
      <w:r>
        <w:rPr>
          <w:color w:val="auto"/>
        </w:rPr>
        <w:t>ko</w:t>
      </w:r>
      <w:r w:rsidR="002320B8">
        <w:rPr>
          <w:color w:val="auto"/>
        </w:rPr>
        <w:t>munikasikan penilaian dan evaluasi perawat terhadap status pasien.</w:t>
      </w:r>
    </w:p>
    <w:p w:rsidR="002320B8" w:rsidRDefault="002320B8" w:rsidP="00334F8D">
      <w:pPr>
        <w:pStyle w:val="Default"/>
        <w:numPr>
          <w:ilvl w:val="3"/>
          <w:numId w:val="30"/>
        </w:numPr>
        <w:spacing w:line="480" w:lineRule="auto"/>
        <w:ind w:left="1170" w:hanging="810"/>
        <w:jc w:val="both"/>
        <w:rPr>
          <w:color w:val="auto"/>
        </w:rPr>
      </w:pPr>
      <w:r>
        <w:rPr>
          <w:color w:val="auto"/>
        </w:rPr>
        <w:t>Perlindungan Hukum</w:t>
      </w:r>
    </w:p>
    <w:p w:rsidR="004C53CC" w:rsidRDefault="004C53CC" w:rsidP="00334F8D">
      <w:pPr>
        <w:pStyle w:val="Default"/>
        <w:spacing w:line="480" w:lineRule="auto"/>
        <w:ind w:left="360" w:firstLine="360"/>
        <w:jc w:val="both"/>
        <w:rPr>
          <w:color w:val="auto"/>
        </w:rPr>
      </w:pPr>
      <w:r>
        <w:rPr>
          <w:color w:val="auto"/>
        </w:rPr>
        <w:t>Alasan lain dilakukannya pencatatan adalah bahwa dokumentasi keperawatan dapat digunakan pada kasus malpraktek. Jika terjadi gugatan, dokumentasi keperawatan dapat memberikan bukti yang berharga tentang kondisi klien dan pengobatannya. Pencatatan yang tepat waktu, akurat dan lengkap membantu klien mendapatkan asuhan yang lebih baik dan melindungi perawat, dokter dan rumah sakit dari gugatan perkara.</w:t>
      </w:r>
    </w:p>
    <w:p w:rsidR="00434322" w:rsidRDefault="00434322" w:rsidP="00334F8D">
      <w:pPr>
        <w:pStyle w:val="Default"/>
        <w:spacing w:line="480" w:lineRule="auto"/>
        <w:ind w:left="360" w:firstLine="360"/>
        <w:jc w:val="both"/>
        <w:rPr>
          <w:color w:val="auto"/>
        </w:rPr>
      </w:pPr>
    </w:p>
    <w:p w:rsidR="00434322" w:rsidRDefault="00434322" w:rsidP="00334F8D">
      <w:pPr>
        <w:pStyle w:val="Default"/>
        <w:spacing w:line="480" w:lineRule="auto"/>
        <w:ind w:left="360" w:firstLine="360"/>
        <w:jc w:val="both"/>
        <w:rPr>
          <w:color w:val="auto"/>
        </w:rPr>
      </w:pPr>
    </w:p>
    <w:p w:rsidR="002320B8" w:rsidRDefault="002320B8" w:rsidP="00334F8D">
      <w:pPr>
        <w:pStyle w:val="Default"/>
        <w:numPr>
          <w:ilvl w:val="3"/>
          <w:numId w:val="30"/>
        </w:numPr>
        <w:spacing w:line="480" w:lineRule="auto"/>
        <w:ind w:left="1170" w:hanging="810"/>
        <w:jc w:val="both"/>
        <w:rPr>
          <w:color w:val="auto"/>
        </w:rPr>
      </w:pPr>
      <w:r>
        <w:rPr>
          <w:color w:val="auto"/>
        </w:rPr>
        <w:lastRenderedPageBreak/>
        <w:t>Standar Pengaturan</w:t>
      </w:r>
    </w:p>
    <w:p w:rsidR="004C53CC" w:rsidRDefault="00C316EA" w:rsidP="00334F8D">
      <w:pPr>
        <w:pStyle w:val="Default"/>
        <w:spacing w:line="480" w:lineRule="auto"/>
        <w:ind w:left="360" w:firstLine="360"/>
        <w:jc w:val="both"/>
        <w:rPr>
          <w:color w:val="auto"/>
        </w:rPr>
      </w:pPr>
      <w:r>
        <w:rPr>
          <w:color w:val="auto"/>
        </w:rPr>
        <w:t>Fasilitas pelayanan kesehatan harus mengikuti paraturan pendokumentasian yang dikeluarkan oleh departemen kesehatan di tiap negara. Standar tersebut bervariasi dari satu negara dengan negara lainnya. Dan dapat diperoleh dengan menghubungi departemen kesehatan  yang terlibat dalam survey fasilitas kesehatan.</w:t>
      </w:r>
    </w:p>
    <w:p w:rsidR="002320B8" w:rsidRDefault="002320B8" w:rsidP="00334F8D">
      <w:pPr>
        <w:pStyle w:val="Default"/>
        <w:numPr>
          <w:ilvl w:val="3"/>
          <w:numId w:val="30"/>
        </w:numPr>
        <w:spacing w:line="480" w:lineRule="auto"/>
        <w:ind w:left="1170" w:hanging="810"/>
        <w:jc w:val="both"/>
        <w:rPr>
          <w:color w:val="auto"/>
        </w:rPr>
      </w:pPr>
      <w:r>
        <w:rPr>
          <w:color w:val="auto"/>
        </w:rPr>
        <w:t>Pen</w:t>
      </w:r>
      <w:r w:rsidR="00744B14">
        <w:rPr>
          <w:color w:val="auto"/>
        </w:rPr>
        <w:t>g</w:t>
      </w:r>
      <w:r>
        <w:rPr>
          <w:color w:val="auto"/>
        </w:rPr>
        <w:t>gantian biaya</w:t>
      </w:r>
      <w:r w:rsidR="00C316EA">
        <w:rPr>
          <w:color w:val="auto"/>
        </w:rPr>
        <w:t xml:space="preserve"> </w:t>
      </w:r>
    </w:p>
    <w:p w:rsidR="00D36D40" w:rsidRDefault="00C316EA" w:rsidP="00334F8D">
      <w:pPr>
        <w:pStyle w:val="Default"/>
        <w:spacing w:line="480" w:lineRule="auto"/>
        <w:ind w:left="360" w:firstLine="360"/>
        <w:jc w:val="both"/>
        <w:rPr>
          <w:color w:val="auto"/>
        </w:rPr>
      </w:pPr>
      <w:r>
        <w:rPr>
          <w:color w:val="auto"/>
        </w:rPr>
        <w:t>Evolusi penatalaksanaan perawatan telah mengubah lingkungan tempat perawat bekerja. Penekanan pada biaya meningkatkan kesadaran bahwa yang terpenting tidak han</w:t>
      </w:r>
      <w:r w:rsidR="00F73B4A">
        <w:rPr>
          <w:color w:val="auto"/>
        </w:rPr>
        <w:t>ya perawatan apa yang diperlukan, tetapi juga bagaimana perawatan tersebut dapat diberikan dengan cara yang paling efisien.</w:t>
      </w:r>
    </w:p>
    <w:p w:rsidR="006777D4" w:rsidRDefault="006777D4"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434322" w:rsidRDefault="00434322" w:rsidP="0042613C">
      <w:pPr>
        <w:pStyle w:val="Default"/>
        <w:spacing w:line="480" w:lineRule="auto"/>
        <w:ind w:left="1260"/>
        <w:jc w:val="both"/>
        <w:rPr>
          <w:color w:val="auto"/>
        </w:rPr>
      </w:pPr>
    </w:p>
    <w:p w:rsidR="00154B4A" w:rsidRPr="008C2353" w:rsidRDefault="00434322" w:rsidP="00334F8D">
      <w:pPr>
        <w:pStyle w:val="Default"/>
        <w:numPr>
          <w:ilvl w:val="1"/>
          <w:numId w:val="30"/>
        </w:numPr>
        <w:spacing w:line="480" w:lineRule="auto"/>
        <w:ind w:left="540"/>
        <w:jc w:val="both"/>
        <w:rPr>
          <w:b/>
          <w:color w:val="auto"/>
        </w:rPr>
      </w:pPr>
      <w:r>
        <w:rPr>
          <w:b/>
          <w:color w:val="auto"/>
        </w:rPr>
        <w:lastRenderedPageBreak/>
        <w:t>Kerangka Teori</w:t>
      </w:r>
      <w:r w:rsidR="00154B4A" w:rsidRPr="008C2353">
        <w:rPr>
          <w:b/>
          <w:color w:val="auto"/>
        </w:rPr>
        <w:t xml:space="preserve"> Penelitian</w:t>
      </w:r>
    </w:p>
    <w:p w:rsidR="00434322" w:rsidRDefault="00F1204A" w:rsidP="008906D4">
      <w:pPr>
        <w:pStyle w:val="Default"/>
        <w:jc w:val="both"/>
        <w:rPr>
          <w:b/>
          <w:color w:val="auto"/>
        </w:rPr>
      </w:pPr>
      <w:r>
        <w:rPr>
          <w:b/>
          <w:color w:val="auto"/>
        </w:rPr>
        <w:t>Gambar  1. kerangka teori</w:t>
      </w:r>
      <w:r w:rsidR="00434322">
        <w:rPr>
          <w:b/>
          <w:color w:val="auto"/>
        </w:rPr>
        <w:t xml:space="preserve"> penelitian</w:t>
      </w:r>
    </w:p>
    <w:p w:rsidR="00434322" w:rsidRDefault="00434322" w:rsidP="00434322">
      <w:pPr>
        <w:pStyle w:val="Default"/>
        <w:jc w:val="center"/>
        <w:rPr>
          <w:b/>
          <w:color w:val="auto"/>
        </w:rPr>
      </w:pPr>
    </w:p>
    <w:p w:rsidR="00154B4A" w:rsidRDefault="00D85C91" w:rsidP="006777D4">
      <w:pPr>
        <w:pStyle w:val="Default"/>
        <w:jc w:val="both"/>
        <w:rPr>
          <w:b/>
          <w:color w:val="auto"/>
        </w:rPr>
      </w:pPr>
      <w:r w:rsidRPr="00D85C91">
        <w:rPr>
          <w:noProof/>
          <w:color w:val="auto"/>
        </w:rPr>
        <w:pict>
          <v:rect id="_x0000_s1041" style="position:absolute;left:0;text-align:left;margin-left:222.6pt;margin-top:12.8pt;width:157.25pt;height:167.45pt;z-index:251672576">
            <v:textbox style="mso-next-textbox:#_x0000_s1041">
              <w:txbxContent>
                <w:p w:rsidR="00DC3ED0" w:rsidRDefault="00DC3ED0">
                  <w:pPr>
                    <w:rPr>
                      <w:rFonts w:ascii="Times New Roman" w:hAnsi="Times New Roman" w:cs="Times New Roman"/>
                    </w:rPr>
                  </w:pPr>
                  <w:r>
                    <w:rPr>
                      <w:rFonts w:ascii="Times New Roman" w:hAnsi="Times New Roman" w:cs="Times New Roman"/>
                    </w:rPr>
                    <w:t xml:space="preserve">Pendokumentasian </w:t>
                  </w:r>
                  <w:r w:rsidRPr="00760037">
                    <w:rPr>
                      <w:rFonts w:ascii="Times New Roman" w:hAnsi="Times New Roman" w:cs="Times New Roman"/>
                      <w:i/>
                    </w:rPr>
                    <w:t>discharge planning</w:t>
                  </w:r>
                  <w:r>
                    <w:rPr>
                      <w:rFonts w:ascii="Times New Roman" w:hAnsi="Times New Roman" w:cs="Times New Roman"/>
                    </w:rPr>
                    <w:t xml:space="preserve"> meliputi:</w:t>
                  </w:r>
                </w:p>
                <w:p w:rsidR="00DC3ED0" w:rsidRDefault="00DC3ED0">
                  <w:pPr>
                    <w:rPr>
                      <w:rFonts w:ascii="Times New Roman" w:hAnsi="Times New Roman" w:cs="Times New Roman"/>
                    </w:rPr>
                  </w:pPr>
                  <w:r>
                    <w:rPr>
                      <w:rFonts w:ascii="Times New Roman" w:hAnsi="Times New Roman" w:cs="Times New Roman"/>
                    </w:rPr>
                    <w:t>Menggambarkan penyakit klien, pengkajian, identifikasi kebutuhan perawatan, tujuan perawatan, pengobatan dan kondisi klien saat pulang</w:t>
                  </w:r>
                </w:p>
                <w:p w:rsidR="00DC3ED0" w:rsidRDefault="00DC3ED0">
                  <w:pPr>
                    <w:rPr>
                      <w:rFonts w:ascii="Times New Roman" w:hAnsi="Times New Roman" w:cs="Times New Roman"/>
                    </w:rPr>
                  </w:pPr>
                  <w:proofErr w:type="gramStart"/>
                  <w:r>
                    <w:rPr>
                      <w:rFonts w:ascii="Times New Roman" w:hAnsi="Times New Roman" w:cs="Times New Roman"/>
                    </w:rPr>
                    <w:t>Sumber :</w:t>
                  </w:r>
                  <w:proofErr w:type="gramEnd"/>
                  <w:r>
                    <w:rPr>
                      <w:rFonts w:ascii="Times New Roman" w:hAnsi="Times New Roman" w:cs="Times New Roman"/>
                    </w:rPr>
                    <w:t xml:space="preserve"> Dinarti, et al, 2009</w:t>
                  </w:r>
                </w:p>
                <w:p w:rsidR="00DC3ED0" w:rsidRPr="00865128" w:rsidRDefault="00DC3ED0">
                  <w:pPr>
                    <w:rPr>
                      <w:rFonts w:ascii="Times New Roman" w:hAnsi="Times New Roman" w:cs="Times New Roman"/>
                    </w:rPr>
                  </w:pPr>
                </w:p>
              </w:txbxContent>
            </v:textbox>
          </v:rect>
        </w:pict>
      </w:r>
    </w:p>
    <w:tbl>
      <w:tblPr>
        <w:tblStyle w:val="TableGrid"/>
        <w:tblW w:w="0" w:type="auto"/>
        <w:tblLook w:val="04A0"/>
      </w:tblPr>
      <w:tblGrid>
        <w:gridCol w:w="3168"/>
      </w:tblGrid>
      <w:tr w:rsidR="00573C41" w:rsidTr="008C2353">
        <w:trPr>
          <w:trHeight w:val="2312"/>
        </w:trPr>
        <w:tc>
          <w:tcPr>
            <w:tcW w:w="3168" w:type="dxa"/>
          </w:tcPr>
          <w:p w:rsidR="008C2353" w:rsidRPr="00CC165B" w:rsidRDefault="00760037" w:rsidP="00CC165B">
            <w:pPr>
              <w:pStyle w:val="Default"/>
              <w:spacing w:line="360" w:lineRule="auto"/>
              <w:jc w:val="both"/>
              <w:rPr>
                <w:color w:val="auto"/>
                <w:sz w:val="22"/>
                <w:szCs w:val="22"/>
              </w:rPr>
            </w:pPr>
            <w:r>
              <w:rPr>
                <w:color w:val="auto"/>
                <w:sz w:val="22"/>
                <w:szCs w:val="22"/>
              </w:rPr>
              <w:t>Mutu Pelayanan K</w:t>
            </w:r>
            <w:r w:rsidR="008C2353" w:rsidRPr="00CC165B">
              <w:rPr>
                <w:color w:val="auto"/>
                <w:sz w:val="22"/>
                <w:szCs w:val="22"/>
              </w:rPr>
              <w:t>eperawatan:</w:t>
            </w:r>
          </w:p>
          <w:p w:rsidR="008C2353" w:rsidRPr="00CC165B" w:rsidRDefault="008C2353" w:rsidP="00E771BC">
            <w:pPr>
              <w:pStyle w:val="Default"/>
              <w:numPr>
                <w:ilvl w:val="0"/>
                <w:numId w:val="12"/>
              </w:numPr>
              <w:spacing w:line="360" w:lineRule="auto"/>
              <w:ind w:left="360"/>
              <w:jc w:val="both"/>
              <w:rPr>
                <w:sz w:val="22"/>
                <w:szCs w:val="22"/>
              </w:rPr>
            </w:pPr>
            <w:r w:rsidRPr="00CC165B">
              <w:rPr>
                <w:sz w:val="22"/>
                <w:szCs w:val="22"/>
              </w:rPr>
              <w:t>keselamatan pasien</w:t>
            </w:r>
          </w:p>
          <w:p w:rsidR="008C2353" w:rsidRPr="00CC165B" w:rsidRDefault="008C2353" w:rsidP="00E771BC">
            <w:pPr>
              <w:pStyle w:val="Default"/>
              <w:numPr>
                <w:ilvl w:val="0"/>
                <w:numId w:val="12"/>
              </w:numPr>
              <w:spacing w:line="360" w:lineRule="auto"/>
              <w:ind w:left="360"/>
              <w:jc w:val="both"/>
              <w:rPr>
                <w:sz w:val="22"/>
                <w:szCs w:val="22"/>
              </w:rPr>
            </w:pPr>
            <w:r w:rsidRPr="00CC165B">
              <w:rPr>
                <w:sz w:val="22"/>
                <w:szCs w:val="22"/>
              </w:rPr>
              <w:t xml:space="preserve">keterbatasan perawatan diri </w:t>
            </w:r>
          </w:p>
          <w:p w:rsidR="008C2353" w:rsidRPr="00CC165B" w:rsidRDefault="008C2353" w:rsidP="00E771BC">
            <w:pPr>
              <w:pStyle w:val="Default"/>
              <w:numPr>
                <w:ilvl w:val="0"/>
                <w:numId w:val="12"/>
              </w:numPr>
              <w:spacing w:line="360" w:lineRule="auto"/>
              <w:ind w:left="360"/>
              <w:jc w:val="both"/>
              <w:rPr>
                <w:sz w:val="22"/>
                <w:szCs w:val="22"/>
              </w:rPr>
            </w:pPr>
            <w:r w:rsidRPr="00CC165B">
              <w:rPr>
                <w:sz w:val="22"/>
                <w:szCs w:val="22"/>
              </w:rPr>
              <w:t>kepuasan pasien</w:t>
            </w:r>
          </w:p>
          <w:p w:rsidR="008C2353" w:rsidRPr="00CC165B" w:rsidRDefault="008C2353" w:rsidP="00E771BC">
            <w:pPr>
              <w:pStyle w:val="Default"/>
              <w:numPr>
                <w:ilvl w:val="0"/>
                <w:numId w:val="12"/>
              </w:numPr>
              <w:spacing w:line="360" w:lineRule="auto"/>
              <w:ind w:left="360"/>
              <w:jc w:val="both"/>
              <w:rPr>
                <w:sz w:val="22"/>
                <w:szCs w:val="22"/>
              </w:rPr>
            </w:pPr>
            <w:r w:rsidRPr="00CC165B">
              <w:rPr>
                <w:sz w:val="22"/>
                <w:szCs w:val="22"/>
              </w:rPr>
              <w:t>kenyamanan (nyeri),</w:t>
            </w:r>
          </w:p>
          <w:p w:rsidR="008C2353" w:rsidRPr="00CC165B" w:rsidRDefault="008C2353" w:rsidP="00E771BC">
            <w:pPr>
              <w:pStyle w:val="Default"/>
              <w:numPr>
                <w:ilvl w:val="0"/>
                <w:numId w:val="12"/>
              </w:numPr>
              <w:spacing w:line="360" w:lineRule="auto"/>
              <w:ind w:left="360"/>
              <w:jc w:val="both"/>
              <w:rPr>
                <w:sz w:val="22"/>
                <w:szCs w:val="22"/>
              </w:rPr>
            </w:pPr>
            <w:r w:rsidRPr="00CC165B">
              <w:rPr>
                <w:sz w:val="22"/>
                <w:szCs w:val="22"/>
              </w:rPr>
              <w:t>kecemasan dan</w:t>
            </w:r>
          </w:p>
          <w:p w:rsidR="008C2353" w:rsidRPr="00CC165B" w:rsidRDefault="008C2353" w:rsidP="00E771BC">
            <w:pPr>
              <w:pStyle w:val="Default"/>
              <w:numPr>
                <w:ilvl w:val="0"/>
                <w:numId w:val="12"/>
              </w:numPr>
              <w:spacing w:line="360" w:lineRule="auto"/>
              <w:ind w:left="360"/>
              <w:jc w:val="both"/>
              <w:rPr>
                <w:sz w:val="22"/>
                <w:szCs w:val="22"/>
              </w:rPr>
            </w:pPr>
            <w:r w:rsidRPr="00CC165B">
              <w:rPr>
                <w:sz w:val="22"/>
                <w:szCs w:val="22"/>
              </w:rPr>
              <w:t xml:space="preserve">pengetahuan </w:t>
            </w:r>
          </w:p>
          <w:p w:rsidR="008C2353" w:rsidRPr="00CC165B" w:rsidRDefault="00D85C91" w:rsidP="00E771BC">
            <w:pPr>
              <w:pStyle w:val="Default"/>
              <w:numPr>
                <w:ilvl w:val="0"/>
                <w:numId w:val="13"/>
              </w:numPr>
              <w:spacing w:line="360" w:lineRule="auto"/>
              <w:jc w:val="both"/>
              <w:rPr>
                <w:color w:val="auto"/>
                <w:sz w:val="22"/>
                <w:szCs w:val="22"/>
              </w:rPr>
            </w:pPr>
            <w:r w:rsidRPr="00D85C91">
              <w:rPr>
                <w:noProof/>
              </w:rPr>
              <w:pict>
                <v:shapetype id="_x0000_t32" coordsize="21600,21600" o:spt="32" o:oned="t" path="m,l21600,21600e" filled="f">
                  <v:path arrowok="t" fillok="f" o:connecttype="none"/>
                  <o:lock v:ext="edit" shapetype="t"/>
                </v:shapetype>
                <v:shape id="_x0000_s1044" type="#_x0000_t32" style="position:absolute;left:0;text-align:left;margin-left:293.75pt;margin-top:28.4pt;width:0;height:40.6pt;flip:y;z-index:251674624" o:connectortype="straight">
                  <v:stroke endarrow="block"/>
                </v:shape>
              </w:pict>
            </w:r>
            <w:r w:rsidRPr="00D85C91">
              <w:rPr>
                <w:b/>
                <w:noProof/>
                <w:color w:val="auto"/>
              </w:rPr>
              <w:pict>
                <v:rect id="_x0000_s1046" style="position:absolute;left:0;text-align:left;margin-left:31.45pt;margin-top:33.5pt;width:110.85pt;height:26.5pt;z-index:251675648">
                  <v:textbox style="mso-next-textbox:#_x0000_s1046">
                    <w:txbxContent>
                      <w:p w:rsidR="00DC3ED0" w:rsidRPr="00354F4B" w:rsidRDefault="00DC3ED0">
                        <w:pPr>
                          <w:rPr>
                            <w:rFonts w:ascii="Times New Roman" w:hAnsi="Times New Roman" w:cs="Times New Roman"/>
                            <w:sz w:val="24"/>
                            <w:szCs w:val="24"/>
                          </w:rPr>
                        </w:pPr>
                        <w:proofErr w:type="gramStart"/>
                        <w:r w:rsidRPr="00354F4B">
                          <w:rPr>
                            <w:rFonts w:ascii="Times New Roman" w:hAnsi="Times New Roman" w:cs="Times New Roman"/>
                            <w:b/>
                            <w:i/>
                            <w:sz w:val="24"/>
                            <w:szCs w:val="24"/>
                          </w:rPr>
                          <w:t>discharge</w:t>
                        </w:r>
                        <w:proofErr w:type="gramEnd"/>
                        <w:r w:rsidRPr="00354F4B">
                          <w:rPr>
                            <w:rFonts w:ascii="Times New Roman" w:hAnsi="Times New Roman" w:cs="Times New Roman"/>
                            <w:b/>
                            <w:i/>
                            <w:sz w:val="24"/>
                            <w:szCs w:val="24"/>
                          </w:rPr>
                          <w:t xml:space="preserve"> planning</w:t>
                        </w:r>
                      </w:p>
                    </w:txbxContent>
                  </v:textbox>
                </v:rect>
              </w:pict>
            </w:r>
            <w:r w:rsidR="008C2353" w:rsidRPr="00CC165B">
              <w:rPr>
                <w:sz w:val="22"/>
                <w:szCs w:val="22"/>
              </w:rPr>
              <w:t>pengetahuan tentang penyakitnya</w:t>
            </w:r>
          </w:p>
          <w:p w:rsidR="005606C4" w:rsidRPr="00CC165B" w:rsidRDefault="008C2353" w:rsidP="00E771BC">
            <w:pPr>
              <w:pStyle w:val="Default"/>
              <w:numPr>
                <w:ilvl w:val="0"/>
                <w:numId w:val="13"/>
              </w:numPr>
              <w:spacing w:line="360" w:lineRule="auto"/>
              <w:jc w:val="both"/>
              <w:rPr>
                <w:b/>
                <w:color w:val="auto"/>
                <w:sz w:val="22"/>
                <w:szCs w:val="22"/>
              </w:rPr>
            </w:pPr>
            <w:r w:rsidRPr="00CC165B">
              <w:rPr>
                <w:sz w:val="22"/>
                <w:szCs w:val="22"/>
              </w:rPr>
              <w:t xml:space="preserve"> </w:t>
            </w:r>
          </w:p>
          <w:p w:rsidR="00354F4B" w:rsidRDefault="00D85C91" w:rsidP="00CC165B">
            <w:pPr>
              <w:pStyle w:val="Default"/>
              <w:spacing w:line="480" w:lineRule="auto"/>
            </w:pPr>
            <w:r w:rsidRPr="00D85C91">
              <w:rPr>
                <w:b/>
                <w:noProof/>
                <w:color w:val="auto"/>
                <w:sz w:val="22"/>
                <w:szCs w:val="22"/>
              </w:rPr>
              <w:pict>
                <v:rect id="_x0000_s1038" style="position:absolute;margin-left:222.6pt;margin-top:12.1pt;width:177.1pt;height:124.55pt;z-index:251669504">
                  <v:textbox style="mso-next-textbox:#_x0000_s1038">
                    <w:txbxContent>
                      <w:p w:rsidR="00DC3ED0" w:rsidRDefault="00DC3ED0" w:rsidP="005606C4">
                        <w:pPr>
                          <w:jc w:val="both"/>
                          <w:rPr>
                            <w:rFonts w:ascii="Times New Roman" w:hAnsi="Times New Roman" w:cs="Times New Roman"/>
                          </w:rPr>
                        </w:pPr>
                        <w:r>
                          <w:rPr>
                            <w:rFonts w:ascii="Times New Roman" w:hAnsi="Times New Roman" w:cs="Times New Roman"/>
                          </w:rPr>
                          <w:t xml:space="preserve">Program </w:t>
                        </w:r>
                        <w:r w:rsidRPr="00760037">
                          <w:rPr>
                            <w:rFonts w:ascii="Times New Roman" w:hAnsi="Times New Roman" w:cs="Times New Roman"/>
                            <w:i/>
                          </w:rPr>
                          <w:t>health education</w:t>
                        </w:r>
                      </w:p>
                      <w:p w:rsidR="00DC3ED0" w:rsidRDefault="00DC3ED0" w:rsidP="00E771BC">
                        <w:pPr>
                          <w:pStyle w:val="ListParagraph"/>
                          <w:numPr>
                            <w:ilvl w:val="0"/>
                            <w:numId w:val="10"/>
                          </w:numPr>
                          <w:ind w:left="360"/>
                          <w:jc w:val="both"/>
                          <w:rPr>
                            <w:rFonts w:ascii="Times New Roman" w:hAnsi="Times New Roman" w:cs="Times New Roman"/>
                          </w:rPr>
                        </w:pPr>
                        <w:r>
                          <w:rPr>
                            <w:rFonts w:ascii="Times New Roman" w:hAnsi="Times New Roman" w:cs="Times New Roman"/>
                          </w:rPr>
                          <w:t>Kontrol dan obat/perawatan</w:t>
                        </w:r>
                      </w:p>
                      <w:p w:rsidR="00DC3ED0" w:rsidRDefault="00DC3ED0" w:rsidP="00E771BC">
                        <w:pPr>
                          <w:pStyle w:val="ListParagraph"/>
                          <w:numPr>
                            <w:ilvl w:val="0"/>
                            <w:numId w:val="10"/>
                          </w:numPr>
                          <w:ind w:left="360"/>
                          <w:jc w:val="both"/>
                          <w:rPr>
                            <w:rFonts w:ascii="Times New Roman" w:hAnsi="Times New Roman" w:cs="Times New Roman"/>
                          </w:rPr>
                        </w:pPr>
                        <w:r>
                          <w:rPr>
                            <w:rFonts w:ascii="Times New Roman" w:hAnsi="Times New Roman" w:cs="Times New Roman"/>
                          </w:rPr>
                          <w:t>Nutrisi</w:t>
                        </w:r>
                      </w:p>
                      <w:p w:rsidR="00DC3ED0" w:rsidRDefault="00DC3ED0" w:rsidP="00E771BC">
                        <w:pPr>
                          <w:pStyle w:val="ListParagraph"/>
                          <w:numPr>
                            <w:ilvl w:val="0"/>
                            <w:numId w:val="10"/>
                          </w:numPr>
                          <w:ind w:left="360"/>
                          <w:jc w:val="both"/>
                          <w:rPr>
                            <w:rFonts w:ascii="Times New Roman" w:hAnsi="Times New Roman" w:cs="Times New Roman"/>
                          </w:rPr>
                        </w:pPr>
                        <w:r>
                          <w:rPr>
                            <w:rFonts w:ascii="Times New Roman" w:hAnsi="Times New Roman" w:cs="Times New Roman"/>
                          </w:rPr>
                          <w:t>Aktivitas dan istirahat</w:t>
                        </w:r>
                      </w:p>
                      <w:p w:rsidR="00DC3ED0" w:rsidRDefault="00DC3ED0" w:rsidP="00E771BC">
                        <w:pPr>
                          <w:pStyle w:val="ListParagraph"/>
                          <w:numPr>
                            <w:ilvl w:val="0"/>
                            <w:numId w:val="10"/>
                          </w:numPr>
                          <w:ind w:left="360"/>
                          <w:jc w:val="both"/>
                          <w:rPr>
                            <w:rFonts w:ascii="Times New Roman" w:hAnsi="Times New Roman" w:cs="Times New Roman"/>
                          </w:rPr>
                        </w:pPr>
                        <w:r>
                          <w:rPr>
                            <w:rFonts w:ascii="Times New Roman" w:hAnsi="Times New Roman" w:cs="Times New Roman"/>
                          </w:rPr>
                          <w:t>Perawatan diri</w:t>
                        </w:r>
                      </w:p>
                      <w:p w:rsidR="00DC3ED0" w:rsidRPr="00CC165B" w:rsidRDefault="00DC3ED0" w:rsidP="00CC165B">
                        <w:pPr>
                          <w:pStyle w:val="Default"/>
                          <w:spacing w:line="480" w:lineRule="auto"/>
                          <w:jc w:val="both"/>
                          <w:rPr>
                            <w:color w:val="auto"/>
                            <w:sz w:val="20"/>
                            <w:szCs w:val="20"/>
                          </w:rPr>
                        </w:pPr>
                        <w:proofErr w:type="gramStart"/>
                        <w:r w:rsidRPr="00CC165B">
                          <w:rPr>
                            <w:color w:val="auto"/>
                            <w:sz w:val="20"/>
                            <w:szCs w:val="20"/>
                          </w:rPr>
                          <w:t>Sumber :</w:t>
                        </w:r>
                        <w:proofErr w:type="gramEnd"/>
                        <w:r w:rsidRPr="00CC165B">
                          <w:rPr>
                            <w:color w:val="auto"/>
                            <w:sz w:val="20"/>
                            <w:szCs w:val="20"/>
                          </w:rPr>
                          <w:t xml:space="preserve"> Nursalam dan Efendi, 2009</w:t>
                        </w:r>
                      </w:p>
                      <w:p w:rsidR="00DC3ED0" w:rsidRPr="00CC165B" w:rsidRDefault="00DC3ED0" w:rsidP="00CC165B">
                        <w:pPr>
                          <w:pStyle w:val="ListParagraph"/>
                          <w:ind w:left="0"/>
                          <w:jc w:val="both"/>
                          <w:rPr>
                            <w:rFonts w:ascii="Times New Roman" w:hAnsi="Times New Roman" w:cs="Times New Roman"/>
                            <w:sz w:val="20"/>
                            <w:szCs w:val="20"/>
                          </w:rPr>
                        </w:pPr>
                      </w:p>
                    </w:txbxContent>
                  </v:textbox>
                </v:rect>
              </w:pict>
            </w:r>
          </w:p>
          <w:p w:rsidR="00CC165B" w:rsidRPr="00CC165B" w:rsidRDefault="00CC165B" w:rsidP="00CC165B">
            <w:pPr>
              <w:pStyle w:val="Default"/>
              <w:spacing w:line="480" w:lineRule="auto"/>
              <w:rPr>
                <w:color w:val="auto"/>
              </w:rPr>
            </w:pPr>
            <w:r>
              <w:t>sumber : DepKes RI, 2008</w:t>
            </w:r>
          </w:p>
        </w:tc>
      </w:tr>
    </w:tbl>
    <w:p w:rsidR="00EE652B" w:rsidRDefault="00D85C91" w:rsidP="00154B4A">
      <w:pPr>
        <w:pStyle w:val="Default"/>
        <w:spacing w:line="480" w:lineRule="auto"/>
        <w:jc w:val="both"/>
        <w:rPr>
          <w:b/>
          <w:color w:val="auto"/>
        </w:rPr>
      </w:pPr>
      <w:r>
        <w:rPr>
          <w:b/>
          <w:noProof/>
          <w:color w:val="auto"/>
        </w:rPr>
        <w:pict>
          <v:shape id="_x0000_s1039" type="#_x0000_t32" style="position:absolute;left:0;text-align:left;margin-left:55.45pt;margin-top:4.9pt;width:0;height:23.2pt;z-index:251670528;mso-position-horizontal-relative:text;mso-position-vertical-relative:text" o:connectortype="straight">
            <v:stroke endarrow="block"/>
          </v:shape>
        </w:pict>
      </w:r>
      <w:r w:rsidR="00F73B4A">
        <w:rPr>
          <w:b/>
          <w:color w:val="auto"/>
        </w:rPr>
        <w:t xml:space="preserve"> </w:t>
      </w:r>
      <w:r w:rsidR="008C2353">
        <w:rPr>
          <w:b/>
          <w:color w:val="auto"/>
        </w:rPr>
        <w:t xml:space="preserve"> </w:t>
      </w:r>
    </w:p>
    <w:p w:rsidR="00EE652B" w:rsidRDefault="00D85C91" w:rsidP="00154B4A">
      <w:pPr>
        <w:pStyle w:val="Default"/>
        <w:spacing w:line="480" w:lineRule="auto"/>
        <w:jc w:val="both"/>
        <w:rPr>
          <w:b/>
          <w:color w:val="auto"/>
        </w:rPr>
      </w:pPr>
      <w:r>
        <w:rPr>
          <w:b/>
          <w:noProof/>
          <w:color w:val="auto"/>
        </w:rPr>
        <w:pict>
          <v:rect id="_x0000_s1037" style="position:absolute;left:0;text-align:left;margin-left:2.45pt;margin-top:9.05pt;width:132.45pt;height:36.95pt;z-index:251668480">
            <v:textbox>
              <w:txbxContent>
                <w:p w:rsidR="00DC3ED0" w:rsidRPr="005606C4" w:rsidRDefault="00DC3ED0" w:rsidP="005606C4">
                  <w:pPr>
                    <w:jc w:val="center"/>
                    <w:rPr>
                      <w:rFonts w:ascii="Times New Roman" w:hAnsi="Times New Roman" w:cs="Times New Roman"/>
                    </w:rPr>
                  </w:pPr>
                  <w:r w:rsidRPr="00760037">
                    <w:rPr>
                      <w:rFonts w:ascii="Times New Roman" w:hAnsi="Times New Roman" w:cs="Times New Roman"/>
                      <w:i/>
                    </w:rPr>
                    <w:t>Discharge Planning/</w:t>
                  </w:r>
                  <w:r>
                    <w:rPr>
                      <w:rFonts w:ascii="Times New Roman" w:hAnsi="Times New Roman" w:cs="Times New Roman"/>
                    </w:rPr>
                    <w:t xml:space="preserve"> Perencanaan pulang</w:t>
                  </w:r>
                </w:p>
              </w:txbxContent>
            </v:textbox>
          </v:rect>
        </w:pict>
      </w:r>
    </w:p>
    <w:p w:rsidR="00EE652B" w:rsidRDefault="00D85C91" w:rsidP="00154B4A">
      <w:pPr>
        <w:pStyle w:val="Default"/>
        <w:spacing w:line="480" w:lineRule="auto"/>
        <w:jc w:val="both"/>
        <w:rPr>
          <w:b/>
          <w:color w:val="auto"/>
        </w:rPr>
      </w:pPr>
      <w:r>
        <w:rPr>
          <w:b/>
          <w:noProof/>
          <w:color w:val="auto"/>
        </w:rPr>
        <w:pict>
          <v:shape id="_x0000_s1043" type="#_x0000_t32" style="position:absolute;left:0;text-align:left;margin-left:137.45pt;margin-top:.2pt;width:74.45pt;height:.85pt;flip:y;z-index:251673600" o:connectortype="straight">
            <v:stroke endarrow="block"/>
          </v:shape>
        </w:pict>
      </w: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760037" w:rsidRDefault="00760037" w:rsidP="00EE652B">
      <w:pPr>
        <w:pStyle w:val="Default"/>
        <w:spacing w:line="480" w:lineRule="auto"/>
        <w:jc w:val="center"/>
        <w:rPr>
          <w:b/>
          <w:color w:val="auto"/>
        </w:rPr>
      </w:pPr>
    </w:p>
    <w:p w:rsidR="00EE652B" w:rsidRDefault="00EE652B" w:rsidP="00EE652B">
      <w:pPr>
        <w:pStyle w:val="Default"/>
        <w:spacing w:line="480" w:lineRule="auto"/>
        <w:jc w:val="center"/>
        <w:rPr>
          <w:b/>
          <w:color w:val="auto"/>
        </w:rPr>
      </w:pPr>
      <w:r>
        <w:rPr>
          <w:b/>
          <w:color w:val="auto"/>
        </w:rPr>
        <w:lastRenderedPageBreak/>
        <w:t>BAB III</w:t>
      </w:r>
    </w:p>
    <w:p w:rsidR="00EE652B" w:rsidRDefault="00EE652B" w:rsidP="00EE652B">
      <w:pPr>
        <w:pStyle w:val="Default"/>
        <w:spacing w:line="480" w:lineRule="auto"/>
        <w:jc w:val="center"/>
        <w:rPr>
          <w:b/>
          <w:color w:val="auto"/>
        </w:rPr>
      </w:pPr>
      <w:r>
        <w:rPr>
          <w:b/>
          <w:color w:val="auto"/>
        </w:rPr>
        <w:t>KERANGKA KONSEP</w:t>
      </w:r>
    </w:p>
    <w:p w:rsidR="004F1C66" w:rsidRDefault="004F1C66" w:rsidP="00EE652B">
      <w:pPr>
        <w:pStyle w:val="Default"/>
        <w:spacing w:line="480" w:lineRule="auto"/>
        <w:jc w:val="center"/>
        <w:rPr>
          <w:b/>
          <w:color w:val="auto"/>
        </w:rPr>
      </w:pPr>
    </w:p>
    <w:p w:rsidR="00EE652B" w:rsidRDefault="00313D75" w:rsidP="00E771BC">
      <w:pPr>
        <w:pStyle w:val="Default"/>
        <w:numPr>
          <w:ilvl w:val="1"/>
          <w:numId w:val="14"/>
        </w:numPr>
        <w:spacing w:line="480" w:lineRule="auto"/>
        <w:ind w:left="450" w:hanging="450"/>
        <w:jc w:val="both"/>
        <w:rPr>
          <w:b/>
          <w:color w:val="auto"/>
        </w:rPr>
      </w:pPr>
      <w:r>
        <w:rPr>
          <w:b/>
          <w:color w:val="auto"/>
        </w:rPr>
        <w:t xml:space="preserve"> </w:t>
      </w:r>
      <w:r w:rsidR="00EE652B">
        <w:rPr>
          <w:b/>
          <w:color w:val="auto"/>
        </w:rPr>
        <w:t>Kerangka Konsep</w:t>
      </w:r>
    </w:p>
    <w:p w:rsidR="00EE652B" w:rsidRDefault="00EE652B" w:rsidP="00EE652B">
      <w:pPr>
        <w:pStyle w:val="Default"/>
        <w:spacing w:line="480" w:lineRule="auto"/>
        <w:ind w:left="360" w:firstLine="360"/>
        <w:jc w:val="both"/>
        <w:rPr>
          <w:color w:val="auto"/>
        </w:rPr>
      </w:pPr>
      <w:r>
        <w:rPr>
          <w:color w:val="auto"/>
        </w:rPr>
        <w:t xml:space="preserve">Berdasarkan latar belakang dan teori yang dikemukakan sebelumnya, maka peneliti menetapkan pemikiran sebagai berikut: pelaksanaan </w:t>
      </w:r>
      <w:r w:rsidRPr="00EE652B">
        <w:rPr>
          <w:i/>
          <w:color w:val="auto"/>
        </w:rPr>
        <w:t>discharge planning</w:t>
      </w:r>
      <w:r>
        <w:rPr>
          <w:color w:val="auto"/>
        </w:rPr>
        <w:t xml:space="preserve"> pasien stroke </w:t>
      </w:r>
      <w:r w:rsidR="000652B7">
        <w:rPr>
          <w:color w:val="auto"/>
        </w:rPr>
        <w:t xml:space="preserve">oleh perawat </w:t>
      </w:r>
      <w:r>
        <w:rPr>
          <w:color w:val="auto"/>
        </w:rPr>
        <w:t xml:space="preserve">berdampak pada pendokumentasiannya. Kerangka konseptual penelitian ini bertujuan untuk memperlihatkan </w:t>
      </w:r>
      <w:r w:rsidR="00354F4B">
        <w:rPr>
          <w:color w:val="auto"/>
        </w:rPr>
        <w:t xml:space="preserve">Hubungan </w:t>
      </w:r>
      <w:r w:rsidRPr="00BE7BF6">
        <w:rPr>
          <w:i/>
          <w:color w:val="auto"/>
        </w:rPr>
        <w:t>discharge planning</w:t>
      </w:r>
      <w:r>
        <w:rPr>
          <w:color w:val="auto"/>
        </w:rPr>
        <w:t xml:space="preserve"> </w:t>
      </w:r>
      <w:r w:rsidR="000652B7">
        <w:rPr>
          <w:color w:val="auto"/>
        </w:rPr>
        <w:t>p</w:t>
      </w:r>
      <w:r>
        <w:rPr>
          <w:color w:val="auto"/>
        </w:rPr>
        <w:t xml:space="preserve">asien stroke </w:t>
      </w:r>
      <w:r w:rsidR="00A10FA3">
        <w:rPr>
          <w:color w:val="auto"/>
        </w:rPr>
        <w:t xml:space="preserve"> dengan pendokumentasian keperawatan</w:t>
      </w:r>
      <w:r w:rsidR="009313A6">
        <w:rPr>
          <w:color w:val="auto"/>
        </w:rPr>
        <w:t xml:space="preserve">, seperti terlihat pada  </w:t>
      </w:r>
      <w:r w:rsidR="00760037">
        <w:rPr>
          <w:color w:val="auto"/>
        </w:rPr>
        <w:t>gambar</w:t>
      </w:r>
      <w:r w:rsidR="00B77D3E">
        <w:rPr>
          <w:color w:val="auto"/>
        </w:rPr>
        <w:t xml:space="preserve"> 2</w:t>
      </w:r>
      <w:r w:rsidR="009313A6">
        <w:rPr>
          <w:color w:val="auto"/>
        </w:rPr>
        <w:t xml:space="preserve">: </w:t>
      </w:r>
    </w:p>
    <w:p w:rsidR="00760037" w:rsidRDefault="00760037" w:rsidP="008906D4">
      <w:pPr>
        <w:pStyle w:val="Default"/>
        <w:ind w:left="360"/>
        <w:jc w:val="both"/>
        <w:rPr>
          <w:b/>
          <w:color w:val="auto"/>
        </w:rPr>
      </w:pPr>
      <w:r>
        <w:rPr>
          <w:b/>
          <w:color w:val="auto"/>
        </w:rPr>
        <w:t>Gambar  2. Kerangka konsep</w:t>
      </w:r>
    </w:p>
    <w:p w:rsidR="004F1C66" w:rsidRDefault="004F1C66" w:rsidP="009313A6">
      <w:pPr>
        <w:pStyle w:val="Default"/>
        <w:spacing w:line="480" w:lineRule="auto"/>
        <w:ind w:left="90"/>
        <w:jc w:val="both"/>
        <w:rPr>
          <w:color w:val="auto"/>
        </w:rPr>
      </w:pPr>
    </w:p>
    <w:p w:rsidR="009313A6" w:rsidRDefault="009313A6" w:rsidP="009313A6">
      <w:pPr>
        <w:pStyle w:val="Default"/>
        <w:spacing w:line="480" w:lineRule="auto"/>
        <w:ind w:left="90"/>
        <w:jc w:val="both"/>
        <w:rPr>
          <w:color w:val="auto"/>
        </w:rPr>
      </w:pPr>
      <w:r>
        <w:rPr>
          <w:color w:val="auto"/>
        </w:rPr>
        <w:tab/>
        <w:t>Variabel Independen</w:t>
      </w:r>
      <w:r>
        <w:rPr>
          <w:color w:val="auto"/>
        </w:rPr>
        <w:tab/>
      </w:r>
      <w:r>
        <w:rPr>
          <w:color w:val="auto"/>
        </w:rPr>
        <w:tab/>
      </w:r>
      <w:r>
        <w:rPr>
          <w:color w:val="auto"/>
        </w:rPr>
        <w:tab/>
      </w:r>
      <w:r>
        <w:rPr>
          <w:color w:val="auto"/>
        </w:rPr>
        <w:tab/>
      </w:r>
      <w:r>
        <w:rPr>
          <w:color w:val="auto"/>
        </w:rPr>
        <w:tab/>
        <w:t>Variabel Dependen</w:t>
      </w:r>
    </w:p>
    <w:tbl>
      <w:tblPr>
        <w:tblStyle w:val="TableGrid"/>
        <w:tblpPr w:leftFromText="180" w:rightFromText="180" w:vertAnchor="text" w:horzAnchor="page" w:tblpX="2608" w:tblpY="307"/>
        <w:tblW w:w="0" w:type="auto"/>
        <w:tblLook w:val="04A0"/>
      </w:tblPr>
      <w:tblGrid>
        <w:gridCol w:w="2988"/>
      </w:tblGrid>
      <w:tr w:rsidR="00B35C69" w:rsidTr="006777D4">
        <w:trPr>
          <w:trHeight w:val="530"/>
        </w:trPr>
        <w:tc>
          <w:tcPr>
            <w:tcW w:w="2988" w:type="dxa"/>
          </w:tcPr>
          <w:p w:rsidR="00B35C69" w:rsidRPr="009313A6" w:rsidRDefault="00D85C91" w:rsidP="007255DA">
            <w:pPr>
              <w:pStyle w:val="Default"/>
              <w:jc w:val="center"/>
              <w:rPr>
                <w:color w:val="auto"/>
              </w:rPr>
            </w:pPr>
            <w:r w:rsidRPr="00D85C91">
              <w:rPr>
                <w:i/>
                <w:noProof/>
                <w:color w:val="auto"/>
              </w:rPr>
              <w:pict>
                <v:shape id="_x0000_s1052" type="#_x0000_t32" style="position:absolute;left:0;text-align:left;margin-left:144.4pt;margin-top:23.75pt;width:100.95pt;height:.8pt;z-index:251677696" o:connectortype="straight"/>
              </w:pict>
            </w:r>
            <w:r w:rsidR="007255DA">
              <w:rPr>
                <w:i/>
                <w:color w:val="auto"/>
              </w:rPr>
              <w:t>D</w:t>
            </w:r>
            <w:r w:rsidR="00B35C69" w:rsidRPr="009313A6">
              <w:rPr>
                <w:i/>
                <w:color w:val="auto"/>
              </w:rPr>
              <w:t>ischarge planning</w:t>
            </w:r>
            <w:r w:rsidR="00B35C69">
              <w:rPr>
                <w:color w:val="auto"/>
              </w:rPr>
              <w:t xml:space="preserve"> </w:t>
            </w:r>
            <w:r w:rsidR="007255DA">
              <w:rPr>
                <w:color w:val="auto"/>
              </w:rPr>
              <w:t>pasien stroke</w:t>
            </w:r>
          </w:p>
        </w:tc>
      </w:tr>
    </w:tbl>
    <w:p w:rsidR="009313A6" w:rsidRDefault="009313A6" w:rsidP="009313A6">
      <w:pPr>
        <w:pStyle w:val="Default"/>
        <w:spacing w:line="480" w:lineRule="auto"/>
        <w:ind w:left="90"/>
        <w:jc w:val="both"/>
        <w:rPr>
          <w:color w:val="auto"/>
        </w:rPr>
      </w:pPr>
    </w:p>
    <w:tbl>
      <w:tblPr>
        <w:tblStyle w:val="TableGrid"/>
        <w:tblpPr w:leftFromText="180" w:rightFromText="180" w:vertAnchor="text" w:horzAnchor="margin" w:tblpXSpec="right" w:tblpY="-343"/>
        <w:tblOverlap w:val="never"/>
        <w:tblW w:w="0" w:type="auto"/>
        <w:tblLook w:val="04A0"/>
      </w:tblPr>
      <w:tblGrid>
        <w:gridCol w:w="2757"/>
      </w:tblGrid>
      <w:tr w:rsidR="009313A6" w:rsidTr="006777D4">
        <w:trPr>
          <w:trHeight w:val="710"/>
        </w:trPr>
        <w:tc>
          <w:tcPr>
            <w:tcW w:w="2757" w:type="dxa"/>
          </w:tcPr>
          <w:p w:rsidR="009313A6" w:rsidRPr="009313A6" w:rsidRDefault="009313A6" w:rsidP="00B35C69">
            <w:pPr>
              <w:pStyle w:val="Default"/>
              <w:jc w:val="center"/>
              <w:rPr>
                <w:color w:val="auto"/>
              </w:rPr>
            </w:pPr>
            <w:r>
              <w:rPr>
                <w:color w:val="auto"/>
              </w:rPr>
              <w:t xml:space="preserve">Pendokumentasian </w:t>
            </w:r>
            <w:r w:rsidRPr="009313A6">
              <w:rPr>
                <w:i/>
                <w:color w:val="auto"/>
              </w:rPr>
              <w:t>discharge planning</w:t>
            </w:r>
          </w:p>
        </w:tc>
      </w:tr>
    </w:tbl>
    <w:p w:rsidR="009313A6" w:rsidRPr="00EE652B" w:rsidRDefault="00D85C91" w:rsidP="009313A6">
      <w:pPr>
        <w:pStyle w:val="Default"/>
        <w:spacing w:line="480" w:lineRule="auto"/>
        <w:ind w:left="90"/>
        <w:jc w:val="both"/>
        <w:rPr>
          <w:color w:val="auto"/>
        </w:rPr>
      </w:pPr>
      <w:r>
        <w:rPr>
          <w:noProof/>
          <w:color w:val="auto"/>
        </w:rPr>
        <w:pict>
          <v:shape id="_x0000_s1057" type="#_x0000_t32" style="position:absolute;left:0;text-align:left;margin-left:35pt;margin-top:12.8pt;width:.85pt;height:40.85pt;z-index:251679744;mso-position-horizontal-relative:text;mso-position-vertical-relative:text" o:connectortype="straight">
            <v:stroke dashstyle="1 1"/>
          </v:shape>
        </w:pict>
      </w:r>
    </w:p>
    <w:p w:rsidR="00B35C69" w:rsidRDefault="00B35C69" w:rsidP="00B35C69">
      <w:pPr>
        <w:pStyle w:val="Default"/>
        <w:spacing w:line="480" w:lineRule="auto"/>
        <w:ind w:left="360"/>
        <w:jc w:val="both"/>
        <w:rPr>
          <w:b/>
          <w:color w:val="auto"/>
        </w:rPr>
      </w:pPr>
    </w:p>
    <w:p w:rsidR="00B35C69" w:rsidRPr="00D9441F" w:rsidRDefault="00D85C91" w:rsidP="00D9441F">
      <w:pPr>
        <w:pStyle w:val="Default"/>
        <w:spacing w:line="480" w:lineRule="auto"/>
        <w:ind w:left="360"/>
        <w:jc w:val="center"/>
        <w:rPr>
          <w:color w:val="auto"/>
        </w:rPr>
      </w:pPr>
      <w:r>
        <w:rPr>
          <w:noProof/>
          <w:color w:val="auto"/>
        </w:rPr>
        <w:pict>
          <v:rect id="_x0000_s1054" style="position:absolute;left:0;text-align:left;margin-left:143.25pt;margin-top:26.3pt;width:138.2pt;height:90.2pt;z-index:251678720">
            <v:stroke dashstyle="dash"/>
            <v:textbox>
              <w:txbxContent>
                <w:p w:rsidR="00DC3ED0" w:rsidRDefault="00DC3ED0" w:rsidP="00D9441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9441F">
                    <w:rPr>
                      <w:rFonts w:ascii="Times New Roman" w:hAnsi="Times New Roman" w:cs="Times New Roman"/>
                      <w:sz w:val="24"/>
                      <w:szCs w:val="24"/>
                    </w:rPr>
                    <w:t>Karekteristik</w:t>
                  </w:r>
                  <w:r>
                    <w:rPr>
                      <w:rFonts w:ascii="Times New Roman" w:hAnsi="Times New Roman" w:cs="Times New Roman"/>
                      <w:sz w:val="24"/>
                      <w:szCs w:val="24"/>
                    </w:rPr>
                    <w:t xml:space="preserve"> Responden</w:t>
                  </w:r>
                </w:p>
                <w:p w:rsidR="00DC3ED0" w:rsidRDefault="00DC3ED0" w:rsidP="00D9441F">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Usia</w:t>
                  </w:r>
                </w:p>
                <w:p w:rsidR="00DC3ED0" w:rsidRDefault="00DC3ED0" w:rsidP="00D9441F">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Jenis Kelamin</w:t>
                  </w:r>
                </w:p>
                <w:p w:rsidR="00DC3ED0" w:rsidRDefault="00DC3ED0" w:rsidP="00D9441F">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Pendidikan</w:t>
                  </w:r>
                </w:p>
                <w:p w:rsidR="00DC3ED0" w:rsidRDefault="00DC3ED0" w:rsidP="00D9441F">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Lama Kerja</w:t>
                  </w:r>
                </w:p>
                <w:p w:rsidR="00DC3ED0" w:rsidRPr="00D9441F" w:rsidRDefault="00DC3ED0" w:rsidP="00D9441F">
                  <w:pPr>
                    <w:pStyle w:val="ListParagraph"/>
                    <w:numPr>
                      <w:ilvl w:val="0"/>
                      <w:numId w:val="31"/>
                    </w:numPr>
                    <w:spacing w:line="240" w:lineRule="auto"/>
                    <w:rPr>
                      <w:rFonts w:ascii="Times New Roman" w:hAnsi="Times New Roman" w:cs="Times New Roman"/>
                      <w:sz w:val="24"/>
                      <w:szCs w:val="24"/>
                    </w:rPr>
                  </w:pPr>
                </w:p>
              </w:txbxContent>
            </v:textbox>
          </v:rect>
        </w:pict>
      </w:r>
      <w:r w:rsidR="00D9441F" w:rsidRPr="00D9441F">
        <w:rPr>
          <w:color w:val="auto"/>
        </w:rPr>
        <w:t>Variabel Confounding</w:t>
      </w:r>
    </w:p>
    <w:p w:rsidR="00CC5FA5" w:rsidRDefault="00CC5FA5" w:rsidP="00B35C69">
      <w:pPr>
        <w:pStyle w:val="Default"/>
        <w:spacing w:line="480" w:lineRule="auto"/>
        <w:ind w:left="360"/>
        <w:jc w:val="both"/>
        <w:rPr>
          <w:b/>
          <w:color w:val="auto"/>
        </w:rPr>
      </w:pPr>
    </w:p>
    <w:p w:rsidR="00CC5FA5" w:rsidRDefault="00CC5FA5" w:rsidP="00B35C69">
      <w:pPr>
        <w:pStyle w:val="Default"/>
        <w:spacing w:line="480" w:lineRule="auto"/>
        <w:ind w:left="360"/>
        <w:jc w:val="both"/>
        <w:rPr>
          <w:b/>
          <w:color w:val="auto"/>
        </w:rPr>
      </w:pPr>
    </w:p>
    <w:p w:rsidR="00D9441F" w:rsidRDefault="00D9441F" w:rsidP="00B35C69">
      <w:pPr>
        <w:pStyle w:val="Default"/>
        <w:spacing w:line="480" w:lineRule="auto"/>
        <w:ind w:left="360"/>
        <w:jc w:val="both"/>
        <w:rPr>
          <w:b/>
          <w:color w:val="auto"/>
        </w:rPr>
      </w:pPr>
    </w:p>
    <w:p w:rsidR="00B77D3E" w:rsidRDefault="00B77D3E" w:rsidP="00B77D3E">
      <w:pPr>
        <w:pStyle w:val="Default"/>
        <w:ind w:left="360"/>
        <w:rPr>
          <w:b/>
          <w:color w:val="auto"/>
        </w:rPr>
      </w:pPr>
    </w:p>
    <w:p w:rsidR="004F1C66" w:rsidRDefault="004F1C66" w:rsidP="00B77D3E">
      <w:pPr>
        <w:pStyle w:val="Default"/>
        <w:ind w:left="360"/>
        <w:jc w:val="center"/>
        <w:rPr>
          <w:b/>
          <w:color w:val="auto"/>
        </w:rPr>
      </w:pPr>
    </w:p>
    <w:p w:rsidR="00B77D3E" w:rsidRDefault="00B77D3E" w:rsidP="00B77D3E">
      <w:pPr>
        <w:pStyle w:val="Default"/>
        <w:ind w:left="90"/>
        <w:rPr>
          <w:color w:val="auto"/>
        </w:rPr>
      </w:pPr>
    </w:p>
    <w:p w:rsidR="004F1C66" w:rsidRDefault="004F1C66" w:rsidP="00B77D3E">
      <w:pPr>
        <w:pStyle w:val="Default"/>
        <w:ind w:left="90"/>
        <w:rPr>
          <w:color w:val="auto"/>
        </w:rPr>
      </w:pPr>
    </w:p>
    <w:p w:rsidR="004F1C66" w:rsidRDefault="004F1C66" w:rsidP="00B77D3E">
      <w:pPr>
        <w:pStyle w:val="Default"/>
        <w:ind w:left="90"/>
        <w:rPr>
          <w:color w:val="auto"/>
        </w:rPr>
      </w:pPr>
    </w:p>
    <w:p w:rsidR="004F1C66" w:rsidRDefault="004F1C66" w:rsidP="00B77D3E">
      <w:pPr>
        <w:pStyle w:val="Default"/>
        <w:ind w:left="90"/>
        <w:rPr>
          <w:color w:val="auto"/>
        </w:rPr>
      </w:pPr>
    </w:p>
    <w:p w:rsidR="004F1C66" w:rsidRDefault="004F1C66" w:rsidP="00B77D3E">
      <w:pPr>
        <w:pStyle w:val="Default"/>
        <w:ind w:left="90"/>
        <w:rPr>
          <w:color w:val="auto"/>
        </w:rPr>
      </w:pPr>
    </w:p>
    <w:p w:rsidR="00EE652B" w:rsidRPr="00EE652B" w:rsidRDefault="00892F7D" w:rsidP="004F1C66">
      <w:pPr>
        <w:pStyle w:val="Default"/>
        <w:numPr>
          <w:ilvl w:val="1"/>
          <w:numId w:val="14"/>
        </w:numPr>
        <w:spacing w:line="480" w:lineRule="auto"/>
        <w:ind w:left="450" w:hanging="450"/>
        <w:jc w:val="both"/>
        <w:rPr>
          <w:b/>
          <w:color w:val="auto"/>
        </w:rPr>
      </w:pPr>
      <w:r>
        <w:rPr>
          <w:b/>
          <w:color w:val="auto"/>
        </w:rPr>
        <w:lastRenderedPageBreak/>
        <w:tab/>
      </w:r>
      <w:r w:rsidR="00EE652B">
        <w:rPr>
          <w:b/>
          <w:color w:val="auto"/>
        </w:rPr>
        <w:t xml:space="preserve">Hipotesis </w:t>
      </w:r>
    </w:p>
    <w:p w:rsidR="00EE652B" w:rsidRDefault="004F1C66" w:rsidP="004F1C66">
      <w:pPr>
        <w:pStyle w:val="Default"/>
        <w:spacing w:line="480" w:lineRule="auto"/>
        <w:ind w:left="360" w:firstLine="360"/>
        <w:jc w:val="both"/>
        <w:rPr>
          <w:color w:val="auto"/>
        </w:rPr>
      </w:pPr>
      <w:r>
        <w:rPr>
          <w:color w:val="auto"/>
        </w:rPr>
        <w:t xml:space="preserve">Setelah dilakukan penelitian, ternyata hasilnya Ha diterima dan Ho ditolak, </w:t>
      </w:r>
      <w:r w:rsidRPr="004F1C66">
        <w:rPr>
          <w:color w:val="auto"/>
        </w:rPr>
        <w:t>artinya a</w:t>
      </w:r>
      <w:r w:rsidR="00E477A7" w:rsidRPr="004F1C66">
        <w:rPr>
          <w:color w:val="auto"/>
        </w:rPr>
        <w:t xml:space="preserve">da </w:t>
      </w:r>
      <w:r w:rsidR="0097065B" w:rsidRPr="004F1C66">
        <w:rPr>
          <w:color w:val="auto"/>
        </w:rPr>
        <w:t>hubungan</w:t>
      </w:r>
      <w:r w:rsidR="00BE7BF6" w:rsidRPr="004F1C66">
        <w:rPr>
          <w:color w:val="auto"/>
        </w:rPr>
        <w:t xml:space="preserve"> </w:t>
      </w:r>
      <w:r w:rsidRPr="004F1C66">
        <w:rPr>
          <w:color w:val="auto"/>
        </w:rPr>
        <w:t xml:space="preserve">antara </w:t>
      </w:r>
      <w:r w:rsidR="00E477A7" w:rsidRPr="004F1C66">
        <w:rPr>
          <w:i/>
          <w:color w:val="auto"/>
        </w:rPr>
        <w:t>discharge planning</w:t>
      </w:r>
      <w:r w:rsidR="00E477A7" w:rsidRPr="004F1C66">
        <w:rPr>
          <w:color w:val="auto"/>
        </w:rPr>
        <w:t xml:space="preserve"> pasien s</w:t>
      </w:r>
      <w:r w:rsidR="00BE7BF6" w:rsidRPr="004F1C66">
        <w:rPr>
          <w:color w:val="auto"/>
        </w:rPr>
        <w:t>troke dengan</w:t>
      </w:r>
      <w:r w:rsidR="00BE7BF6">
        <w:rPr>
          <w:color w:val="auto"/>
        </w:rPr>
        <w:t xml:space="preserve"> pendokumentasian</w:t>
      </w:r>
      <w:r w:rsidR="00A10FA3">
        <w:rPr>
          <w:color w:val="auto"/>
        </w:rPr>
        <w:t xml:space="preserve"> keperawatan</w:t>
      </w:r>
      <w:r w:rsidR="00E477A7">
        <w:rPr>
          <w:color w:val="auto"/>
        </w:rPr>
        <w:t xml:space="preserve">  di ruang </w:t>
      </w:r>
      <w:r w:rsidR="000A1F61">
        <w:rPr>
          <w:color w:val="auto"/>
        </w:rPr>
        <w:t>rawat inap</w:t>
      </w:r>
      <w:r w:rsidR="00E477A7">
        <w:rPr>
          <w:color w:val="auto"/>
        </w:rPr>
        <w:t xml:space="preserve"> Rumah Sakit Stroke Nasional Bukittinggi Tahun </w:t>
      </w:r>
      <w:r w:rsidR="00BE7BF6">
        <w:rPr>
          <w:color w:val="auto"/>
        </w:rPr>
        <w:t>2016</w:t>
      </w:r>
    </w:p>
    <w:p w:rsidR="00C708F5" w:rsidRDefault="00C708F5"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4F1C66" w:rsidRDefault="004F1C66" w:rsidP="00DD3DC0">
      <w:pPr>
        <w:pStyle w:val="Default"/>
        <w:spacing w:line="480" w:lineRule="auto"/>
        <w:jc w:val="center"/>
        <w:rPr>
          <w:b/>
          <w:color w:val="auto"/>
        </w:rPr>
      </w:pPr>
    </w:p>
    <w:p w:rsidR="00DD3DC0" w:rsidRPr="00DD3DC0" w:rsidRDefault="00DD3DC0" w:rsidP="00DD3DC0">
      <w:pPr>
        <w:pStyle w:val="Default"/>
        <w:spacing w:line="480" w:lineRule="auto"/>
        <w:jc w:val="center"/>
        <w:rPr>
          <w:b/>
          <w:color w:val="auto"/>
        </w:rPr>
      </w:pPr>
      <w:r w:rsidRPr="00DD3DC0">
        <w:rPr>
          <w:b/>
          <w:color w:val="auto"/>
        </w:rPr>
        <w:lastRenderedPageBreak/>
        <w:t>BAB IV</w:t>
      </w:r>
    </w:p>
    <w:p w:rsidR="00DD3DC0" w:rsidRPr="00DD3DC0" w:rsidRDefault="00DD3DC0" w:rsidP="00DD3DC0">
      <w:pPr>
        <w:pStyle w:val="Default"/>
        <w:spacing w:line="480" w:lineRule="auto"/>
        <w:jc w:val="center"/>
        <w:rPr>
          <w:b/>
          <w:color w:val="auto"/>
        </w:rPr>
      </w:pPr>
      <w:r w:rsidRPr="00DD3DC0">
        <w:rPr>
          <w:b/>
          <w:color w:val="auto"/>
        </w:rPr>
        <w:t>METODE PENELITIAN</w:t>
      </w:r>
    </w:p>
    <w:p w:rsidR="00DD3DC0" w:rsidRDefault="00DD3DC0" w:rsidP="00DD3DC0">
      <w:pPr>
        <w:pStyle w:val="Default"/>
        <w:spacing w:line="480" w:lineRule="auto"/>
        <w:jc w:val="both"/>
        <w:rPr>
          <w:color w:val="auto"/>
        </w:rPr>
      </w:pPr>
    </w:p>
    <w:p w:rsidR="00DD3DC0" w:rsidRDefault="00313D75" w:rsidP="00E771BC">
      <w:pPr>
        <w:pStyle w:val="Default"/>
        <w:numPr>
          <w:ilvl w:val="1"/>
          <w:numId w:val="15"/>
        </w:numPr>
        <w:spacing w:line="480" w:lineRule="auto"/>
        <w:ind w:hanging="720"/>
        <w:jc w:val="both"/>
        <w:rPr>
          <w:b/>
          <w:color w:val="auto"/>
        </w:rPr>
      </w:pPr>
      <w:r>
        <w:rPr>
          <w:b/>
          <w:color w:val="auto"/>
        </w:rPr>
        <w:t>D</w:t>
      </w:r>
      <w:r w:rsidR="00DD3DC0" w:rsidRPr="00DD3DC0">
        <w:rPr>
          <w:b/>
          <w:color w:val="auto"/>
        </w:rPr>
        <w:t>esain Penelitian</w:t>
      </w:r>
    </w:p>
    <w:p w:rsidR="00820080" w:rsidRDefault="00DD3DC0" w:rsidP="006777D4">
      <w:pPr>
        <w:pStyle w:val="Default"/>
        <w:spacing w:line="480" w:lineRule="auto"/>
        <w:ind w:firstLine="720"/>
        <w:jc w:val="both"/>
        <w:rPr>
          <w:color w:val="auto"/>
        </w:rPr>
      </w:pPr>
      <w:r>
        <w:rPr>
          <w:color w:val="auto"/>
        </w:rPr>
        <w:t xml:space="preserve">Penelitian ini menggunakan metode </w:t>
      </w:r>
      <w:r w:rsidR="009A065F">
        <w:rPr>
          <w:i/>
          <w:color w:val="auto"/>
        </w:rPr>
        <w:t xml:space="preserve">deskriptif </w:t>
      </w:r>
      <w:r w:rsidR="00A10FA3">
        <w:rPr>
          <w:i/>
          <w:color w:val="auto"/>
        </w:rPr>
        <w:t>analitik</w:t>
      </w:r>
      <w:r w:rsidR="00DE5849">
        <w:rPr>
          <w:i/>
          <w:color w:val="auto"/>
        </w:rPr>
        <w:t xml:space="preserve"> </w:t>
      </w:r>
      <w:r>
        <w:rPr>
          <w:color w:val="auto"/>
        </w:rPr>
        <w:t xml:space="preserve"> dengan desain </w:t>
      </w:r>
      <w:r w:rsidR="009A065F">
        <w:rPr>
          <w:i/>
          <w:color w:val="auto"/>
        </w:rPr>
        <w:t>cross sectional</w:t>
      </w:r>
      <w:r w:rsidR="00DE5849">
        <w:rPr>
          <w:color w:val="auto"/>
        </w:rPr>
        <w:t xml:space="preserve">, </w:t>
      </w:r>
      <w:r w:rsidR="00786AD8">
        <w:rPr>
          <w:color w:val="auto"/>
        </w:rPr>
        <w:t>yaitu jenis penelitian yang menekankan waktu pada satu saat. (Nursalam, 2013)</w:t>
      </w:r>
      <w:r w:rsidR="00905691">
        <w:rPr>
          <w:color w:val="auto"/>
        </w:rPr>
        <w:t xml:space="preserve">. Fenomena hasil penelitian disajikan apa adanya dan dilakukan analisis terhadap data yang dikumpulkan untuk menguji hipotesis. </w:t>
      </w:r>
    </w:p>
    <w:p w:rsidR="00B41C68" w:rsidRPr="000122F1" w:rsidRDefault="00B41C68" w:rsidP="005873C0">
      <w:pPr>
        <w:pStyle w:val="Default"/>
        <w:spacing w:line="480" w:lineRule="auto"/>
        <w:ind w:left="360"/>
        <w:jc w:val="both"/>
        <w:rPr>
          <w:color w:val="auto"/>
        </w:rPr>
      </w:pPr>
    </w:p>
    <w:p w:rsidR="00DD3DC0" w:rsidRDefault="00DD3DC0" w:rsidP="00E771BC">
      <w:pPr>
        <w:pStyle w:val="Default"/>
        <w:numPr>
          <w:ilvl w:val="1"/>
          <w:numId w:val="15"/>
        </w:numPr>
        <w:spacing w:line="480" w:lineRule="auto"/>
        <w:ind w:hanging="720"/>
        <w:jc w:val="both"/>
        <w:rPr>
          <w:b/>
          <w:color w:val="auto"/>
        </w:rPr>
      </w:pPr>
      <w:r w:rsidRPr="00DD3DC0">
        <w:rPr>
          <w:b/>
          <w:color w:val="auto"/>
        </w:rPr>
        <w:t>Tempat dan Waktu Penelitian</w:t>
      </w:r>
    </w:p>
    <w:p w:rsidR="00820080" w:rsidRDefault="00A239A1" w:rsidP="006777D4">
      <w:pPr>
        <w:pStyle w:val="Default"/>
        <w:spacing w:line="480" w:lineRule="auto"/>
        <w:ind w:firstLine="720"/>
        <w:jc w:val="both"/>
        <w:rPr>
          <w:color w:val="auto"/>
        </w:rPr>
      </w:pPr>
      <w:r>
        <w:rPr>
          <w:color w:val="auto"/>
        </w:rPr>
        <w:t>Penelitian telah</w:t>
      </w:r>
      <w:r w:rsidR="00820080">
        <w:rPr>
          <w:color w:val="auto"/>
        </w:rPr>
        <w:t xml:space="preserve"> dilakukan di ruang </w:t>
      </w:r>
      <w:r w:rsidR="000A1F61">
        <w:rPr>
          <w:color w:val="auto"/>
        </w:rPr>
        <w:t>rawat inap</w:t>
      </w:r>
      <w:r w:rsidR="00820080">
        <w:rPr>
          <w:color w:val="auto"/>
        </w:rPr>
        <w:t xml:space="preserve"> Rumah Sakit Stroke Nasional Bukittinggi</w:t>
      </w:r>
      <w:r w:rsidR="000A1F61">
        <w:rPr>
          <w:color w:val="auto"/>
        </w:rPr>
        <w:t xml:space="preserve"> yang merawat pasien stroke</w:t>
      </w:r>
      <w:r w:rsidR="00905691">
        <w:rPr>
          <w:color w:val="auto"/>
        </w:rPr>
        <w:t>, yaitu ruang rawat inap Neurologi, IRNA B, IRNA C lantai 1 dan 2</w:t>
      </w:r>
      <w:r>
        <w:rPr>
          <w:color w:val="auto"/>
        </w:rPr>
        <w:t>. Penelitian telah</w:t>
      </w:r>
      <w:r w:rsidR="00820080">
        <w:rPr>
          <w:color w:val="auto"/>
        </w:rPr>
        <w:t xml:space="preserve"> dilaksanakan pada tanggal </w:t>
      </w:r>
      <w:r w:rsidR="008A5773">
        <w:rPr>
          <w:color w:val="auto"/>
        </w:rPr>
        <w:t>0</w:t>
      </w:r>
      <w:r w:rsidR="00494424">
        <w:rPr>
          <w:color w:val="auto"/>
        </w:rPr>
        <w:t xml:space="preserve">1 </w:t>
      </w:r>
      <w:r w:rsidR="009A065F">
        <w:rPr>
          <w:color w:val="auto"/>
        </w:rPr>
        <w:t xml:space="preserve"> – </w:t>
      </w:r>
      <w:r w:rsidR="00A10FA3">
        <w:rPr>
          <w:color w:val="auto"/>
        </w:rPr>
        <w:t>21</w:t>
      </w:r>
      <w:r w:rsidR="00820080">
        <w:rPr>
          <w:color w:val="auto"/>
        </w:rPr>
        <w:t xml:space="preserve"> </w:t>
      </w:r>
      <w:r w:rsidR="00494424">
        <w:rPr>
          <w:color w:val="auto"/>
        </w:rPr>
        <w:t>Februa</w:t>
      </w:r>
      <w:r w:rsidR="00820080">
        <w:rPr>
          <w:color w:val="auto"/>
        </w:rPr>
        <w:t>ri 2016.</w:t>
      </w:r>
    </w:p>
    <w:p w:rsidR="00820080" w:rsidRPr="00820080" w:rsidRDefault="00820080" w:rsidP="00820080">
      <w:pPr>
        <w:pStyle w:val="Default"/>
        <w:spacing w:line="480" w:lineRule="auto"/>
        <w:ind w:firstLine="720"/>
        <w:jc w:val="both"/>
        <w:rPr>
          <w:color w:val="auto"/>
        </w:rPr>
      </w:pPr>
    </w:p>
    <w:p w:rsidR="00DD3DC0" w:rsidRDefault="00DD3DC0" w:rsidP="00E771BC">
      <w:pPr>
        <w:pStyle w:val="Default"/>
        <w:numPr>
          <w:ilvl w:val="1"/>
          <w:numId w:val="15"/>
        </w:numPr>
        <w:spacing w:line="480" w:lineRule="auto"/>
        <w:ind w:hanging="720"/>
        <w:jc w:val="both"/>
        <w:rPr>
          <w:b/>
          <w:color w:val="auto"/>
        </w:rPr>
      </w:pPr>
      <w:r w:rsidRPr="00DD3DC0">
        <w:rPr>
          <w:b/>
          <w:color w:val="auto"/>
        </w:rPr>
        <w:t xml:space="preserve">Populasi, Sampel </w:t>
      </w:r>
    </w:p>
    <w:p w:rsidR="00FF48B4" w:rsidRDefault="00FF48B4" w:rsidP="006777D4">
      <w:pPr>
        <w:pStyle w:val="Default"/>
        <w:numPr>
          <w:ilvl w:val="2"/>
          <w:numId w:val="15"/>
        </w:numPr>
        <w:spacing w:line="480" w:lineRule="auto"/>
        <w:ind w:left="810" w:hanging="630"/>
        <w:jc w:val="both"/>
        <w:rPr>
          <w:color w:val="auto"/>
        </w:rPr>
      </w:pPr>
      <w:r>
        <w:rPr>
          <w:color w:val="auto"/>
        </w:rPr>
        <w:t>Populasi</w:t>
      </w:r>
    </w:p>
    <w:p w:rsidR="00FF48B4" w:rsidRDefault="00FF48B4" w:rsidP="006777D4">
      <w:pPr>
        <w:pStyle w:val="Default"/>
        <w:spacing w:line="480" w:lineRule="auto"/>
        <w:ind w:left="180" w:firstLine="720"/>
        <w:jc w:val="both"/>
        <w:rPr>
          <w:color w:val="auto"/>
        </w:rPr>
      </w:pPr>
      <w:r>
        <w:rPr>
          <w:color w:val="auto"/>
        </w:rPr>
        <w:t xml:space="preserve">Populasi merupakan  kumpulan semua elemen atau individu dari mana data atau informasi dikumpulkan. (Nasir,Abd,et al, 2011). Populasi pada penelitian ini adalah semua perawat primer dan ketua tim yang bertugas di ruang rawat inap </w:t>
      </w:r>
      <w:r w:rsidR="00786AD8">
        <w:rPr>
          <w:color w:val="auto"/>
        </w:rPr>
        <w:t xml:space="preserve">neurologi, instalasi rawat inap B, instalasi rawat inap C lantai 1, dan lantai 2 </w:t>
      </w:r>
      <w:r>
        <w:rPr>
          <w:color w:val="auto"/>
        </w:rPr>
        <w:t>Rumah Sakit Stroke Nasiona</w:t>
      </w:r>
      <w:r w:rsidR="004F1C66">
        <w:rPr>
          <w:color w:val="auto"/>
        </w:rPr>
        <w:t>l Bukittinggi, yang berjumlah 38</w:t>
      </w:r>
      <w:r>
        <w:rPr>
          <w:color w:val="auto"/>
        </w:rPr>
        <w:t xml:space="preserve"> orang.</w:t>
      </w:r>
      <w:r w:rsidR="00905691">
        <w:rPr>
          <w:color w:val="auto"/>
        </w:rPr>
        <w:t xml:space="preserve"> </w:t>
      </w:r>
      <w:r w:rsidR="00905691">
        <w:rPr>
          <w:color w:val="auto"/>
        </w:rPr>
        <w:lastRenderedPageBreak/>
        <w:t>Perawat</w:t>
      </w:r>
      <w:r w:rsidR="00A239A1">
        <w:rPr>
          <w:color w:val="auto"/>
        </w:rPr>
        <w:t xml:space="preserve"> primer 7 orang dan ketua tim 28</w:t>
      </w:r>
      <w:r w:rsidR="004F1C66">
        <w:rPr>
          <w:color w:val="auto"/>
        </w:rPr>
        <w:t xml:space="preserve"> orang, yang terdiri dari </w:t>
      </w:r>
      <w:r w:rsidR="00AD0A88">
        <w:rPr>
          <w:color w:val="auto"/>
        </w:rPr>
        <w:t>2 orang laki-laki dan 36 orang perempuan.</w:t>
      </w:r>
    </w:p>
    <w:p w:rsidR="00AD0A88" w:rsidRDefault="00AD0A88" w:rsidP="006777D4">
      <w:pPr>
        <w:pStyle w:val="Default"/>
        <w:spacing w:line="480" w:lineRule="auto"/>
        <w:ind w:left="180" w:firstLine="720"/>
        <w:jc w:val="both"/>
        <w:rPr>
          <w:color w:val="auto"/>
        </w:rPr>
      </w:pPr>
    </w:p>
    <w:p w:rsidR="00FF48B4" w:rsidRDefault="00FF48B4" w:rsidP="006777D4">
      <w:pPr>
        <w:pStyle w:val="Default"/>
        <w:numPr>
          <w:ilvl w:val="2"/>
          <w:numId w:val="15"/>
        </w:numPr>
        <w:spacing w:line="480" w:lineRule="auto"/>
        <w:ind w:left="900"/>
        <w:jc w:val="both"/>
        <w:rPr>
          <w:color w:val="auto"/>
        </w:rPr>
      </w:pPr>
      <w:r>
        <w:rPr>
          <w:color w:val="auto"/>
        </w:rPr>
        <w:t xml:space="preserve">Sampel </w:t>
      </w:r>
    </w:p>
    <w:p w:rsidR="00FF48B4" w:rsidRDefault="00FF48B4" w:rsidP="006777D4">
      <w:pPr>
        <w:pStyle w:val="Default"/>
        <w:spacing w:line="480" w:lineRule="auto"/>
        <w:ind w:left="180" w:firstLine="720"/>
        <w:jc w:val="both"/>
        <w:rPr>
          <w:color w:val="auto"/>
        </w:rPr>
      </w:pPr>
      <w:r>
        <w:rPr>
          <w:color w:val="auto"/>
        </w:rPr>
        <w:t>Sampel adalah bagian dari populasi yang diambil dengam cara tertentu, dimana pengukuran dilakukan. (Nasir,Abd,et al, 2011). Pengambilan sampel  dilakukan secara</w:t>
      </w:r>
      <w:r w:rsidRPr="00726BA7">
        <w:rPr>
          <w:i/>
          <w:color w:val="auto"/>
        </w:rPr>
        <w:t xml:space="preserve"> </w:t>
      </w:r>
      <w:r>
        <w:rPr>
          <w:i/>
          <w:color w:val="auto"/>
        </w:rPr>
        <w:t xml:space="preserve">total </w:t>
      </w:r>
      <w:r w:rsidRPr="00726BA7">
        <w:rPr>
          <w:i/>
          <w:color w:val="auto"/>
        </w:rPr>
        <w:t xml:space="preserve"> sampling</w:t>
      </w:r>
      <w:r>
        <w:rPr>
          <w:color w:val="auto"/>
        </w:rPr>
        <w:t>, dengan  kriteria sampel pada penelitian ini adalah:</w:t>
      </w:r>
    </w:p>
    <w:p w:rsidR="00FF48B4" w:rsidRDefault="00FF48B4" w:rsidP="006777D4">
      <w:pPr>
        <w:pStyle w:val="Default"/>
        <w:numPr>
          <w:ilvl w:val="0"/>
          <w:numId w:val="4"/>
        </w:numPr>
        <w:spacing w:line="480" w:lineRule="auto"/>
        <w:ind w:left="810"/>
        <w:jc w:val="both"/>
        <w:rPr>
          <w:color w:val="auto"/>
        </w:rPr>
      </w:pPr>
      <w:r>
        <w:rPr>
          <w:color w:val="auto"/>
        </w:rPr>
        <w:t>Kriteria Inklusi</w:t>
      </w:r>
    </w:p>
    <w:p w:rsidR="00FF48B4" w:rsidRDefault="00FF48B4" w:rsidP="006777D4">
      <w:pPr>
        <w:pStyle w:val="Default"/>
        <w:numPr>
          <w:ilvl w:val="0"/>
          <w:numId w:val="5"/>
        </w:numPr>
        <w:spacing w:line="480" w:lineRule="auto"/>
        <w:ind w:left="990"/>
        <w:jc w:val="both"/>
        <w:rPr>
          <w:color w:val="auto"/>
        </w:rPr>
      </w:pPr>
      <w:r w:rsidRPr="00726BA7">
        <w:rPr>
          <w:color w:val="auto"/>
        </w:rPr>
        <w:t xml:space="preserve">Perawat </w:t>
      </w:r>
      <w:r>
        <w:rPr>
          <w:color w:val="auto"/>
        </w:rPr>
        <w:t xml:space="preserve">primer atau ketua tim </w:t>
      </w:r>
      <w:r w:rsidRPr="00726BA7">
        <w:rPr>
          <w:color w:val="auto"/>
        </w:rPr>
        <w:t xml:space="preserve">yang bertugas di ruang </w:t>
      </w:r>
      <w:r>
        <w:rPr>
          <w:color w:val="auto"/>
        </w:rPr>
        <w:t>rawat inap yang merawat pasien stroke.</w:t>
      </w:r>
      <w:r w:rsidRPr="00726BA7">
        <w:rPr>
          <w:color w:val="auto"/>
        </w:rPr>
        <w:t xml:space="preserve"> </w:t>
      </w:r>
    </w:p>
    <w:p w:rsidR="00FF48B4" w:rsidRPr="00726BA7" w:rsidRDefault="00FF48B4" w:rsidP="006777D4">
      <w:pPr>
        <w:pStyle w:val="Default"/>
        <w:numPr>
          <w:ilvl w:val="0"/>
          <w:numId w:val="5"/>
        </w:numPr>
        <w:spacing w:line="480" w:lineRule="auto"/>
        <w:ind w:left="990"/>
        <w:jc w:val="both"/>
        <w:rPr>
          <w:color w:val="auto"/>
        </w:rPr>
      </w:pPr>
      <w:r w:rsidRPr="00726BA7">
        <w:rPr>
          <w:color w:val="auto"/>
        </w:rPr>
        <w:t>Dapat berkomunikasi dengan baik</w:t>
      </w:r>
    </w:p>
    <w:p w:rsidR="00FF48B4" w:rsidRDefault="00FF48B4" w:rsidP="006777D4">
      <w:pPr>
        <w:pStyle w:val="Default"/>
        <w:numPr>
          <w:ilvl w:val="0"/>
          <w:numId w:val="5"/>
        </w:numPr>
        <w:spacing w:line="480" w:lineRule="auto"/>
        <w:ind w:left="990"/>
        <w:jc w:val="both"/>
        <w:rPr>
          <w:color w:val="auto"/>
        </w:rPr>
      </w:pPr>
      <w:r>
        <w:rPr>
          <w:color w:val="auto"/>
        </w:rPr>
        <w:t>Bersedia menjadi responden</w:t>
      </w:r>
      <w:r w:rsidR="00AD0A88">
        <w:rPr>
          <w:color w:val="auto"/>
        </w:rPr>
        <w:t xml:space="preserve"> dan menandatangani </w:t>
      </w:r>
      <w:r w:rsidR="00AD0A88" w:rsidRPr="00AD0A88">
        <w:rPr>
          <w:i/>
          <w:color w:val="auto"/>
        </w:rPr>
        <w:t>inform consent</w:t>
      </w:r>
    </w:p>
    <w:p w:rsidR="00FF48B4" w:rsidRDefault="00FF48B4" w:rsidP="006777D4">
      <w:pPr>
        <w:pStyle w:val="Default"/>
        <w:numPr>
          <w:ilvl w:val="0"/>
          <w:numId w:val="4"/>
        </w:numPr>
        <w:spacing w:line="480" w:lineRule="auto"/>
        <w:ind w:left="810"/>
        <w:jc w:val="both"/>
        <w:rPr>
          <w:color w:val="auto"/>
        </w:rPr>
      </w:pPr>
      <w:r>
        <w:rPr>
          <w:color w:val="auto"/>
        </w:rPr>
        <w:t>Kriteria Eklusi</w:t>
      </w:r>
    </w:p>
    <w:p w:rsidR="00FF48B4" w:rsidRDefault="00FF48B4" w:rsidP="006777D4">
      <w:pPr>
        <w:pStyle w:val="Default"/>
        <w:numPr>
          <w:ilvl w:val="0"/>
          <w:numId w:val="6"/>
        </w:numPr>
        <w:spacing w:line="480" w:lineRule="auto"/>
        <w:ind w:left="990"/>
        <w:jc w:val="both"/>
        <w:rPr>
          <w:color w:val="auto"/>
        </w:rPr>
      </w:pPr>
      <w:r>
        <w:rPr>
          <w:color w:val="auto"/>
        </w:rPr>
        <w:t xml:space="preserve">Perawat </w:t>
      </w:r>
      <w:r w:rsidR="00905691">
        <w:rPr>
          <w:color w:val="auto"/>
        </w:rPr>
        <w:t xml:space="preserve">primer atau ketua tim </w:t>
      </w:r>
      <w:r>
        <w:rPr>
          <w:color w:val="auto"/>
        </w:rPr>
        <w:t>yang sedang mengambil cuti pada saat penelitian</w:t>
      </w:r>
    </w:p>
    <w:p w:rsidR="00FF48B4" w:rsidRDefault="00FF48B4" w:rsidP="006777D4">
      <w:pPr>
        <w:pStyle w:val="Default"/>
        <w:numPr>
          <w:ilvl w:val="0"/>
          <w:numId w:val="6"/>
        </w:numPr>
        <w:spacing w:line="480" w:lineRule="auto"/>
        <w:ind w:left="990"/>
        <w:jc w:val="both"/>
        <w:rPr>
          <w:color w:val="auto"/>
        </w:rPr>
      </w:pPr>
      <w:r>
        <w:rPr>
          <w:color w:val="auto"/>
        </w:rPr>
        <w:t xml:space="preserve">Perawat </w:t>
      </w:r>
      <w:r w:rsidR="00905691">
        <w:rPr>
          <w:color w:val="auto"/>
        </w:rPr>
        <w:t xml:space="preserve">primer atau ketua tim </w:t>
      </w:r>
      <w:r>
        <w:rPr>
          <w:color w:val="auto"/>
        </w:rPr>
        <w:t>yang tidak bersedia untuk diteliti</w:t>
      </w:r>
    </w:p>
    <w:p w:rsidR="00A10FA3" w:rsidRPr="000C7350" w:rsidRDefault="00A10FA3" w:rsidP="00A10FA3">
      <w:pPr>
        <w:pStyle w:val="Default"/>
        <w:spacing w:line="480" w:lineRule="auto"/>
        <w:ind w:left="990"/>
        <w:jc w:val="both"/>
        <w:rPr>
          <w:color w:val="auto"/>
        </w:rPr>
      </w:pPr>
    </w:p>
    <w:p w:rsidR="00FF48B4" w:rsidRDefault="00FF48B4" w:rsidP="006777D4">
      <w:pPr>
        <w:pStyle w:val="Default"/>
        <w:numPr>
          <w:ilvl w:val="2"/>
          <w:numId w:val="15"/>
        </w:numPr>
        <w:spacing w:line="480" w:lineRule="auto"/>
        <w:ind w:left="900"/>
        <w:jc w:val="both"/>
        <w:rPr>
          <w:color w:val="auto"/>
        </w:rPr>
      </w:pPr>
      <w:r>
        <w:rPr>
          <w:color w:val="auto"/>
        </w:rPr>
        <w:t>Teknik Sampling</w:t>
      </w:r>
    </w:p>
    <w:p w:rsidR="00AD0A88" w:rsidRDefault="00FF48B4" w:rsidP="006777D4">
      <w:pPr>
        <w:pStyle w:val="Default"/>
        <w:spacing w:line="480" w:lineRule="auto"/>
        <w:ind w:left="180" w:firstLine="720"/>
        <w:jc w:val="both"/>
        <w:rPr>
          <w:color w:val="auto"/>
        </w:rPr>
      </w:pPr>
      <w:r>
        <w:rPr>
          <w:color w:val="auto"/>
        </w:rPr>
        <w:t xml:space="preserve">Teknik sampling merupakan cara-cara yang ditempuh dalam pengambilan sampel agar memperoleh sampel yang benar-benar sesuai dengan keseluruhan objek penelitian. Penelitian ini menggunakan </w:t>
      </w:r>
      <w:r>
        <w:rPr>
          <w:i/>
          <w:color w:val="auto"/>
        </w:rPr>
        <w:t>total</w:t>
      </w:r>
      <w:r w:rsidRPr="00991E3F">
        <w:rPr>
          <w:i/>
          <w:color w:val="auto"/>
        </w:rPr>
        <w:t xml:space="preserve"> sampling</w:t>
      </w:r>
      <w:r>
        <w:rPr>
          <w:color w:val="auto"/>
        </w:rPr>
        <w:t xml:space="preserve"> yaitu sampel diambil sedemikian rupa sehingga setiap unit penelitian atau satuan </w:t>
      </w:r>
      <w:r>
        <w:rPr>
          <w:color w:val="auto"/>
        </w:rPr>
        <w:lastRenderedPageBreak/>
        <w:t>elementer dari populasi mempunyai kesempatan yang sama untuk dipilih sebagai sampel. (Nasir,Abd, et al, 2011)</w:t>
      </w:r>
      <w:r w:rsidR="00AD0A88">
        <w:rPr>
          <w:color w:val="auto"/>
        </w:rPr>
        <w:t xml:space="preserve">. Total sampel pada penelitian ini 38 orang, tapi karena ada 3 orang ketua tim yang sedang cuti melahirkan maka jumlah responden menjadi 35 orang. </w:t>
      </w:r>
    </w:p>
    <w:p w:rsidR="00A10FA3" w:rsidRDefault="00AD0A88" w:rsidP="006777D4">
      <w:pPr>
        <w:pStyle w:val="Default"/>
        <w:spacing w:line="480" w:lineRule="auto"/>
        <w:ind w:left="180" w:firstLine="720"/>
        <w:jc w:val="both"/>
        <w:rPr>
          <w:color w:val="auto"/>
        </w:rPr>
      </w:pPr>
      <w:r>
        <w:rPr>
          <w:color w:val="auto"/>
        </w:rPr>
        <w:t xml:space="preserve"> </w:t>
      </w:r>
    </w:p>
    <w:p w:rsidR="003B04E9" w:rsidRDefault="003B04E9" w:rsidP="00E771BC">
      <w:pPr>
        <w:pStyle w:val="Default"/>
        <w:numPr>
          <w:ilvl w:val="1"/>
          <w:numId w:val="15"/>
        </w:numPr>
        <w:spacing w:line="480" w:lineRule="auto"/>
        <w:ind w:hanging="720"/>
        <w:jc w:val="both"/>
        <w:rPr>
          <w:b/>
          <w:color w:val="auto"/>
        </w:rPr>
      </w:pPr>
      <w:r>
        <w:rPr>
          <w:b/>
          <w:color w:val="auto"/>
        </w:rPr>
        <w:t>Variabel Penelitian</w:t>
      </w:r>
    </w:p>
    <w:p w:rsidR="00FF48B4" w:rsidRDefault="00FF48B4" w:rsidP="006777D4">
      <w:pPr>
        <w:pStyle w:val="Default"/>
        <w:numPr>
          <w:ilvl w:val="2"/>
          <w:numId w:val="15"/>
        </w:numPr>
        <w:spacing w:line="480" w:lineRule="auto"/>
        <w:ind w:left="900"/>
        <w:jc w:val="both"/>
        <w:rPr>
          <w:b/>
          <w:color w:val="auto"/>
        </w:rPr>
      </w:pPr>
      <w:r w:rsidRPr="00FF48B4">
        <w:rPr>
          <w:b/>
          <w:color w:val="auto"/>
        </w:rPr>
        <w:t>Identifikasi Variabel</w:t>
      </w:r>
    </w:p>
    <w:p w:rsidR="00FF48B4" w:rsidRDefault="000A6146" w:rsidP="006777D4">
      <w:pPr>
        <w:pStyle w:val="Default"/>
        <w:spacing w:line="480" w:lineRule="auto"/>
        <w:ind w:left="180" w:firstLine="720"/>
        <w:jc w:val="both"/>
        <w:rPr>
          <w:color w:val="auto"/>
        </w:rPr>
      </w:pPr>
      <w:r w:rsidRPr="006777D4">
        <w:t>Variabel adalah perilaku atau karakteristik yang memberikan nilai beda</w:t>
      </w:r>
      <w:r>
        <w:rPr>
          <w:color w:val="auto"/>
        </w:rPr>
        <w:t xml:space="preserve"> terhadap sesuatu. (Nursalam, 2013). </w:t>
      </w:r>
      <w:r w:rsidR="00FF48B4">
        <w:rPr>
          <w:color w:val="auto"/>
        </w:rPr>
        <w:t xml:space="preserve">Variabel independen pada penelitian ini adalah pelaksanaan </w:t>
      </w:r>
      <w:r w:rsidR="00FF48B4" w:rsidRPr="00FF48B4">
        <w:rPr>
          <w:i/>
          <w:color w:val="auto"/>
        </w:rPr>
        <w:t>discharghe planning</w:t>
      </w:r>
      <w:r w:rsidR="00FF48B4">
        <w:rPr>
          <w:color w:val="auto"/>
        </w:rPr>
        <w:t xml:space="preserve"> pasien stroke dan variabel dependen adalah pendokumentasian </w:t>
      </w:r>
      <w:r w:rsidR="00FF48B4" w:rsidRPr="00FF48B4">
        <w:rPr>
          <w:i/>
          <w:color w:val="auto"/>
        </w:rPr>
        <w:t>discharge planning</w:t>
      </w:r>
      <w:r w:rsidR="00FF48B4">
        <w:rPr>
          <w:color w:val="auto"/>
        </w:rPr>
        <w:t xml:space="preserve"> pasien stroke.</w:t>
      </w:r>
    </w:p>
    <w:p w:rsidR="0029242C" w:rsidRPr="00FF48B4" w:rsidRDefault="0029242C" w:rsidP="006777D4">
      <w:pPr>
        <w:pStyle w:val="Default"/>
        <w:spacing w:line="480" w:lineRule="auto"/>
        <w:ind w:left="180" w:firstLine="720"/>
        <w:jc w:val="both"/>
        <w:rPr>
          <w:color w:val="auto"/>
        </w:rPr>
      </w:pPr>
    </w:p>
    <w:p w:rsidR="008A5773" w:rsidRPr="00FF48B4" w:rsidRDefault="008A5773" w:rsidP="006777D4">
      <w:pPr>
        <w:pStyle w:val="Default"/>
        <w:numPr>
          <w:ilvl w:val="2"/>
          <w:numId w:val="15"/>
        </w:numPr>
        <w:spacing w:line="480" w:lineRule="auto"/>
        <w:ind w:left="900"/>
        <w:jc w:val="both"/>
        <w:rPr>
          <w:b/>
          <w:color w:val="auto"/>
        </w:rPr>
      </w:pPr>
      <w:r w:rsidRPr="00FF48B4">
        <w:rPr>
          <w:b/>
          <w:color w:val="auto"/>
        </w:rPr>
        <w:t>Definisi Operasional</w:t>
      </w:r>
    </w:p>
    <w:p w:rsidR="008A5773" w:rsidRPr="009B2483" w:rsidRDefault="00B77D3E" w:rsidP="009B2483">
      <w:pPr>
        <w:pStyle w:val="Default"/>
        <w:jc w:val="both"/>
        <w:rPr>
          <w:b/>
          <w:color w:val="auto"/>
        </w:rPr>
      </w:pPr>
      <w:r w:rsidRPr="009B2483">
        <w:rPr>
          <w:b/>
          <w:color w:val="auto"/>
        </w:rPr>
        <w:t xml:space="preserve">Tabel </w:t>
      </w:r>
      <w:r w:rsidR="008A76A6" w:rsidRPr="009B2483">
        <w:rPr>
          <w:b/>
          <w:color w:val="auto"/>
        </w:rPr>
        <w:t>4.1</w:t>
      </w:r>
      <w:r w:rsidR="006777D4" w:rsidRPr="009B2483">
        <w:rPr>
          <w:b/>
          <w:color w:val="auto"/>
        </w:rPr>
        <w:t>.</w:t>
      </w:r>
      <w:r w:rsidR="008A76A6" w:rsidRPr="009B2483">
        <w:rPr>
          <w:b/>
          <w:color w:val="auto"/>
        </w:rPr>
        <w:t xml:space="preserve"> </w:t>
      </w:r>
      <w:r w:rsidR="008A5773" w:rsidRPr="009B2483">
        <w:rPr>
          <w:b/>
          <w:color w:val="auto"/>
        </w:rPr>
        <w:t>Definisi Operasional</w:t>
      </w:r>
    </w:p>
    <w:p w:rsidR="008A5773" w:rsidRPr="00413A15" w:rsidRDefault="008A5773" w:rsidP="006777D4">
      <w:pPr>
        <w:pStyle w:val="Default"/>
        <w:jc w:val="center"/>
        <w:rPr>
          <w:b/>
          <w:color w:val="auto"/>
        </w:rPr>
      </w:pPr>
    </w:p>
    <w:tbl>
      <w:tblPr>
        <w:tblStyle w:val="TableGrid"/>
        <w:tblW w:w="8388" w:type="dxa"/>
        <w:tblLayout w:type="fixed"/>
        <w:tblLook w:val="04A0"/>
      </w:tblPr>
      <w:tblGrid>
        <w:gridCol w:w="1548"/>
        <w:gridCol w:w="1800"/>
        <w:gridCol w:w="1260"/>
        <w:gridCol w:w="1260"/>
        <w:gridCol w:w="1080"/>
        <w:gridCol w:w="1440"/>
      </w:tblGrid>
      <w:tr w:rsidR="008A5773" w:rsidRPr="00413A15" w:rsidTr="00286491">
        <w:tc>
          <w:tcPr>
            <w:tcW w:w="1548" w:type="dxa"/>
            <w:tcBorders>
              <w:top w:val="single" w:sz="4" w:space="0" w:color="000000" w:themeColor="text1"/>
              <w:left w:val="nil"/>
              <w:bottom w:val="single" w:sz="4" w:space="0" w:color="000000" w:themeColor="text1"/>
              <w:right w:val="nil"/>
            </w:tcBorders>
          </w:tcPr>
          <w:p w:rsidR="008A5773" w:rsidRPr="00413A15" w:rsidRDefault="008A5773" w:rsidP="00892F7D">
            <w:pPr>
              <w:pStyle w:val="Default"/>
              <w:spacing w:line="360" w:lineRule="auto"/>
              <w:jc w:val="center"/>
              <w:rPr>
                <w:b/>
                <w:color w:val="auto"/>
              </w:rPr>
            </w:pPr>
            <w:r w:rsidRPr="00413A15">
              <w:rPr>
                <w:b/>
                <w:color w:val="auto"/>
              </w:rPr>
              <w:t xml:space="preserve">Variabel </w:t>
            </w:r>
          </w:p>
        </w:tc>
        <w:tc>
          <w:tcPr>
            <w:tcW w:w="1800" w:type="dxa"/>
            <w:tcBorders>
              <w:top w:val="single" w:sz="4" w:space="0" w:color="000000" w:themeColor="text1"/>
              <w:left w:val="nil"/>
              <w:bottom w:val="single" w:sz="4" w:space="0" w:color="000000" w:themeColor="text1"/>
              <w:right w:val="nil"/>
            </w:tcBorders>
          </w:tcPr>
          <w:p w:rsidR="008A5773" w:rsidRPr="00413A15" w:rsidRDefault="008A5773" w:rsidP="00892F7D">
            <w:pPr>
              <w:pStyle w:val="Default"/>
              <w:spacing w:line="360" w:lineRule="auto"/>
              <w:jc w:val="center"/>
              <w:rPr>
                <w:b/>
                <w:color w:val="auto"/>
              </w:rPr>
            </w:pPr>
            <w:r w:rsidRPr="00413A15">
              <w:rPr>
                <w:b/>
                <w:color w:val="auto"/>
              </w:rPr>
              <w:t xml:space="preserve">Definisi </w:t>
            </w:r>
          </w:p>
        </w:tc>
        <w:tc>
          <w:tcPr>
            <w:tcW w:w="1260" w:type="dxa"/>
            <w:tcBorders>
              <w:top w:val="single" w:sz="4" w:space="0" w:color="000000" w:themeColor="text1"/>
              <w:left w:val="nil"/>
              <w:bottom w:val="single" w:sz="4" w:space="0" w:color="000000" w:themeColor="text1"/>
              <w:right w:val="nil"/>
            </w:tcBorders>
          </w:tcPr>
          <w:p w:rsidR="008A5773" w:rsidRPr="00413A15" w:rsidRDefault="008A5773" w:rsidP="00FF48B4">
            <w:pPr>
              <w:pStyle w:val="Default"/>
              <w:spacing w:line="276" w:lineRule="auto"/>
              <w:jc w:val="center"/>
              <w:rPr>
                <w:b/>
                <w:color w:val="auto"/>
              </w:rPr>
            </w:pPr>
            <w:r w:rsidRPr="00413A15">
              <w:rPr>
                <w:b/>
                <w:color w:val="auto"/>
              </w:rPr>
              <w:t>Alat Ukur</w:t>
            </w:r>
          </w:p>
        </w:tc>
        <w:tc>
          <w:tcPr>
            <w:tcW w:w="1260" w:type="dxa"/>
            <w:tcBorders>
              <w:top w:val="single" w:sz="4" w:space="0" w:color="000000" w:themeColor="text1"/>
              <w:left w:val="nil"/>
              <w:bottom w:val="single" w:sz="4" w:space="0" w:color="000000" w:themeColor="text1"/>
              <w:right w:val="nil"/>
            </w:tcBorders>
          </w:tcPr>
          <w:p w:rsidR="008A5773" w:rsidRPr="00413A15" w:rsidRDefault="008A5773" w:rsidP="00FF48B4">
            <w:pPr>
              <w:pStyle w:val="Default"/>
              <w:spacing w:line="276" w:lineRule="auto"/>
              <w:jc w:val="center"/>
              <w:rPr>
                <w:b/>
                <w:color w:val="auto"/>
              </w:rPr>
            </w:pPr>
            <w:r w:rsidRPr="00413A15">
              <w:rPr>
                <w:b/>
                <w:color w:val="auto"/>
              </w:rPr>
              <w:t>Cara Ukur</w:t>
            </w:r>
          </w:p>
        </w:tc>
        <w:tc>
          <w:tcPr>
            <w:tcW w:w="1080" w:type="dxa"/>
            <w:tcBorders>
              <w:top w:val="single" w:sz="4" w:space="0" w:color="000000" w:themeColor="text1"/>
              <w:left w:val="nil"/>
              <w:bottom w:val="single" w:sz="4" w:space="0" w:color="000000" w:themeColor="text1"/>
              <w:right w:val="nil"/>
            </w:tcBorders>
          </w:tcPr>
          <w:p w:rsidR="008A5773" w:rsidRPr="00413A15" w:rsidRDefault="008A5773" w:rsidP="00FF48B4">
            <w:pPr>
              <w:pStyle w:val="Default"/>
              <w:spacing w:line="276" w:lineRule="auto"/>
              <w:jc w:val="center"/>
              <w:rPr>
                <w:b/>
                <w:color w:val="auto"/>
              </w:rPr>
            </w:pPr>
            <w:r w:rsidRPr="00413A15">
              <w:rPr>
                <w:b/>
                <w:color w:val="auto"/>
              </w:rPr>
              <w:t>Skala Ukur</w:t>
            </w:r>
          </w:p>
        </w:tc>
        <w:tc>
          <w:tcPr>
            <w:tcW w:w="1440" w:type="dxa"/>
            <w:tcBorders>
              <w:top w:val="single" w:sz="4" w:space="0" w:color="000000" w:themeColor="text1"/>
              <w:left w:val="nil"/>
              <w:bottom w:val="single" w:sz="4" w:space="0" w:color="000000" w:themeColor="text1"/>
              <w:right w:val="nil"/>
            </w:tcBorders>
          </w:tcPr>
          <w:p w:rsidR="008A5773" w:rsidRPr="00413A15" w:rsidRDefault="008A5773" w:rsidP="00FF48B4">
            <w:pPr>
              <w:pStyle w:val="Default"/>
              <w:spacing w:line="276" w:lineRule="auto"/>
              <w:jc w:val="center"/>
              <w:rPr>
                <w:b/>
                <w:color w:val="auto"/>
              </w:rPr>
            </w:pPr>
            <w:r w:rsidRPr="00413A15">
              <w:rPr>
                <w:b/>
                <w:color w:val="auto"/>
              </w:rPr>
              <w:t>Hasil Ukur</w:t>
            </w:r>
          </w:p>
        </w:tc>
      </w:tr>
      <w:tr w:rsidR="008A5773" w:rsidTr="00286491">
        <w:tc>
          <w:tcPr>
            <w:tcW w:w="1548" w:type="dxa"/>
            <w:tcBorders>
              <w:top w:val="single" w:sz="4" w:space="0" w:color="000000" w:themeColor="text1"/>
              <w:left w:val="nil"/>
              <w:bottom w:val="nil"/>
              <w:right w:val="nil"/>
            </w:tcBorders>
          </w:tcPr>
          <w:p w:rsidR="008A5773" w:rsidRPr="00413A15" w:rsidRDefault="008A5773" w:rsidP="00892F7D">
            <w:pPr>
              <w:pStyle w:val="Default"/>
              <w:spacing w:line="360" w:lineRule="auto"/>
              <w:rPr>
                <w:b/>
                <w:color w:val="auto"/>
              </w:rPr>
            </w:pPr>
            <w:r w:rsidRPr="00413A15">
              <w:rPr>
                <w:b/>
                <w:color w:val="auto"/>
              </w:rPr>
              <w:t>Variabel Independen</w:t>
            </w:r>
          </w:p>
          <w:p w:rsidR="008A5773" w:rsidRPr="000A1F61" w:rsidRDefault="008A5773" w:rsidP="00892F7D">
            <w:pPr>
              <w:pStyle w:val="Default"/>
              <w:spacing w:line="360" w:lineRule="auto"/>
              <w:rPr>
                <w:color w:val="auto"/>
              </w:rPr>
            </w:pPr>
            <w:r>
              <w:rPr>
                <w:color w:val="auto"/>
              </w:rPr>
              <w:t xml:space="preserve"> </w:t>
            </w:r>
            <w:r w:rsidRPr="00413A15">
              <w:rPr>
                <w:i/>
                <w:color w:val="auto"/>
              </w:rPr>
              <w:t>discharge planning</w:t>
            </w:r>
            <w:r>
              <w:rPr>
                <w:color w:val="auto"/>
              </w:rPr>
              <w:t xml:space="preserve"> pasien stroke</w:t>
            </w:r>
          </w:p>
          <w:p w:rsidR="008A5773" w:rsidRDefault="008A5773" w:rsidP="00892F7D">
            <w:pPr>
              <w:pStyle w:val="Default"/>
              <w:spacing w:line="360" w:lineRule="auto"/>
              <w:rPr>
                <w:color w:val="auto"/>
              </w:rPr>
            </w:pPr>
          </w:p>
        </w:tc>
        <w:tc>
          <w:tcPr>
            <w:tcW w:w="1800" w:type="dxa"/>
            <w:tcBorders>
              <w:top w:val="single" w:sz="4" w:space="0" w:color="000000" w:themeColor="text1"/>
              <w:left w:val="nil"/>
              <w:bottom w:val="nil"/>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Suatu proses yang dilakukan perawat primer atau ketua tim perawat untuk menyiapkan pasien stroke melakukan </w:t>
            </w:r>
            <w:r>
              <w:rPr>
                <w:color w:val="auto"/>
              </w:rPr>
              <w:lastRenderedPageBreak/>
              <w:t>perawatan mandiri di rumah</w:t>
            </w:r>
            <w:r w:rsidR="00FF48B4">
              <w:rPr>
                <w:color w:val="auto"/>
              </w:rPr>
              <w:t xml:space="preserve"> waktu pasien akan pulang dari rumah sakit</w:t>
            </w:r>
          </w:p>
          <w:p w:rsidR="008A5773" w:rsidRDefault="008A5773" w:rsidP="00892F7D">
            <w:pPr>
              <w:pStyle w:val="Default"/>
              <w:spacing w:line="360" w:lineRule="auto"/>
              <w:rPr>
                <w:color w:val="auto"/>
              </w:rPr>
            </w:pPr>
          </w:p>
        </w:tc>
        <w:tc>
          <w:tcPr>
            <w:tcW w:w="1260" w:type="dxa"/>
            <w:tcBorders>
              <w:top w:val="single" w:sz="4" w:space="0" w:color="000000" w:themeColor="text1"/>
              <w:left w:val="nil"/>
              <w:bottom w:val="nil"/>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Lembar Observasi</w:t>
            </w:r>
          </w:p>
        </w:tc>
        <w:tc>
          <w:tcPr>
            <w:tcW w:w="1260" w:type="dxa"/>
            <w:tcBorders>
              <w:top w:val="single" w:sz="4" w:space="0" w:color="000000" w:themeColor="text1"/>
              <w:left w:val="nil"/>
              <w:bottom w:val="nil"/>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Observasi </w:t>
            </w:r>
          </w:p>
        </w:tc>
        <w:tc>
          <w:tcPr>
            <w:tcW w:w="1080" w:type="dxa"/>
            <w:tcBorders>
              <w:top w:val="single" w:sz="4" w:space="0" w:color="000000" w:themeColor="text1"/>
              <w:left w:val="nil"/>
              <w:bottom w:val="nil"/>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Nominal  </w:t>
            </w:r>
          </w:p>
        </w:tc>
        <w:tc>
          <w:tcPr>
            <w:tcW w:w="1440" w:type="dxa"/>
            <w:tcBorders>
              <w:top w:val="single" w:sz="4" w:space="0" w:color="000000" w:themeColor="text1"/>
              <w:left w:val="nil"/>
              <w:bottom w:val="nil"/>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1 = terlaksana:</w:t>
            </w:r>
          </w:p>
          <w:p w:rsidR="008A5773" w:rsidRDefault="008A5773" w:rsidP="00892F7D">
            <w:pPr>
              <w:pStyle w:val="Default"/>
              <w:spacing w:line="360" w:lineRule="auto"/>
              <w:rPr>
                <w:color w:val="auto"/>
              </w:rPr>
            </w:pPr>
            <w:r>
              <w:rPr>
                <w:color w:val="auto"/>
              </w:rPr>
              <w:t xml:space="preserve">Jika kegiatan </w:t>
            </w:r>
            <w:r w:rsidRPr="0097065B">
              <w:rPr>
                <w:i/>
                <w:color w:val="auto"/>
              </w:rPr>
              <w:t>discharge planning</w:t>
            </w:r>
            <w:r>
              <w:rPr>
                <w:color w:val="auto"/>
              </w:rPr>
              <w:t xml:space="preserve"> dilakukan</w:t>
            </w:r>
            <w:r w:rsidR="000109F9">
              <w:rPr>
                <w:color w:val="auto"/>
              </w:rPr>
              <w:t xml:space="preserve"> seluruhnya </w:t>
            </w:r>
            <w:r>
              <w:rPr>
                <w:color w:val="auto"/>
              </w:rPr>
              <w:t xml:space="preserve"> </w:t>
            </w:r>
            <w:r>
              <w:rPr>
                <w:color w:val="auto"/>
              </w:rPr>
              <w:lastRenderedPageBreak/>
              <w:t>oleh perawat</w:t>
            </w:r>
          </w:p>
          <w:p w:rsidR="008A5773" w:rsidRDefault="008A5773" w:rsidP="000109F9">
            <w:pPr>
              <w:pStyle w:val="Default"/>
              <w:spacing w:line="360" w:lineRule="auto"/>
              <w:rPr>
                <w:color w:val="auto"/>
              </w:rPr>
            </w:pPr>
            <w:r>
              <w:rPr>
                <w:color w:val="auto"/>
              </w:rPr>
              <w:t xml:space="preserve">0 = tidak terlaksana: jika kegiatan </w:t>
            </w:r>
            <w:r w:rsidRPr="0097065B">
              <w:rPr>
                <w:i/>
                <w:color w:val="auto"/>
              </w:rPr>
              <w:t xml:space="preserve">discharge planning </w:t>
            </w:r>
            <w:r w:rsidR="000109F9">
              <w:rPr>
                <w:color w:val="auto"/>
              </w:rPr>
              <w:t xml:space="preserve">tidak </w:t>
            </w:r>
            <w:r>
              <w:rPr>
                <w:color w:val="auto"/>
              </w:rPr>
              <w:t xml:space="preserve">dilakukan </w:t>
            </w:r>
            <w:r w:rsidR="000109F9">
              <w:rPr>
                <w:color w:val="auto"/>
              </w:rPr>
              <w:t xml:space="preserve">seluruhnya oleh </w:t>
            </w:r>
            <w:r>
              <w:rPr>
                <w:color w:val="auto"/>
              </w:rPr>
              <w:t>perawat</w:t>
            </w:r>
          </w:p>
        </w:tc>
      </w:tr>
      <w:tr w:rsidR="008A5773" w:rsidTr="00286491">
        <w:tc>
          <w:tcPr>
            <w:tcW w:w="1548" w:type="dxa"/>
            <w:tcBorders>
              <w:top w:val="nil"/>
              <w:left w:val="nil"/>
              <w:bottom w:val="single" w:sz="4" w:space="0" w:color="000000" w:themeColor="text1"/>
              <w:right w:val="nil"/>
            </w:tcBorders>
          </w:tcPr>
          <w:p w:rsidR="008A5773" w:rsidRPr="00413A15" w:rsidRDefault="008A5773" w:rsidP="00892F7D">
            <w:pPr>
              <w:pStyle w:val="Default"/>
              <w:spacing w:line="360" w:lineRule="auto"/>
              <w:rPr>
                <w:b/>
                <w:color w:val="auto"/>
              </w:rPr>
            </w:pPr>
            <w:r w:rsidRPr="00413A15">
              <w:rPr>
                <w:b/>
                <w:color w:val="auto"/>
              </w:rPr>
              <w:lastRenderedPageBreak/>
              <w:t>Variabel Dependen</w:t>
            </w:r>
          </w:p>
          <w:p w:rsidR="008A5773" w:rsidRDefault="008A5773" w:rsidP="00892F7D">
            <w:pPr>
              <w:pStyle w:val="Default"/>
              <w:spacing w:line="360" w:lineRule="auto"/>
              <w:rPr>
                <w:color w:val="auto"/>
              </w:rPr>
            </w:pPr>
            <w:r>
              <w:rPr>
                <w:color w:val="auto"/>
              </w:rPr>
              <w:t xml:space="preserve">Pendokumentasian </w:t>
            </w:r>
            <w:r w:rsidRPr="00413A15">
              <w:rPr>
                <w:i/>
                <w:color w:val="auto"/>
              </w:rPr>
              <w:t>discharge planning</w:t>
            </w:r>
          </w:p>
        </w:tc>
        <w:tc>
          <w:tcPr>
            <w:tcW w:w="1800" w:type="dxa"/>
            <w:tcBorders>
              <w:top w:val="nil"/>
              <w:left w:val="nil"/>
              <w:bottom w:val="single" w:sz="4" w:space="0" w:color="000000" w:themeColor="text1"/>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Pengisian lembar </w:t>
            </w:r>
            <w:r w:rsidRPr="008A12C1">
              <w:rPr>
                <w:i/>
                <w:color w:val="auto"/>
              </w:rPr>
              <w:t>discharge planning</w:t>
            </w:r>
            <w:r>
              <w:rPr>
                <w:color w:val="auto"/>
              </w:rPr>
              <w:t xml:space="preserve">  pasien stroke oleh perawat</w:t>
            </w:r>
          </w:p>
        </w:tc>
        <w:tc>
          <w:tcPr>
            <w:tcW w:w="1260" w:type="dxa"/>
            <w:tcBorders>
              <w:top w:val="nil"/>
              <w:left w:val="nil"/>
              <w:bottom w:val="single" w:sz="4" w:space="0" w:color="000000" w:themeColor="text1"/>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Studi dokumentasi </w:t>
            </w:r>
          </w:p>
        </w:tc>
        <w:tc>
          <w:tcPr>
            <w:tcW w:w="1260" w:type="dxa"/>
            <w:tcBorders>
              <w:top w:val="nil"/>
              <w:left w:val="nil"/>
              <w:bottom w:val="single" w:sz="4" w:space="0" w:color="000000" w:themeColor="text1"/>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B31CA3" w:rsidP="00892F7D">
            <w:pPr>
              <w:pStyle w:val="Default"/>
              <w:spacing w:line="360" w:lineRule="auto"/>
              <w:rPr>
                <w:color w:val="auto"/>
              </w:rPr>
            </w:pPr>
            <w:r>
              <w:rPr>
                <w:color w:val="auto"/>
              </w:rPr>
              <w:t>D</w:t>
            </w:r>
            <w:r w:rsidR="008A5773">
              <w:rPr>
                <w:color w:val="auto"/>
              </w:rPr>
              <w:t>okumentasi</w:t>
            </w:r>
          </w:p>
        </w:tc>
        <w:tc>
          <w:tcPr>
            <w:tcW w:w="1080" w:type="dxa"/>
            <w:tcBorders>
              <w:top w:val="nil"/>
              <w:left w:val="nil"/>
              <w:bottom w:val="single" w:sz="4" w:space="0" w:color="000000" w:themeColor="text1"/>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Nominal  </w:t>
            </w:r>
          </w:p>
        </w:tc>
        <w:tc>
          <w:tcPr>
            <w:tcW w:w="1440" w:type="dxa"/>
            <w:tcBorders>
              <w:top w:val="nil"/>
              <w:left w:val="nil"/>
              <w:bottom w:val="single" w:sz="4" w:space="0" w:color="000000" w:themeColor="text1"/>
              <w:right w:val="nil"/>
            </w:tcBorders>
          </w:tcPr>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p>
          <w:p w:rsidR="008A5773" w:rsidRDefault="008A5773" w:rsidP="00892F7D">
            <w:pPr>
              <w:pStyle w:val="Default"/>
              <w:spacing w:line="360" w:lineRule="auto"/>
              <w:rPr>
                <w:color w:val="auto"/>
              </w:rPr>
            </w:pPr>
            <w:r>
              <w:rPr>
                <w:color w:val="auto"/>
              </w:rPr>
              <w:t xml:space="preserve">1 = </w:t>
            </w:r>
            <w:r w:rsidR="000109F9">
              <w:rPr>
                <w:color w:val="auto"/>
              </w:rPr>
              <w:t>lengkap</w:t>
            </w:r>
            <w:r>
              <w:rPr>
                <w:color w:val="auto"/>
              </w:rPr>
              <w:t xml:space="preserve">: jika lembar </w:t>
            </w:r>
            <w:r w:rsidRPr="00BE7BF6">
              <w:rPr>
                <w:i/>
                <w:color w:val="auto"/>
              </w:rPr>
              <w:t xml:space="preserve">discharge planning </w:t>
            </w:r>
            <w:r w:rsidR="000A6146">
              <w:rPr>
                <w:color w:val="auto"/>
              </w:rPr>
              <w:t xml:space="preserve">terisi </w:t>
            </w:r>
            <w:r w:rsidR="000109F9">
              <w:rPr>
                <w:color w:val="auto"/>
              </w:rPr>
              <w:t xml:space="preserve">seluruhnya </w:t>
            </w:r>
          </w:p>
          <w:p w:rsidR="008A5773" w:rsidRDefault="008A5773" w:rsidP="000109F9">
            <w:pPr>
              <w:pStyle w:val="Default"/>
              <w:spacing w:line="360" w:lineRule="auto"/>
              <w:rPr>
                <w:color w:val="auto"/>
              </w:rPr>
            </w:pPr>
            <w:r>
              <w:rPr>
                <w:color w:val="auto"/>
              </w:rPr>
              <w:t xml:space="preserve">0 = tidak </w:t>
            </w:r>
            <w:r w:rsidR="000109F9">
              <w:rPr>
                <w:color w:val="auto"/>
              </w:rPr>
              <w:t>lengkap</w:t>
            </w:r>
            <w:r>
              <w:rPr>
                <w:color w:val="auto"/>
              </w:rPr>
              <w:t xml:space="preserve">: jika lembar </w:t>
            </w:r>
            <w:r w:rsidRPr="00BE7BF6">
              <w:rPr>
                <w:i/>
                <w:color w:val="auto"/>
              </w:rPr>
              <w:t>discharge planning</w:t>
            </w:r>
            <w:r w:rsidR="000A6146">
              <w:rPr>
                <w:color w:val="auto"/>
              </w:rPr>
              <w:t xml:space="preserve"> </w:t>
            </w:r>
            <w:r w:rsidR="000109F9">
              <w:rPr>
                <w:color w:val="auto"/>
              </w:rPr>
              <w:t xml:space="preserve">tidak </w:t>
            </w:r>
            <w:r w:rsidR="000A6146">
              <w:rPr>
                <w:color w:val="auto"/>
              </w:rPr>
              <w:t>diisi</w:t>
            </w:r>
            <w:r w:rsidR="000109F9">
              <w:rPr>
                <w:color w:val="auto"/>
              </w:rPr>
              <w:t xml:space="preserve"> lengkap </w:t>
            </w:r>
            <w:r>
              <w:rPr>
                <w:color w:val="auto"/>
              </w:rPr>
              <w:t xml:space="preserve"> oleh perawat</w:t>
            </w:r>
          </w:p>
        </w:tc>
      </w:tr>
    </w:tbl>
    <w:p w:rsidR="00991E3F" w:rsidRDefault="00991E3F" w:rsidP="00991E3F">
      <w:pPr>
        <w:pStyle w:val="Default"/>
        <w:spacing w:line="480" w:lineRule="auto"/>
        <w:ind w:left="720" w:firstLine="720"/>
        <w:jc w:val="both"/>
        <w:rPr>
          <w:color w:val="auto"/>
        </w:rPr>
      </w:pPr>
    </w:p>
    <w:p w:rsidR="00DD3DC0" w:rsidRDefault="00DD3DC0" w:rsidP="00E771BC">
      <w:pPr>
        <w:pStyle w:val="Default"/>
        <w:numPr>
          <w:ilvl w:val="1"/>
          <w:numId w:val="15"/>
        </w:numPr>
        <w:spacing w:line="480" w:lineRule="auto"/>
        <w:ind w:hanging="720"/>
        <w:jc w:val="both"/>
        <w:rPr>
          <w:b/>
          <w:color w:val="auto"/>
        </w:rPr>
      </w:pPr>
      <w:r w:rsidRPr="00DD3DC0">
        <w:rPr>
          <w:b/>
          <w:color w:val="auto"/>
        </w:rPr>
        <w:lastRenderedPageBreak/>
        <w:t>Pengumpulan Data</w:t>
      </w:r>
    </w:p>
    <w:p w:rsidR="00991E3F" w:rsidRDefault="00991E3F" w:rsidP="00286491">
      <w:pPr>
        <w:pStyle w:val="Default"/>
        <w:spacing w:line="480" w:lineRule="auto"/>
        <w:ind w:firstLine="360"/>
        <w:jc w:val="both"/>
        <w:rPr>
          <w:color w:val="auto"/>
        </w:rPr>
      </w:pPr>
      <w:r>
        <w:rPr>
          <w:color w:val="auto"/>
        </w:rPr>
        <w:t>Data yang digunakan dalam penelitian ini adalah data primer dan data sekunder. Data primer yaitu data yang langsung diperoleh pen</w:t>
      </w:r>
      <w:r w:rsidR="00C708F5">
        <w:rPr>
          <w:color w:val="auto"/>
        </w:rPr>
        <w:t xml:space="preserve">eliti dari ketua tim dan perawat primer </w:t>
      </w:r>
      <w:r>
        <w:rPr>
          <w:color w:val="auto"/>
        </w:rPr>
        <w:t xml:space="preserve">dengan menggunakan instrumen penelitian berupa </w:t>
      </w:r>
      <w:r w:rsidR="009A065F">
        <w:rPr>
          <w:color w:val="auto"/>
        </w:rPr>
        <w:t xml:space="preserve">lembar </w:t>
      </w:r>
      <w:r w:rsidR="006652D7">
        <w:rPr>
          <w:color w:val="auto"/>
        </w:rPr>
        <w:t xml:space="preserve">panduan </w:t>
      </w:r>
      <w:r w:rsidR="009A065F">
        <w:rPr>
          <w:color w:val="auto"/>
        </w:rPr>
        <w:t>observasi</w:t>
      </w:r>
      <w:r w:rsidR="006652D7">
        <w:rPr>
          <w:color w:val="auto"/>
        </w:rPr>
        <w:t xml:space="preserve"> yang peneliti rancang sesuai dengan format </w:t>
      </w:r>
      <w:r w:rsidR="006652D7" w:rsidRPr="006652D7">
        <w:rPr>
          <w:i/>
          <w:color w:val="auto"/>
        </w:rPr>
        <w:t>discharge planning</w:t>
      </w:r>
      <w:r w:rsidR="006652D7">
        <w:rPr>
          <w:color w:val="auto"/>
        </w:rPr>
        <w:t xml:space="preserve"> yang ada dalam status pasien stroke di Rumah Sakit Stroke Nasional Bukittinggi. Dimana hanya uraian tugas perawat saja yang pen</w:t>
      </w:r>
      <w:r w:rsidR="00C708F5">
        <w:rPr>
          <w:color w:val="auto"/>
        </w:rPr>
        <w:t>eliti  observasi</w:t>
      </w:r>
      <w:r w:rsidR="006652D7">
        <w:rPr>
          <w:color w:val="auto"/>
        </w:rPr>
        <w:t xml:space="preserve"> yaitu fase I, III dan IV. </w:t>
      </w:r>
      <w:r w:rsidR="00AD0A88">
        <w:rPr>
          <w:color w:val="auto"/>
        </w:rPr>
        <w:t xml:space="preserve">Tiap perawat primer dan ketua tim peneliti observasi </w:t>
      </w:r>
      <w:r w:rsidR="00926B6F">
        <w:rPr>
          <w:color w:val="auto"/>
        </w:rPr>
        <w:t xml:space="preserve">dalam melakukan </w:t>
      </w:r>
      <w:r w:rsidR="00926B6F" w:rsidRPr="00926B6F">
        <w:rPr>
          <w:i/>
          <w:color w:val="auto"/>
        </w:rPr>
        <w:t>discharge planning</w:t>
      </w:r>
      <w:r w:rsidR="00926B6F">
        <w:rPr>
          <w:color w:val="auto"/>
        </w:rPr>
        <w:t xml:space="preserve">, dimana dalam melakukan fase-fase discharge planning ketua tim atau perawat primer melakukan dalam 2-3 kali pertemuan sesuai dengan kebutuhan  pasien akan informasi penyakitnya. Tetapi peneliti tetap menghitungnya satu kali pelaksanaan </w:t>
      </w:r>
      <w:r w:rsidR="003D74DD" w:rsidRPr="00926B6F">
        <w:rPr>
          <w:i/>
          <w:color w:val="auto"/>
        </w:rPr>
        <w:t>discharge planning</w:t>
      </w:r>
      <w:r w:rsidR="003D74DD">
        <w:rPr>
          <w:color w:val="auto"/>
        </w:rPr>
        <w:t xml:space="preserve">. </w:t>
      </w:r>
      <w:r>
        <w:rPr>
          <w:color w:val="auto"/>
        </w:rPr>
        <w:t xml:space="preserve">Data sekunder </w:t>
      </w:r>
      <w:r w:rsidR="003D74DD">
        <w:rPr>
          <w:color w:val="auto"/>
        </w:rPr>
        <w:t>peneliti observasi dari</w:t>
      </w:r>
      <w:r>
        <w:rPr>
          <w:color w:val="auto"/>
        </w:rPr>
        <w:t xml:space="preserve"> status pasien </w:t>
      </w:r>
      <w:r w:rsidR="006652D7">
        <w:rPr>
          <w:color w:val="auto"/>
        </w:rPr>
        <w:t xml:space="preserve">stroke yang pulang dari ruang rawat inap neurologi, instalasi rawat inap B dan instalasi rawat inap C lantai 1 dan 2 </w:t>
      </w:r>
      <w:r>
        <w:rPr>
          <w:color w:val="auto"/>
        </w:rPr>
        <w:t>Rumah Sakit Stroke Nasional Bukittinggi</w:t>
      </w:r>
      <w:r w:rsidR="00264120">
        <w:rPr>
          <w:color w:val="auto"/>
        </w:rPr>
        <w:t>.</w:t>
      </w:r>
      <w:r w:rsidR="003D74DD">
        <w:rPr>
          <w:color w:val="auto"/>
        </w:rPr>
        <w:t xml:space="preserve"> </w:t>
      </w:r>
    </w:p>
    <w:p w:rsidR="00264120" w:rsidRDefault="00264120" w:rsidP="00286491">
      <w:pPr>
        <w:pStyle w:val="Default"/>
        <w:spacing w:line="480" w:lineRule="auto"/>
        <w:ind w:firstLine="360"/>
        <w:jc w:val="both"/>
        <w:rPr>
          <w:color w:val="auto"/>
        </w:rPr>
      </w:pPr>
      <w:r>
        <w:rPr>
          <w:color w:val="auto"/>
        </w:rPr>
        <w:t xml:space="preserve">Pengumpulan data dilakukan dengan </w:t>
      </w:r>
      <w:r w:rsidR="006B7F75">
        <w:rPr>
          <w:color w:val="auto"/>
        </w:rPr>
        <w:t>terlebih dahulu pen</w:t>
      </w:r>
      <w:r w:rsidR="00A239A1">
        <w:rPr>
          <w:color w:val="auto"/>
        </w:rPr>
        <w:t>eliti</w:t>
      </w:r>
      <w:r w:rsidR="006B7F75">
        <w:rPr>
          <w:color w:val="auto"/>
        </w:rPr>
        <w:t xml:space="preserve"> </w:t>
      </w:r>
      <w:r w:rsidR="00DA69CF">
        <w:rPr>
          <w:color w:val="auto"/>
        </w:rPr>
        <w:t>memperkenalkan diri, menjelaskan tujuan penelitian, memberikan sura</w:t>
      </w:r>
      <w:r w:rsidR="009A065F">
        <w:rPr>
          <w:color w:val="auto"/>
        </w:rPr>
        <w:t>t persetujuan menjadi responden, kemudian pen</w:t>
      </w:r>
      <w:r w:rsidR="00A239A1">
        <w:rPr>
          <w:color w:val="auto"/>
        </w:rPr>
        <w:t>eliti</w:t>
      </w:r>
      <w:r w:rsidR="009A065F">
        <w:rPr>
          <w:color w:val="auto"/>
        </w:rPr>
        <w:t xml:space="preserve"> mengobservasi </w:t>
      </w:r>
      <w:r w:rsidR="00DA69CF">
        <w:rPr>
          <w:color w:val="auto"/>
        </w:rPr>
        <w:t xml:space="preserve">pelaksanaan </w:t>
      </w:r>
      <w:r w:rsidR="00DA69CF" w:rsidRPr="00DA69CF">
        <w:rPr>
          <w:i/>
          <w:color w:val="auto"/>
        </w:rPr>
        <w:t>discharge planning</w:t>
      </w:r>
      <w:r w:rsidR="00DA69CF">
        <w:rPr>
          <w:color w:val="auto"/>
        </w:rPr>
        <w:t xml:space="preserve"> </w:t>
      </w:r>
      <w:r w:rsidR="000A1F61">
        <w:rPr>
          <w:color w:val="auto"/>
        </w:rPr>
        <w:t xml:space="preserve"> </w:t>
      </w:r>
      <w:r w:rsidR="00DA69CF">
        <w:rPr>
          <w:color w:val="auto"/>
        </w:rPr>
        <w:t>pada pasien stroke</w:t>
      </w:r>
      <w:r w:rsidR="00C708F5">
        <w:rPr>
          <w:color w:val="auto"/>
        </w:rPr>
        <w:t xml:space="preserve"> oleh ketua tim atau perawat primer</w:t>
      </w:r>
      <w:r w:rsidR="00DA69CF">
        <w:rPr>
          <w:color w:val="auto"/>
        </w:rPr>
        <w:t>,</w:t>
      </w:r>
      <w:r w:rsidR="009A065F">
        <w:rPr>
          <w:color w:val="auto"/>
        </w:rPr>
        <w:t xml:space="preserve"> dan melihat pendokumentasiannya di status pasien</w:t>
      </w:r>
      <w:r w:rsidR="00C708F5">
        <w:rPr>
          <w:color w:val="auto"/>
        </w:rPr>
        <w:t xml:space="preserve"> yang pulang</w:t>
      </w:r>
      <w:r w:rsidR="009A065F">
        <w:rPr>
          <w:color w:val="auto"/>
        </w:rPr>
        <w:t xml:space="preserve"> </w:t>
      </w:r>
      <w:r>
        <w:rPr>
          <w:color w:val="auto"/>
        </w:rPr>
        <w:t>.</w:t>
      </w:r>
    </w:p>
    <w:p w:rsidR="00264120" w:rsidRDefault="00264120" w:rsidP="00991E3F">
      <w:pPr>
        <w:pStyle w:val="Default"/>
        <w:spacing w:line="480" w:lineRule="auto"/>
        <w:ind w:left="360" w:firstLine="360"/>
        <w:jc w:val="both"/>
        <w:rPr>
          <w:color w:val="auto"/>
        </w:rPr>
      </w:pPr>
    </w:p>
    <w:p w:rsidR="003D74DD" w:rsidRDefault="003D74DD" w:rsidP="00991E3F">
      <w:pPr>
        <w:pStyle w:val="Default"/>
        <w:spacing w:line="480" w:lineRule="auto"/>
        <w:ind w:left="360" w:firstLine="360"/>
        <w:jc w:val="both"/>
        <w:rPr>
          <w:color w:val="auto"/>
        </w:rPr>
      </w:pPr>
    </w:p>
    <w:p w:rsidR="003D74DD" w:rsidRPr="00991E3F" w:rsidRDefault="003D74DD" w:rsidP="00991E3F">
      <w:pPr>
        <w:pStyle w:val="Default"/>
        <w:spacing w:line="480" w:lineRule="auto"/>
        <w:ind w:left="360" w:firstLine="360"/>
        <w:jc w:val="both"/>
        <w:rPr>
          <w:color w:val="auto"/>
        </w:rPr>
      </w:pPr>
    </w:p>
    <w:p w:rsidR="00DD3DC0" w:rsidRDefault="00DD3DC0" w:rsidP="00E771BC">
      <w:pPr>
        <w:pStyle w:val="Default"/>
        <w:numPr>
          <w:ilvl w:val="1"/>
          <w:numId w:val="15"/>
        </w:numPr>
        <w:spacing w:line="480" w:lineRule="auto"/>
        <w:ind w:hanging="720"/>
        <w:jc w:val="both"/>
        <w:rPr>
          <w:b/>
          <w:color w:val="auto"/>
        </w:rPr>
      </w:pPr>
      <w:r w:rsidRPr="00DD3DC0">
        <w:rPr>
          <w:b/>
          <w:color w:val="auto"/>
        </w:rPr>
        <w:lastRenderedPageBreak/>
        <w:t>Teknik Pengolahan dan Analisa Data</w:t>
      </w:r>
    </w:p>
    <w:p w:rsidR="00264120" w:rsidRDefault="00264120" w:rsidP="00286491">
      <w:pPr>
        <w:pStyle w:val="Default"/>
        <w:numPr>
          <w:ilvl w:val="2"/>
          <w:numId w:val="15"/>
        </w:numPr>
        <w:spacing w:line="480" w:lineRule="auto"/>
        <w:ind w:left="900"/>
        <w:jc w:val="both"/>
        <w:rPr>
          <w:b/>
          <w:color w:val="auto"/>
        </w:rPr>
      </w:pPr>
      <w:r>
        <w:rPr>
          <w:b/>
          <w:color w:val="auto"/>
        </w:rPr>
        <w:t>Pengolahan Data</w:t>
      </w:r>
    </w:p>
    <w:p w:rsidR="00264120" w:rsidRDefault="00264120" w:rsidP="00286491">
      <w:pPr>
        <w:pStyle w:val="Default"/>
        <w:spacing w:line="480" w:lineRule="auto"/>
        <w:ind w:left="180" w:firstLine="720"/>
        <w:jc w:val="both"/>
        <w:rPr>
          <w:color w:val="auto"/>
        </w:rPr>
      </w:pPr>
      <w:r>
        <w:rPr>
          <w:color w:val="auto"/>
        </w:rPr>
        <w:t>Pengolahan data dilakukan setelah pengumpulan data selesai, dengan maksud agar data yang dikumpulkan jelas, kemudian dimasukkan kedalam master tabel. Adapun langkah-langkah dalam pengolahan data antara lain:</w:t>
      </w:r>
    </w:p>
    <w:p w:rsidR="00264120" w:rsidRDefault="00264120" w:rsidP="00286491">
      <w:pPr>
        <w:pStyle w:val="Default"/>
        <w:numPr>
          <w:ilvl w:val="0"/>
          <w:numId w:val="7"/>
        </w:numPr>
        <w:spacing w:line="480" w:lineRule="auto"/>
        <w:ind w:left="900"/>
        <w:jc w:val="both"/>
        <w:rPr>
          <w:color w:val="auto"/>
        </w:rPr>
      </w:pPr>
      <w:r>
        <w:rPr>
          <w:color w:val="auto"/>
        </w:rPr>
        <w:t>Mengedit (</w:t>
      </w:r>
      <w:r w:rsidRPr="00264120">
        <w:rPr>
          <w:i/>
          <w:color w:val="auto"/>
        </w:rPr>
        <w:t>Editing</w:t>
      </w:r>
      <w:r>
        <w:rPr>
          <w:color w:val="auto"/>
        </w:rPr>
        <w:t>)</w:t>
      </w:r>
    </w:p>
    <w:p w:rsidR="008305F2" w:rsidRDefault="00DA69CF" w:rsidP="00286491">
      <w:pPr>
        <w:pStyle w:val="Default"/>
        <w:spacing w:line="480" w:lineRule="auto"/>
        <w:ind w:left="900" w:firstLine="720"/>
        <w:jc w:val="both"/>
        <w:rPr>
          <w:color w:val="auto"/>
        </w:rPr>
      </w:pPr>
      <w:r>
        <w:rPr>
          <w:color w:val="auto"/>
        </w:rPr>
        <w:t>Hasil observasi yang diisi oleh pen</w:t>
      </w:r>
      <w:r w:rsidR="00760037">
        <w:rPr>
          <w:color w:val="auto"/>
        </w:rPr>
        <w:t>eliti</w:t>
      </w:r>
      <w:r>
        <w:rPr>
          <w:color w:val="auto"/>
        </w:rPr>
        <w:t xml:space="preserve"> diperiksa kelengkapannya, sehingga data yang terkumpul sudah lengkap dan  sesuai dengan nilai pengukuran dan observasi.</w:t>
      </w:r>
    </w:p>
    <w:p w:rsidR="00264120" w:rsidRDefault="00264120" w:rsidP="00286491">
      <w:pPr>
        <w:pStyle w:val="Default"/>
        <w:numPr>
          <w:ilvl w:val="0"/>
          <w:numId w:val="7"/>
        </w:numPr>
        <w:spacing w:line="480" w:lineRule="auto"/>
        <w:ind w:left="900"/>
        <w:jc w:val="both"/>
        <w:rPr>
          <w:color w:val="auto"/>
        </w:rPr>
      </w:pPr>
      <w:r>
        <w:rPr>
          <w:color w:val="auto"/>
        </w:rPr>
        <w:t>Mengkode data (</w:t>
      </w:r>
      <w:r w:rsidRPr="00264120">
        <w:rPr>
          <w:i/>
          <w:color w:val="auto"/>
        </w:rPr>
        <w:t>coding</w:t>
      </w:r>
      <w:r>
        <w:rPr>
          <w:color w:val="auto"/>
        </w:rPr>
        <w:t>)</w:t>
      </w:r>
    </w:p>
    <w:p w:rsidR="008305F2" w:rsidRDefault="00DA69CF" w:rsidP="00286491">
      <w:pPr>
        <w:pStyle w:val="Default"/>
        <w:spacing w:line="480" w:lineRule="auto"/>
        <w:ind w:left="900" w:firstLine="720"/>
        <w:jc w:val="both"/>
        <w:rPr>
          <w:color w:val="auto"/>
        </w:rPr>
      </w:pPr>
      <w:r>
        <w:rPr>
          <w:color w:val="auto"/>
        </w:rPr>
        <w:t>Pen</w:t>
      </w:r>
      <w:r w:rsidR="00760037">
        <w:rPr>
          <w:color w:val="auto"/>
        </w:rPr>
        <w:t>eliti</w:t>
      </w:r>
      <w:r>
        <w:rPr>
          <w:color w:val="auto"/>
        </w:rPr>
        <w:t xml:space="preserve"> m</w:t>
      </w:r>
      <w:r w:rsidR="008305F2">
        <w:rPr>
          <w:color w:val="auto"/>
        </w:rPr>
        <w:t xml:space="preserve">emberi kode tertentu pada setiap data yang dikumpulkan. </w:t>
      </w:r>
      <w:r w:rsidR="00760037">
        <w:rPr>
          <w:color w:val="auto"/>
        </w:rPr>
        <w:t>Untuk variabel independen diberi kode 1 untuk yang melakukan, dan 0 untuk yang tidak melakukan. Variabel dependen, diberi kode 1 untuk yang mendokumentasikan, dan 0 untuk yang tidak mendokumentasikan.</w:t>
      </w:r>
    </w:p>
    <w:p w:rsidR="00264120" w:rsidRDefault="008305F2" w:rsidP="00286491">
      <w:pPr>
        <w:pStyle w:val="Default"/>
        <w:numPr>
          <w:ilvl w:val="0"/>
          <w:numId w:val="7"/>
        </w:numPr>
        <w:spacing w:line="480" w:lineRule="auto"/>
        <w:ind w:left="900"/>
        <w:jc w:val="both"/>
        <w:rPr>
          <w:color w:val="auto"/>
        </w:rPr>
      </w:pPr>
      <w:r>
        <w:rPr>
          <w:color w:val="auto"/>
        </w:rPr>
        <w:t>Memasukkan data (</w:t>
      </w:r>
      <w:r w:rsidRPr="008305F2">
        <w:rPr>
          <w:i/>
          <w:color w:val="auto"/>
        </w:rPr>
        <w:t>Entry</w:t>
      </w:r>
      <w:r>
        <w:rPr>
          <w:color w:val="auto"/>
        </w:rPr>
        <w:t>)</w:t>
      </w:r>
    </w:p>
    <w:p w:rsidR="00DA69CF" w:rsidRDefault="005A780A" w:rsidP="00286491">
      <w:pPr>
        <w:pStyle w:val="Default"/>
        <w:spacing w:line="480" w:lineRule="auto"/>
        <w:ind w:left="900"/>
        <w:jc w:val="both"/>
        <w:rPr>
          <w:color w:val="auto"/>
        </w:rPr>
      </w:pPr>
      <w:r>
        <w:rPr>
          <w:color w:val="auto"/>
        </w:rPr>
        <w:t xml:space="preserve">Memasukkan data yang sudah dikode kedalam master tabel </w:t>
      </w:r>
    </w:p>
    <w:p w:rsidR="008305F2" w:rsidRDefault="008305F2" w:rsidP="00286491">
      <w:pPr>
        <w:pStyle w:val="Default"/>
        <w:numPr>
          <w:ilvl w:val="0"/>
          <w:numId w:val="7"/>
        </w:numPr>
        <w:spacing w:line="480" w:lineRule="auto"/>
        <w:ind w:left="900"/>
        <w:jc w:val="both"/>
        <w:rPr>
          <w:color w:val="auto"/>
        </w:rPr>
      </w:pPr>
      <w:r>
        <w:rPr>
          <w:color w:val="auto"/>
        </w:rPr>
        <w:t>Pembersihan data (</w:t>
      </w:r>
      <w:r w:rsidRPr="008305F2">
        <w:rPr>
          <w:i/>
          <w:color w:val="auto"/>
        </w:rPr>
        <w:t>Cleaning</w:t>
      </w:r>
      <w:r>
        <w:rPr>
          <w:color w:val="auto"/>
        </w:rPr>
        <w:t>)</w:t>
      </w:r>
    </w:p>
    <w:p w:rsidR="00264120" w:rsidRDefault="005A780A" w:rsidP="00286491">
      <w:pPr>
        <w:pStyle w:val="Default"/>
        <w:spacing w:line="480" w:lineRule="auto"/>
        <w:ind w:left="900" w:firstLine="720"/>
        <w:jc w:val="both"/>
        <w:rPr>
          <w:color w:val="auto"/>
        </w:rPr>
      </w:pPr>
      <w:r>
        <w:rPr>
          <w:color w:val="auto"/>
        </w:rPr>
        <w:t>Pen</w:t>
      </w:r>
      <w:r w:rsidR="00760037">
        <w:rPr>
          <w:color w:val="auto"/>
        </w:rPr>
        <w:t xml:space="preserve">eliti </w:t>
      </w:r>
      <w:r>
        <w:rPr>
          <w:color w:val="auto"/>
        </w:rPr>
        <w:t xml:space="preserve"> melakukan pengecekan kembali terhadap da</w:t>
      </w:r>
      <w:r w:rsidR="00760037">
        <w:rPr>
          <w:color w:val="auto"/>
        </w:rPr>
        <w:t>ta yang telah dimasukkan, dan ternyata semua data sudah terisi</w:t>
      </w:r>
      <w:r>
        <w:rPr>
          <w:color w:val="auto"/>
        </w:rPr>
        <w:t xml:space="preserve"> dengan benar.</w:t>
      </w:r>
    </w:p>
    <w:p w:rsidR="005A780A" w:rsidRDefault="005A780A" w:rsidP="005A780A">
      <w:pPr>
        <w:pStyle w:val="Default"/>
        <w:spacing w:line="480" w:lineRule="auto"/>
        <w:ind w:left="1440" w:firstLine="720"/>
        <w:jc w:val="both"/>
        <w:rPr>
          <w:color w:val="auto"/>
        </w:rPr>
      </w:pPr>
    </w:p>
    <w:p w:rsidR="00760037" w:rsidRDefault="00760037" w:rsidP="005A780A">
      <w:pPr>
        <w:pStyle w:val="Default"/>
        <w:spacing w:line="480" w:lineRule="auto"/>
        <w:ind w:left="1440" w:firstLine="720"/>
        <w:jc w:val="both"/>
        <w:rPr>
          <w:color w:val="auto"/>
        </w:rPr>
      </w:pPr>
    </w:p>
    <w:p w:rsidR="00760037" w:rsidRDefault="00760037" w:rsidP="005A780A">
      <w:pPr>
        <w:pStyle w:val="Default"/>
        <w:spacing w:line="480" w:lineRule="auto"/>
        <w:ind w:left="1440" w:firstLine="720"/>
        <w:jc w:val="both"/>
        <w:rPr>
          <w:color w:val="auto"/>
        </w:rPr>
      </w:pPr>
    </w:p>
    <w:p w:rsidR="00264120" w:rsidRDefault="000A1F61" w:rsidP="00286491">
      <w:pPr>
        <w:pStyle w:val="Default"/>
        <w:numPr>
          <w:ilvl w:val="2"/>
          <w:numId w:val="15"/>
        </w:numPr>
        <w:spacing w:line="480" w:lineRule="auto"/>
        <w:ind w:left="1080"/>
        <w:jc w:val="both"/>
        <w:rPr>
          <w:b/>
          <w:color w:val="auto"/>
        </w:rPr>
      </w:pPr>
      <w:r>
        <w:rPr>
          <w:b/>
          <w:color w:val="auto"/>
        </w:rPr>
        <w:lastRenderedPageBreak/>
        <w:t>Analisis</w:t>
      </w:r>
      <w:r w:rsidR="00264120">
        <w:rPr>
          <w:b/>
          <w:color w:val="auto"/>
        </w:rPr>
        <w:t xml:space="preserve"> Data</w:t>
      </w:r>
    </w:p>
    <w:p w:rsidR="005A780A" w:rsidRDefault="000A1F61" w:rsidP="00E771BC">
      <w:pPr>
        <w:pStyle w:val="Default"/>
        <w:numPr>
          <w:ilvl w:val="0"/>
          <w:numId w:val="9"/>
        </w:numPr>
        <w:spacing w:line="480" w:lineRule="auto"/>
        <w:jc w:val="both"/>
        <w:rPr>
          <w:color w:val="auto"/>
        </w:rPr>
      </w:pPr>
      <w:r>
        <w:rPr>
          <w:color w:val="auto"/>
        </w:rPr>
        <w:t>Analisis</w:t>
      </w:r>
      <w:r w:rsidR="005A780A">
        <w:rPr>
          <w:color w:val="auto"/>
        </w:rPr>
        <w:t xml:space="preserve"> Univariat</w:t>
      </w:r>
    </w:p>
    <w:p w:rsidR="005A780A" w:rsidRDefault="000A1F61" w:rsidP="005A780A">
      <w:pPr>
        <w:pStyle w:val="Default"/>
        <w:spacing w:line="480" w:lineRule="auto"/>
        <w:ind w:left="720" w:firstLine="720"/>
        <w:jc w:val="both"/>
        <w:rPr>
          <w:color w:val="auto"/>
        </w:rPr>
      </w:pPr>
      <w:r>
        <w:rPr>
          <w:color w:val="auto"/>
        </w:rPr>
        <w:t>Analisis</w:t>
      </w:r>
      <w:r w:rsidR="005A780A">
        <w:rPr>
          <w:color w:val="auto"/>
        </w:rPr>
        <w:t xml:space="preserve"> univariat menggambarkan distribusi frekuensi dari variabel-variabel yang diteliti, baik variabel independen yaitu pelaksanaan </w:t>
      </w:r>
      <w:r w:rsidR="005A780A" w:rsidRPr="00267D3C">
        <w:rPr>
          <w:i/>
          <w:color w:val="auto"/>
        </w:rPr>
        <w:t>discharge planning</w:t>
      </w:r>
      <w:r>
        <w:rPr>
          <w:color w:val="auto"/>
        </w:rPr>
        <w:t xml:space="preserve"> </w:t>
      </w:r>
      <w:r w:rsidR="005A780A">
        <w:rPr>
          <w:color w:val="auto"/>
        </w:rPr>
        <w:t xml:space="preserve">pasien stroke maupun variabel dependen, pendokumentasian </w:t>
      </w:r>
      <w:r w:rsidR="005A780A" w:rsidRPr="00267D3C">
        <w:rPr>
          <w:i/>
          <w:color w:val="auto"/>
        </w:rPr>
        <w:t>discharge planning</w:t>
      </w:r>
      <w:r w:rsidR="005A780A">
        <w:rPr>
          <w:color w:val="auto"/>
        </w:rPr>
        <w:t>.</w:t>
      </w:r>
    </w:p>
    <w:p w:rsidR="005A780A" w:rsidRDefault="004973C7" w:rsidP="00E771BC">
      <w:pPr>
        <w:pStyle w:val="Default"/>
        <w:numPr>
          <w:ilvl w:val="0"/>
          <w:numId w:val="9"/>
        </w:numPr>
        <w:spacing w:line="480" w:lineRule="auto"/>
        <w:jc w:val="both"/>
        <w:rPr>
          <w:color w:val="auto"/>
        </w:rPr>
      </w:pPr>
      <w:r>
        <w:rPr>
          <w:color w:val="auto"/>
        </w:rPr>
        <w:t>Analisis</w:t>
      </w:r>
      <w:r w:rsidR="005A780A">
        <w:rPr>
          <w:color w:val="auto"/>
        </w:rPr>
        <w:t xml:space="preserve"> Bivariat</w:t>
      </w:r>
    </w:p>
    <w:p w:rsidR="00FF604B" w:rsidRDefault="004973C7" w:rsidP="00267D3C">
      <w:pPr>
        <w:pStyle w:val="Default"/>
        <w:spacing w:line="480" w:lineRule="auto"/>
        <w:ind w:left="720" w:firstLine="720"/>
        <w:jc w:val="both"/>
        <w:rPr>
          <w:color w:val="auto"/>
        </w:rPr>
      </w:pPr>
      <w:r>
        <w:rPr>
          <w:color w:val="auto"/>
        </w:rPr>
        <w:t>Analisis</w:t>
      </w:r>
      <w:r w:rsidR="00267D3C">
        <w:rPr>
          <w:color w:val="auto"/>
        </w:rPr>
        <w:t xml:space="preserve"> bivariat ini dapat melihat ada atau tidaknya hubungan antara dua variabel yaitu variabel independen dan variabel dependen. Pada penelitian ini digunakan uji </w:t>
      </w:r>
      <w:r>
        <w:rPr>
          <w:color w:val="auto"/>
        </w:rPr>
        <w:t>statistic chi-square</w:t>
      </w:r>
      <w:r w:rsidR="00267D3C">
        <w:rPr>
          <w:color w:val="auto"/>
        </w:rPr>
        <w:t xml:space="preserve"> . Uji ini untuk melihat</w:t>
      </w:r>
      <w:r>
        <w:rPr>
          <w:color w:val="auto"/>
        </w:rPr>
        <w:t xml:space="preserve"> </w:t>
      </w:r>
      <w:r w:rsidR="00FF604B">
        <w:rPr>
          <w:color w:val="auto"/>
        </w:rPr>
        <w:t>atau menguji ada tidaknya hubungan dua variabel</w:t>
      </w:r>
      <w:r w:rsidR="00267D3C">
        <w:rPr>
          <w:color w:val="auto"/>
        </w:rPr>
        <w:t>.</w:t>
      </w:r>
      <w:r w:rsidR="005C7AA6">
        <w:rPr>
          <w:color w:val="auto"/>
        </w:rPr>
        <w:t xml:space="preserve"> </w:t>
      </w:r>
      <w:r w:rsidR="00FF604B">
        <w:rPr>
          <w:color w:val="auto"/>
        </w:rPr>
        <w:t xml:space="preserve">Dengan rumus </w:t>
      </w:r>
    </w:p>
    <w:p w:rsidR="00FF604B" w:rsidRDefault="00FF604B" w:rsidP="00FF604B">
      <w:pPr>
        <w:pStyle w:val="Default"/>
        <w:spacing w:line="276" w:lineRule="auto"/>
        <w:ind w:left="720" w:firstLine="720"/>
        <w:jc w:val="both"/>
        <w:rPr>
          <w:color w:val="auto"/>
          <w:u w:val="single"/>
        </w:rPr>
      </w:pPr>
      <w:r w:rsidRPr="00FF604B">
        <w:rPr>
          <w:color w:val="auto"/>
          <w:sz w:val="32"/>
          <w:szCs w:val="32"/>
        </w:rPr>
        <w:t>x²</w:t>
      </w:r>
      <w:r>
        <w:rPr>
          <w:color w:val="auto"/>
        </w:rPr>
        <w:t xml:space="preserve"> = ∑ </w:t>
      </w:r>
      <w:r w:rsidRPr="00FF604B">
        <w:rPr>
          <w:color w:val="auto"/>
          <w:u w:val="single"/>
        </w:rPr>
        <w:t xml:space="preserve"> (O-E)</w:t>
      </w:r>
      <w:r w:rsidRPr="00FF604B">
        <w:rPr>
          <w:color w:val="auto"/>
          <w:sz w:val="32"/>
          <w:szCs w:val="32"/>
          <w:u w:val="single"/>
        </w:rPr>
        <w:t>²</w:t>
      </w:r>
    </w:p>
    <w:p w:rsidR="00FF604B" w:rsidRDefault="00FF604B" w:rsidP="00FF604B">
      <w:pPr>
        <w:pStyle w:val="Default"/>
        <w:ind w:left="720" w:firstLine="720"/>
        <w:jc w:val="both"/>
        <w:rPr>
          <w:color w:val="auto"/>
        </w:rPr>
      </w:pPr>
      <w:r>
        <w:rPr>
          <w:color w:val="auto"/>
        </w:rPr>
        <w:tab/>
        <w:t xml:space="preserve">     E</w:t>
      </w:r>
      <w:r>
        <w:rPr>
          <w:color w:val="auto"/>
        </w:rPr>
        <w:tab/>
      </w:r>
    </w:p>
    <w:p w:rsidR="00FF604B" w:rsidRDefault="00FF604B" w:rsidP="00FF604B">
      <w:pPr>
        <w:pStyle w:val="Default"/>
        <w:ind w:left="720" w:firstLine="720"/>
        <w:jc w:val="both"/>
        <w:rPr>
          <w:color w:val="auto"/>
        </w:rPr>
      </w:pPr>
    </w:p>
    <w:p w:rsidR="00E36DEC" w:rsidRDefault="00FF604B" w:rsidP="00FF604B">
      <w:pPr>
        <w:pStyle w:val="Default"/>
        <w:spacing w:line="480" w:lineRule="auto"/>
        <w:ind w:left="720"/>
        <w:jc w:val="both"/>
        <w:rPr>
          <w:color w:val="auto"/>
        </w:rPr>
      </w:pPr>
      <w:r>
        <w:rPr>
          <w:color w:val="auto"/>
        </w:rPr>
        <w:t xml:space="preserve">Keterangan : </w:t>
      </w:r>
      <w:r w:rsidR="00E36DEC">
        <w:rPr>
          <w:color w:val="auto"/>
        </w:rPr>
        <w:t xml:space="preserve"> x² = chi-square</w:t>
      </w:r>
    </w:p>
    <w:p w:rsidR="00FF604B" w:rsidRDefault="00FF604B" w:rsidP="00E36DEC">
      <w:pPr>
        <w:pStyle w:val="Default"/>
        <w:spacing w:line="480" w:lineRule="auto"/>
        <w:ind w:left="1440" w:firstLine="720"/>
        <w:jc w:val="both"/>
        <w:rPr>
          <w:color w:val="auto"/>
        </w:rPr>
      </w:pPr>
      <w:r>
        <w:rPr>
          <w:color w:val="auto"/>
        </w:rPr>
        <w:t>O = jumlah yang diobservasi</w:t>
      </w:r>
    </w:p>
    <w:p w:rsidR="00FF604B" w:rsidRDefault="00FF604B" w:rsidP="00267D3C">
      <w:pPr>
        <w:pStyle w:val="Default"/>
        <w:spacing w:line="480" w:lineRule="auto"/>
        <w:ind w:left="720" w:firstLine="720"/>
        <w:jc w:val="both"/>
        <w:rPr>
          <w:color w:val="auto"/>
        </w:rPr>
      </w:pPr>
      <w:r>
        <w:rPr>
          <w:color w:val="auto"/>
        </w:rPr>
        <w:tab/>
        <w:t>E = jumlah yang diharapkan</w:t>
      </w:r>
    </w:p>
    <w:p w:rsidR="005A780A" w:rsidRDefault="005C7AA6" w:rsidP="00267D3C">
      <w:pPr>
        <w:pStyle w:val="Default"/>
        <w:spacing w:line="480" w:lineRule="auto"/>
        <w:ind w:left="720" w:firstLine="720"/>
        <w:jc w:val="both"/>
        <w:rPr>
          <w:color w:val="auto"/>
        </w:rPr>
      </w:pPr>
      <w:r>
        <w:rPr>
          <w:color w:val="auto"/>
        </w:rPr>
        <w:t xml:space="preserve">Untuk melihat kemaknaan perhitungan statistik digunakan </w:t>
      </w:r>
      <w:r w:rsidR="00591158">
        <w:rPr>
          <w:color w:val="auto"/>
        </w:rPr>
        <w:t xml:space="preserve">batasan kemaknaan 0,05. Jika </w:t>
      </w:r>
      <w:r w:rsidR="00591158" w:rsidRPr="00591158">
        <w:rPr>
          <w:i/>
          <w:color w:val="auto"/>
        </w:rPr>
        <w:t>p</w:t>
      </w:r>
      <w:r w:rsidR="00591158">
        <w:rPr>
          <w:color w:val="auto"/>
        </w:rPr>
        <w:t xml:space="preserve"> ≤ 0</w:t>
      </w:r>
      <w:proofErr w:type="gramStart"/>
      <w:r w:rsidR="00591158">
        <w:rPr>
          <w:color w:val="auto"/>
        </w:rPr>
        <w:t>,05</w:t>
      </w:r>
      <w:proofErr w:type="gramEnd"/>
      <w:r w:rsidR="00591158">
        <w:rPr>
          <w:color w:val="auto"/>
        </w:rPr>
        <w:t xml:space="preserve"> berarti bermakna, jika </w:t>
      </w:r>
      <w:r w:rsidR="00591158" w:rsidRPr="00591158">
        <w:rPr>
          <w:i/>
          <w:color w:val="auto"/>
        </w:rPr>
        <w:t>p</w:t>
      </w:r>
      <w:r>
        <w:rPr>
          <w:color w:val="auto"/>
        </w:rPr>
        <w:t xml:space="preserve"> &gt; 0,05 berarti tidak bermakna.</w:t>
      </w:r>
    </w:p>
    <w:p w:rsidR="00AC267B" w:rsidRDefault="00760037" w:rsidP="00267D3C">
      <w:pPr>
        <w:pStyle w:val="Default"/>
        <w:spacing w:line="480" w:lineRule="auto"/>
        <w:ind w:left="720" w:firstLine="720"/>
        <w:jc w:val="both"/>
        <w:rPr>
          <w:color w:val="auto"/>
        </w:rPr>
      </w:pPr>
      <w:r>
        <w:rPr>
          <w:color w:val="auto"/>
        </w:rPr>
        <w:t xml:space="preserve">Hasil penelitian menunjukkan nilai </w:t>
      </w:r>
      <w:r w:rsidRPr="00760037">
        <w:rPr>
          <w:i/>
          <w:color w:val="auto"/>
        </w:rPr>
        <w:t>p</w:t>
      </w:r>
      <w:r w:rsidR="00591158">
        <w:rPr>
          <w:i/>
          <w:color w:val="auto"/>
        </w:rPr>
        <w:t xml:space="preserve"> </w:t>
      </w:r>
      <w:r w:rsidR="00591158">
        <w:rPr>
          <w:color w:val="auto"/>
        </w:rPr>
        <w:t>≤ 0</w:t>
      </w:r>
      <w:proofErr w:type="gramStart"/>
      <w:r w:rsidR="00591158">
        <w:rPr>
          <w:color w:val="auto"/>
        </w:rPr>
        <w:t>,05</w:t>
      </w:r>
      <w:proofErr w:type="gramEnd"/>
      <w:r w:rsidR="00591158">
        <w:rPr>
          <w:color w:val="auto"/>
        </w:rPr>
        <w:t xml:space="preserve"> yaitu 0,036 </w:t>
      </w:r>
      <w:r>
        <w:rPr>
          <w:color w:val="auto"/>
        </w:rPr>
        <w:t xml:space="preserve">, artinya ada hubungan antara pelaksanaan </w:t>
      </w:r>
      <w:r w:rsidRPr="0024751C">
        <w:rPr>
          <w:i/>
          <w:color w:val="auto"/>
        </w:rPr>
        <w:t>discharge planning</w:t>
      </w:r>
      <w:r>
        <w:rPr>
          <w:color w:val="auto"/>
        </w:rPr>
        <w:t xml:space="preserve"> pasien stroke dengan pendokumentasian keperawatan.</w:t>
      </w:r>
    </w:p>
    <w:p w:rsidR="0024751C" w:rsidRDefault="0024751C" w:rsidP="00267D3C">
      <w:pPr>
        <w:pStyle w:val="Default"/>
        <w:spacing w:line="480" w:lineRule="auto"/>
        <w:ind w:left="720" w:firstLine="720"/>
        <w:jc w:val="both"/>
        <w:rPr>
          <w:color w:val="auto"/>
        </w:rPr>
      </w:pPr>
    </w:p>
    <w:p w:rsidR="0024751C" w:rsidRPr="00760037" w:rsidRDefault="0024751C" w:rsidP="00267D3C">
      <w:pPr>
        <w:pStyle w:val="Default"/>
        <w:spacing w:line="480" w:lineRule="auto"/>
        <w:ind w:left="720" w:firstLine="720"/>
        <w:jc w:val="both"/>
        <w:rPr>
          <w:color w:val="auto"/>
        </w:rPr>
      </w:pPr>
    </w:p>
    <w:p w:rsidR="00DD3DC0" w:rsidRPr="00DD3DC0" w:rsidRDefault="00FF48B4" w:rsidP="00286491">
      <w:pPr>
        <w:pStyle w:val="Default"/>
        <w:numPr>
          <w:ilvl w:val="1"/>
          <w:numId w:val="15"/>
        </w:numPr>
        <w:spacing w:line="480" w:lineRule="auto"/>
        <w:ind w:left="360"/>
        <w:jc w:val="both"/>
        <w:rPr>
          <w:b/>
          <w:color w:val="auto"/>
        </w:rPr>
      </w:pPr>
      <w:r>
        <w:rPr>
          <w:b/>
          <w:color w:val="auto"/>
        </w:rPr>
        <w:lastRenderedPageBreak/>
        <w:t xml:space="preserve"> </w:t>
      </w:r>
      <w:r w:rsidR="00DD3DC0" w:rsidRPr="00DD3DC0">
        <w:rPr>
          <w:b/>
          <w:color w:val="auto"/>
        </w:rPr>
        <w:t>Etika Penelitian</w:t>
      </w:r>
    </w:p>
    <w:p w:rsidR="00DD3DC0" w:rsidRDefault="005C7AA6" w:rsidP="00286491">
      <w:pPr>
        <w:pStyle w:val="Default"/>
        <w:spacing w:line="480" w:lineRule="auto"/>
        <w:ind w:firstLine="360"/>
        <w:jc w:val="both"/>
        <w:rPr>
          <w:color w:val="auto"/>
        </w:rPr>
      </w:pPr>
      <w:r>
        <w:rPr>
          <w:color w:val="auto"/>
        </w:rPr>
        <w:t>Setelah mendapatkan izin atau pengantar dari STIKes Perintis Sumbar kampus II Bukittinggi, pen</w:t>
      </w:r>
      <w:r w:rsidR="00EC7EC5">
        <w:rPr>
          <w:color w:val="auto"/>
        </w:rPr>
        <w:t>eliti</w:t>
      </w:r>
      <w:r>
        <w:rPr>
          <w:color w:val="auto"/>
        </w:rPr>
        <w:t xml:space="preserve"> mengajukan izin penelitian kepada Direktur Rumah Sakit Stroke Nasional Bukittinggi melalui Kabid Diklat RSSN Bukittinggi untuk mendapatkan persetujuan melakukan penelitian. Setelah mendapatkan izin dari Direktur RSSN Bukittinggi, </w:t>
      </w:r>
      <w:r w:rsidR="00C539A5">
        <w:rPr>
          <w:color w:val="auto"/>
        </w:rPr>
        <w:t>pen</w:t>
      </w:r>
      <w:r w:rsidR="00EC7EC5">
        <w:rPr>
          <w:color w:val="auto"/>
        </w:rPr>
        <w:t>eliti</w:t>
      </w:r>
      <w:r w:rsidR="00C539A5">
        <w:rPr>
          <w:color w:val="auto"/>
        </w:rPr>
        <w:t xml:space="preserve"> akan memberikan informasi tentang rencana  dan tu</w:t>
      </w:r>
      <w:r w:rsidR="00C708F5">
        <w:rPr>
          <w:color w:val="auto"/>
        </w:rPr>
        <w:t xml:space="preserve">juan penelitian kepada ketua tim dan perawat primer. Setelah ketua tim dan perawat primer </w:t>
      </w:r>
      <w:r w:rsidR="00C539A5">
        <w:rPr>
          <w:color w:val="auto"/>
        </w:rPr>
        <w:t xml:space="preserve"> setuju dan menandatangani </w:t>
      </w:r>
      <w:r w:rsidR="00C539A5" w:rsidRPr="00C539A5">
        <w:rPr>
          <w:i/>
          <w:color w:val="auto"/>
        </w:rPr>
        <w:t>informed consent</w:t>
      </w:r>
      <w:r w:rsidR="00C539A5">
        <w:rPr>
          <w:color w:val="auto"/>
        </w:rPr>
        <w:t>, barulah pen</w:t>
      </w:r>
      <w:r w:rsidR="00EC7EC5">
        <w:rPr>
          <w:color w:val="auto"/>
        </w:rPr>
        <w:t>eliti</w:t>
      </w:r>
      <w:r w:rsidR="00C539A5">
        <w:rPr>
          <w:color w:val="auto"/>
        </w:rPr>
        <w:t xml:space="preserve"> mulai melakukan pene</w:t>
      </w:r>
      <w:r w:rsidR="0024751C">
        <w:rPr>
          <w:color w:val="auto"/>
        </w:rPr>
        <w:t>litian dengan menerapkan kode etik penelitian diantaranya</w:t>
      </w:r>
      <w:r w:rsidR="00C539A5">
        <w:rPr>
          <w:color w:val="auto"/>
        </w:rPr>
        <w:t>:</w:t>
      </w:r>
    </w:p>
    <w:p w:rsidR="00C539A5" w:rsidRDefault="00FF48B4" w:rsidP="00E771BC">
      <w:pPr>
        <w:pStyle w:val="Default"/>
        <w:numPr>
          <w:ilvl w:val="3"/>
          <w:numId w:val="15"/>
        </w:numPr>
        <w:spacing w:line="480" w:lineRule="auto"/>
        <w:ind w:left="900"/>
        <w:jc w:val="both"/>
        <w:rPr>
          <w:color w:val="auto"/>
        </w:rPr>
      </w:pPr>
      <w:r>
        <w:rPr>
          <w:i/>
          <w:color w:val="auto"/>
        </w:rPr>
        <w:t>Infor</w:t>
      </w:r>
      <w:r w:rsidR="00C539A5" w:rsidRPr="00C539A5">
        <w:rPr>
          <w:i/>
          <w:color w:val="auto"/>
        </w:rPr>
        <w:t>med consent</w:t>
      </w:r>
      <w:r w:rsidR="00C539A5">
        <w:rPr>
          <w:color w:val="auto"/>
        </w:rPr>
        <w:t xml:space="preserve"> (Lembar Persetujuan)</w:t>
      </w:r>
    </w:p>
    <w:p w:rsidR="00C539A5" w:rsidRDefault="00C539A5" w:rsidP="00286491">
      <w:pPr>
        <w:pStyle w:val="Default"/>
        <w:spacing w:line="480" w:lineRule="auto"/>
        <w:ind w:left="180" w:firstLine="540"/>
        <w:jc w:val="both"/>
        <w:rPr>
          <w:color w:val="auto"/>
        </w:rPr>
      </w:pPr>
      <w:r w:rsidRPr="00C539A5">
        <w:rPr>
          <w:i/>
          <w:color w:val="auto"/>
        </w:rPr>
        <w:t>Informed consent</w:t>
      </w:r>
      <w:r>
        <w:rPr>
          <w:color w:val="auto"/>
        </w:rPr>
        <w:t xml:space="preserve"> merupakan bentuk </w:t>
      </w:r>
      <w:r w:rsidR="002A566F">
        <w:rPr>
          <w:color w:val="auto"/>
        </w:rPr>
        <w:t>persetujuan antara peneliti dengan responden berupa lembar persetujuan. Lembar persetujuan ini diberikan pada responden yang akan diteliti, yang memenuh</w:t>
      </w:r>
      <w:r w:rsidR="0024751C">
        <w:rPr>
          <w:color w:val="auto"/>
        </w:rPr>
        <w:t>i kriteria sebagai responden. Informed consent telah ditandatangani oleh 35 orang ketua tim dan perawat primer.</w:t>
      </w:r>
    </w:p>
    <w:p w:rsidR="00C539A5" w:rsidRDefault="00C539A5" w:rsidP="00E771BC">
      <w:pPr>
        <w:pStyle w:val="Default"/>
        <w:numPr>
          <w:ilvl w:val="3"/>
          <w:numId w:val="15"/>
        </w:numPr>
        <w:spacing w:line="480" w:lineRule="auto"/>
        <w:ind w:left="900"/>
        <w:jc w:val="both"/>
        <w:rPr>
          <w:color w:val="auto"/>
        </w:rPr>
      </w:pPr>
      <w:r w:rsidRPr="00C539A5">
        <w:rPr>
          <w:i/>
          <w:color w:val="auto"/>
        </w:rPr>
        <w:t>Anon</w:t>
      </w:r>
      <w:r>
        <w:rPr>
          <w:i/>
          <w:color w:val="auto"/>
        </w:rPr>
        <w:t>i</w:t>
      </w:r>
      <w:r w:rsidRPr="00C539A5">
        <w:rPr>
          <w:i/>
          <w:color w:val="auto"/>
        </w:rPr>
        <w:t xml:space="preserve">mity </w:t>
      </w:r>
      <w:r>
        <w:rPr>
          <w:color w:val="auto"/>
        </w:rPr>
        <w:t>(tanpa nama)</w:t>
      </w:r>
    </w:p>
    <w:p w:rsidR="002A566F" w:rsidRDefault="008109FF" w:rsidP="00286491">
      <w:pPr>
        <w:pStyle w:val="Default"/>
        <w:spacing w:line="480" w:lineRule="auto"/>
        <w:ind w:left="180" w:firstLine="540"/>
        <w:jc w:val="both"/>
        <w:rPr>
          <w:color w:val="auto"/>
        </w:rPr>
      </w:pPr>
      <w:r>
        <w:rPr>
          <w:color w:val="auto"/>
        </w:rPr>
        <w:t>Penelitian merupakan masalah yang memberikan jaminan dalam penggunaan subjek penelitian. Untuk menjaga kera</w:t>
      </w:r>
      <w:r w:rsidR="009E1ED8">
        <w:rPr>
          <w:color w:val="auto"/>
        </w:rPr>
        <w:t>h</w:t>
      </w:r>
      <w:r>
        <w:rPr>
          <w:color w:val="auto"/>
        </w:rPr>
        <w:t>asiaan, pen</w:t>
      </w:r>
      <w:r w:rsidR="00494424">
        <w:rPr>
          <w:color w:val="auto"/>
        </w:rPr>
        <w:t>ulis</w:t>
      </w:r>
      <w:r>
        <w:rPr>
          <w:color w:val="auto"/>
        </w:rPr>
        <w:t xml:space="preserve">i tidak akan mencantumkan </w:t>
      </w:r>
      <w:r w:rsidR="009E1ED8">
        <w:rPr>
          <w:color w:val="auto"/>
        </w:rPr>
        <w:t>nama responden, tetapi hanya akan memberikan kode pada lembar alat ukur dan hasil penelitian.</w:t>
      </w:r>
      <w:r w:rsidR="0024751C">
        <w:rPr>
          <w:color w:val="auto"/>
        </w:rPr>
        <w:t xml:space="preserve"> Kode yang diberikan yaitu dengan inisial ketua tim dan perawat primer.</w:t>
      </w:r>
    </w:p>
    <w:p w:rsidR="0024751C" w:rsidRDefault="0024751C" w:rsidP="00286491">
      <w:pPr>
        <w:pStyle w:val="Default"/>
        <w:spacing w:line="480" w:lineRule="auto"/>
        <w:ind w:left="180" w:firstLine="540"/>
        <w:jc w:val="both"/>
        <w:rPr>
          <w:color w:val="auto"/>
        </w:rPr>
      </w:pPr>
    </w:p>
    <w:p w:rsidR="0024751C" w:rsidRPr="002A566F" w:rsidRDefault="0024751C" w:rsidP="00286491">
      <w:pPr>
        <w:pStyle w:val="Default"/>
        <w:spacing w:line="480" w:lineRule="auto"/>
        <w:ind w:left="180" w:firstLine="540"/>
        <w:jc w:val="both"/>
        <w:rPr>
          <w:color w:val="auto"/>
        </w:rPr>
      </w:pPr>
    </w:p>
    <w:p w:rsidR="00C539A5" w:rsidRDefault="00C539A5" w:rsidP="00E771BC">
      <w:pPr>
        <w:pStyle w:val="Default"/>
        <w:numPr>
          <w:ilvl w:val="3"/>
          <w:numId w:val="15"/>
        </w:numPr>
        <w:spacing w:line="480" w:lineRule="auto"/>
        <w:ind w:left="900"/>
        <w:jc w:val="both"/>
        <w:rPr>
          <w:color w:val="auto"/>
        </w:rPr>
      </w:pPr>
      <w:r w:rsidRPr="00C539A5">
        <w:rPr>
          <w:i/>
          <w:color w:val="auto"/>
        </w:rPr>
        <w:lastRenderedPageBreak/>
        <w:t>Confidentiality</w:t>
      </w:r>
      <w:r>
        <w:rPr>
          <w:color w:val="auto"/>
        </w:rPr>
        <w:t xml:space="preserve"> (kerahasiaan) </w:t>
      </w:r>
    </w:p>
    <w:p w:rsidR="009E1ED8" w:rsidRDefault="009E1ED8" w:rsidP="00286491">
      <w:pPr>
        <w:pStyle w:val="Default"/>
        <w:spacing w:line="480" w:lineRule="auto"/>
        <w:ind w:left="180" w:firstLine="540"/>
        <w:jc w:val="both"/>
        <w:rPr>
          <w:color w:val="auto"/>
        </w:rPr>
      </w:pPr>
      <w:r>
        <w:rPr>
          <w:color w:val="auto"/>
        </w:rPr>
        <w:t>Masalah ini merupakan masalah etika dalam memberikan jaminan kerahasiaan hasil penelitian, baik informasi maupun masalah-masalah lainnya. Semua informasi yang telah dikumpulkan dijamin kerahasiaannya oleh peneliti.</w:t>
      </w:r>
    </w:p>
    <w:p w:rsidR="003276B5" w:rsidRDefault="003276B5" w:rsidP="00286491">
      <w:pPr>
        <w:pStyle w:val="Default"/>
        <w:spacing w:line="480" w:lineRule="auto"/>
        <w:ind w:left="180" w:firstLine="540"/>
        <w:jc w:val="both"/>
        <w:rPr>
          <w:color w:val="auto"/>
        </w:rPr>
      </w:pPr>
    </w:p>
    <w:p w:rsidR="003276B5" w:rsidRDefault="003276B5" w:rsidP="00286491">
      <w:pPr>
        <w:pStyle w:val="Default"/>
        <w:spacing w:line="480" w:lineRule="auto"/>
        <w:ind w:left="180" w:firstLine="540"/>
        <w:jc w:val="both"/>
        <w:rPr>
          <w:color w:val="auto"/>
        </w:rPr>
      </w:pPr>
    </w:p>
    <w:p w:rsidR="003276B5" w:rsidRDefault="003276B5" w:rsidP="00286491">
      <w:pPr>
        <w:pStyle w:val="Default"/>
        <w:spacing w:line="480" w:lineRule="auto"/>
        <w:ind w:left="180" w:firstLine="540"/>
        <w:jc w:val="both"/>
        <w:rPr>
          <w:color w:val="auto"/>
        </w:rPr>
      </w:pPr>
    </w:p>
    <w:p w:rsidR="003276B5" w:rsidRDefault="003276B5" w:rsidP="00286491">
      <w:pPr>
        <w:pStyle w:val="Default"/>
        <w:spacing w:line="480" w:lineRule="auto"/>
        <w:ind w:left="180" w:firstLine="540"/>
        <w:jc w:val="both"/>
        <w:rPr>
          <w:color w:val="auto"/>
        </w:rPr>
      </w:pPr>
    </w:p>
    <w:p w:rsidR="003276B5" w:rsidRDefault="003276B5" w:rsidP="00286491">
      <w:pPr>
        <w:pStyle w:val="Default"/>
        <w:spacing w:line="480" w:lineRule="auto"/>
        <w:ind w:left="180" w:firstLine="540"/>
        <w:jc w:val="both"/>
        <w:rPr>
          <w:color w:val="auto"/>
        </w:rPr>
      </w:pPr>
    </w:p>
    <w:p w:rsidR="003276B5" w:rsidRDefault="003276B5" w:rsidP="00286491">
      <w:pPr>
        <w:pStyle w:val="Default"/>
        <w:spacing w:line="480" w:lineRule="auto"/>
        <w:ind w:left="180" w:firstLine="540"/>
        <w:jc w:val="both"/>
        <w:rPr>
          <w:color w:val="auto"/>
        </w:rPr>
      </w:pPr>
    </w:p>
    <w:p w:rsidR="003276B5" w:rsidRDefault="003276B5"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24751C" w:rsidRDefault="0024751C" w:rsidP="00286491">
      <w:pPr>
        <w:pStyle w:val="Default"/>
        <w:spacing w:line="480" w:lineRule="auto"/>
        <w:ind w:left="180" w:firstLine="540"/>
        <w:jc w:val="both"/>
        <w:rPr>
          <w:color w:val="auto"/>
        </w:rPr>
      </w:pPr>
    </w:p>
    <w:p w:rsidR="005C3E61" w:rsidRPr="003D74DD" w:rsidRDefault="005C3E61" w:rsidP="005C3E61">
      <w:pPr>
        <w:spacing w:line="240" w:lineRule="auto"/>
        <w:jc w:val="center"/>
        <w:rPr>
          <w:rFonts w:ascii="Times New Roman" w:hAnsi="Times New Roman" w:cs="Times New Roman"/>
          <w:b/>
          <w:sz w:val="24"/>
          <w:szCs w:val="24"/>
        </w:rPr>
      </w:pPr>
      <w:r w:rsidRPr="003D74DD">
        <w:rPr>
          <w:rFonts w:ascii="Times New Roman" w:hAnsi="Times New Roman" w:cs="Times New Roman"/>
          <w:b/>
          <w:sz w:val="24"/>
          <w:szCs w:val="24"/>
        </w:rPr>
        <w:lastRenderedPageBreak/>
        <w:t>BAB V</w:t>
      </w:r>
    </w:p>
    <w:p w:rsidR="005C3E61" w:rsidRPr="003D74DD" w:rsidRDefault="005C3E61" w:rsidP="005C3E61">
      <w:pPr>
        <w:spacing w:line="240" w:lineRule="auto"/>
        <w:jc w:val="center"/>
        <w:rPr>
          <w:rFonts w:ascii="Times New Roman" w:hAnsi="Times New Roman" w:cs="Times New Roman"/>
          <w:b/>
          <w:sz w:val="24"/>
          <w:szCs w:val="24"/>
        </w:rPr>
      </w:pPr>
      <w:r w:rsidRPr="003D74DD">
        <w:rPr>
          <w:rFonts w:ascii="Times New Roman" w:hAnsi="Times New Roman" w:cs="Times New Roman"/>
          <w:b/>
          <w:sz w:val="24"/>
          <w:szCs w:val="24"/>
        </w:rPr>
        <w:t>HASIL PENELITIAN</w:t>
      </w:r>
      <w:r w:rsidR="0014131A" w:rsidRPr="003D74DD">
        <w:rPr>
          <w:rFonts w:ascii="Times New Roman" w:hAnsi="Times New Roman" w:cs="Times New Roman"/>
          <w:b/>
          <w:sz w:val="24"/>
          <w:szCs w:val="24"/>
        </w:rPr>
        <w:t xml:space="preserve"> DAN PEMBAHASAN</w:t>
      </w:r>
    </w:p>
    <w:p w:rsidR="005C3E61" w:rsidRPr="00D108F4" w:rsidRDefault="005C3E61" w:rsidP="005C3E61">
      <w:pPr>
        <w:spacing w:line="480" w:lineRule="auto"/>
        <w:jc w:val="center"/>
        <w:rPr>
          <w:rFonts w:ascii="Times New Roman" w:hAnsi="Times New Roman" w:cs="Times New Roman"/>
          <w:b/>
          <w:sz w:val="28"/>
          <w:szCs w:val="24"/>
        </w:rPr>
      </w:pPr>
    </w:p>
    <w:p w:rsidR="005C3E61" w:rsidRPr="000301DD" w:rsidRDefault="005C3E61" w:rsidP="000301DD">
      <w:pPr>
        <w:pStyle w:val="ListParagraph"/>
        <w:numPr>
          <w:ilvl w:val="1"/>
          <w:numId w:val="35"/>
        </w:numPr>
        <w:spacing w:line="480" w:lineRule="auto"/>
        <w:ind w:left="360"/>
        <w:jc w:val="both"/>
        <w:rPr>
          <w:rFonts w:ascii="Times New Roman" w:hAnsi="Times New Roman" w:cs="Times New Roman"/>
          <w:b/>
          <w:sz w:val="24"/>
          <w:szCs w:val="24"/>
        </w:rPr>
      </w:pPr>
      <w:r w:rsidRPr="000301DD">
        <w:rPr>
          <w:rFonts w:ascii="Times New Roman" w:hAnsi="Times New Roman" w:cs="Times New Roman"/>
          <w:b/>
          <w:sz w:val="24"/>
          <w:szCs w:val="24"/>
        </w:rPr>
        <w:t>Gambaran Umum Lokasi</w:t>
      </w:r>
    </w:p>
    <w:p w:rsidR="008A76A6" w:rsidRPr="00E87320" w:rsidRDefault="005C3E61" w:rsidP="000301DD">
      <w:pPr>
        <w:spacing w:line="480" w:lineRule="auto"/>
        <w:ind w:firstLine="720"/>
        <w:jc w:val="both"/>
        <w:rPr>
          <w:rFonts w:ascii="Times New Roman" w:hAnsi="Times New Roman" w:cs="Times New Roman"/>
          <w:sz w:val="24"/>
          <w:szCs w:val="24"/>
        </w:rPr>
      </w:pPr>
      <w:r w:rsidRPr="00E87320">
        <w:rPr>
          <w:rFonts w:ascii="Times New Roman" w:hAnsi="Times New Roman" w:cs="Times New Roman"/>
          <w:sz w:val="24"/>
          <w:szCs w:val="24"/>
        </w:rPr>
        <w:t xml:space="preserve">Rumah Sakit Stroke Nasional Bukittinggi (RSSN) terletak di jalan Sudirman Bukittinggi, merupakan tempat yang </w:t>
      </w:r>
      <w:r>
        <w:rPr>
          <w:rFonts w:ascii="Times New Roman" w:hAnsi="Times New Roman" w:cs="Times New Roman"/>
          <w:sz w:val="24"/>
          <w:szCs w:val="24"/>
        </w:rPr>
        <w:t>sangat strategis di jalan proto</w:t>
      </w:r>
      <w:r>
        <w:rPr>
          <w:rFonts w:ascii="Times New Roman" w:hAnsi="Times New Roman" w:cs="Times New Roman"/>
          <w:sz w:val="24"/>
          <w:szCs w:val="24"/>
          <w:lang w:val="id-ID"/>
        </w:rPr>
        <w:t>k</w:t>
      </w:r>
      <w:r w:rsidRPr="00E87320">
        <w:rPr>
          <w:rFonts w:ascii="Times New Roman" w:hAnsi="Times New Roman" w:cs="Times New Roman"/>
          <w:sz w:val="24"/>
          <w:szCs w:val="24"/>
        </w:rPr>
        <w:t>ol Kodya Bukittinggi. RSSN Bukittinggi berdiri berdasarkan SK Menkes RI No.105/</w:t>
      </w:r>
      <w:r w:rsidR="006D7D8D">
        <w:rPr>
          <w:rFonts w:ascii="Times New Roman" w:hAnsi="Times New Roman" w:cs="Times New Roman"/>
          <w:sz w:val="24"/>
          <w:szCs w:val="24"/>
        </w:rPr>
        <w:t xml:space="preserve"> </w:t>
      </w:r>
      <w:r w:rsidRPr="00E87320">
        <w:rPr>
          <w:rFonts w:ascii="Times New Roman" w:hAnsi="Times New Roman" w:cs="Times New Roman"/>
          <w:sz w:val="24"/>
          <w:szCs w:val="24"/>
        </w:rPr>
        <w:t xml:space="preserve">Menkes/SK/IV/2005. Pada tahun 2009 dengan No.1002/Menkes/SK/II/2009 RSSN Bukittinggi </w:t>
      </w:r>
      <w:r w:rsidR="00EC7EC5">
        <w:rPr>
          <w:rFonts w:ascii="Times New Roman" w:hAnsi="Times New Roman" w:cs="Times New Roman"/>
          <w:sz w:val="24"/>
          <w:szCs w:val="24"/>
        </w:rPr>
        <w:t xml:space="preserve">mulai </w:t>
      </w:r>
      <w:r w:rsidRPr="00E87320">
        <w:rPr>
          <w:rFonts w:ascii="Times New Roman" w:hAnsi="Times New Roman" w:cs="Times New Roman"/>
          <w:sz w:val="24"/>
          <w:szCs w:val="24"/>
        </w:rPr>
        <w:t>menerapkan pola BLU</w:t>
      </w:r>
      <w:r>
        <w:rPr>
          <w:rFonts w:ascii="Times New Roman" w:hAnsi="Times New Roman" w:cs="Times New Roman"/>
          <w:sz w:val="24"/>
          <w:szCs w:val="24"/>
        </w:rPr>
        <w:t xml:space="preserve"> </w:t>
      </w:r>
      <w:r w:rsidRPr="00E87320">
        <w:rPr>
          <w:rFonts w:ascii="Times New Roman" w:hAnsi="Times New Roman" w:cs="Times New Roman"/>
          <w:sz w:val="24"/>
          <w:szCs w:val="24"/>
        </w:rPr>
        <w:t xml:space="preserve">(Badan Layanan Umum). </w:t>
      </w:r>
      <w:r w:rsidR="008A76A6">
        <w:rPr>
          <w:rFonts w:ascii="Times New Roman" w:hAnsi="Times New Roman" w:cs="Times New Roman"/>
          <w:sz w:val="24"/>
          <w:szCs w:val="24"/>
        </w:rPr>
        <w:t xml:space="preserve">Penelitian </w:t>
      </w:r>
      <w:r w:rsidR="003D74DD">
        <w:rPr>
          <w:rFonts w:ascii="Times New Roman" w:hAnsi="Times New Roman" w:cs="Times New Roman"/>
          <w:sz w:val="24"/>
          <w:szCs w:val="24"/>
        </w:rPr>
        <w:t xml:space="preserve">telah </w:t>
      </w:r>
      <w:r w:rsidR="008A76A6">
        <w:rPr>
          <w:rFonts w:ascii="Times New Roman" w:hAnsi="Times New Roman" w:cs="Times New Roman"/>
          <w:sz w:val="24"/>
          <w:szCs w:val="24"/>
        </w:rPr>
        <w:t>dilaku</w:t>
      </w:r>
      <w:r w:rsidR="000301DD">
        <w:rPr>
          <w:rFonts w:ascii="Times New Roman" w:hAnsi="Times New Roman" w:cs="Times New Roman"/>
          <w:sz w:val="24"/>
          <w:szCs w:val="24"/>
        </w:rPr>
        <w:t>kan di ruang rawat inap yang</w:t>
      </w:r>
      <w:r w:rsidR="008A76A6">
        <w:rPr>
          <w:rFonts w:ascii="Times New Roman" w:hAnsi="Times New Roman" w:cs="Times New Roman"/>
          <w:sz w:val="24"/>
          <w:szCs w:val="24"/>
        </w:rPr>
        <w:t xml:space="preserve"> merawat pasien stroke yaitu ruangan neurologi, IRNA B dan IRNA C lantai 1 dan 2.</w:t>
      </w:r>
      <w:r w:rsidR="006D7D8D">
        <w:rPr>
          <w:rFonts w:ascii="Times New Roman" w:hAnsi="Times New Roman" w:cs="Times New Roman"/>
          <w:sz w:val="24"/>
          <w:szCs w:val="24"/>
        </w:rPr>
        <w:t xml:space="preserve"> Den</w:t>
      </w:r>
      <w:r w:rsidR="000F6D8E">
        <w:rPr>
          <w:rFonts w:ascii="Times New Roman" w:hAnsi="Times New Roman" w:cs="Times New Roman"/>
          <w:sz w:val="24"/>
          <w:szCs w:val="24"/>
        </w:rPr>
        <w:t>gan kapasitas 128 tempat tidur.</w:t>
      </w:r>
      <w:r w:rsidR="006339C8">
        <w:rPr>
          <w:rFonts w:ascii="Times New Roman" w:hAnsi="Times New Roman" w:cs="Times New Roman"/>
          <w:sz w:val="24"/>
          <w:szCs w:val="24"/>
        </w:rPr>
        <w:t xml:space="preserve"> </w:t>
      </w:r>
      <w:r w:rsidR="00EC7EC5">
        <w:rPr>
          <w:rFonts w:ascii="Times New Roman" w:hAnsi="Times New Roman" w:cs="Times New Roman"/>
          <w:sz w:val="24"/>
          <w:szCs w:val="24"/>
        </w:rPr>
        <w:t>Dengan tenaga perawat sebanyak</w:t>
      </w:r>
      <w:r w:rsidR="000F6D8E">
        <w:rPr>
          <w:rFonts w:ascii="Times New Roman" w:hAnsi="Times New Roman" w:cs="Times New Roman"/>
          <w:sz w:val="24"/>
          <w:szCs w:val="24"/>
        </w:rPr>
        <w:t xml:space="preserve"> 107 orang</w:t>
      </w:r>
      <w:r w:rsidR="003D74DD">
        <w:rPr>
          <w:rFonts w:ascii="Times New Roman" w:hAnsi="Times New Roman" w:cs="Times New Roman"/>
          <w:sz w:val="24"/>
          <w:szCs w:val="24"/>
        </w:rPr>
        <w:t xml:space="preserve"> termasuk kepala ruangan. </w:t>
      </w:r>
    </w:p>
    <w:p w:rsidR="000301DD" w:rsidRPr="000301DD" w:rsidRDefault="005C3E61" w:rsidP="000301DD">
      <w:pPr>
        <w:pStyle w:val="ListParagraph"/>
        <w:numPr>
          <w:ilvl w:val="1"/>
          <w:numId w:val="35"/>
        </w:numPr>
        <w:spacing w:line="480" w:lineRule="auto"/>
        <w:ind w:left="360"/>
        <w:jc w:val="both"/>
        <w:rPr>
          <w:rFonts w:ascii="Times New Roman" w:hAnsi="Times New Roman" w:cs="Times New Roman"/>
          <w:b/>
          <w:sz w:val="24"/>
          <w:szCs w:val="24"/>
        </w:rPr>
      </w:pPr>
      <w:r w:rsidRPr="000301DD">
        <w:rPr>
          <w:rFonts w:ascii="Times New Roman" w:hAnsi="Times New Roman" w:cs="Times New Roman"/>
          <w:sz w:val="24"/>
          <w:szCs w:val="24"/>
        </w:rPr>
        <w:t xml:space="preserve"> </w:t>
      </w:r>
      <w:r w:rsidR="000301DD" w:rsidRPr="000301DD">
        <w:rPr>
          <w:rFonts w:ascii="Times New Roman" w:hAnsi="Times New Roman" w:cs="Times New Roman"/>
          <w:b/>
          <w:sz w:val="24"/>
          <w:szCs w:val="24"/>
        </w:rPr>
        <w:t>Hasil Penelitian</w:t>
      </w:r>
    </w:p>
    <w:p w:rsidR="005C3E61" w:rsidRPr="000301DD" w:rsidRDefault="000301DD" w:rsidP="000301DD">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5.2.</w:t>
      </w:r>
      <w:r w:rsidRPr="000301DD">
        <w:rPr>
          <w:rFonts w:ascii="Times New Roman" w:hAnsi="Times New Roman" w:cs="Times New Roman"/>
          <w:sz w:val="24"/>
          <w:szCs w:val="24"/>
        </w:rPr>
        <w:t xml:space="preserve">1. </w:t>
      </w:r>
      <w:r w:rsidR="005C3E61" w:rsidRPr="000301DD">
        <w:rPr>
          <w:rFonts w:ascii="Times New Roman" w:hAnsi="Times New Roman" w:cs="Times New Roman"/>
          <w:sz w:val="24"/>
          <w:szCs w:val="24"/>
        </w:rPr>
        <w:t>Karakteristik Responden</w:t>
      </w:r>
    </w:p>
    <w:p w:rsidR="005C3E61" w:rsidRPr="005F4AAB" w:rsidRDefault="00C708F5" w:rsidP="005F4AA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Karakterik ketua tim dan perawat primer</w:t>
      </w:r>
      <w:r w:rsidR="006339C8">
        <w:rPr>
          <w:rFonts w:ascii="Times New Roman" w:hAnsi="Times New Roman" w:cs="Times New Roman"/>
          <w:sz w:val="24"/>
          <w:szCs w:val="24"/>
        </w:rPr>
        <w:t xml:space="preserve"> yang didata</w:t>
      </w:r>
      <w:r w:rsidR="008A76A6">
        <w:rPr>
          <w:rFonts w:ascii="Times New Roman" w:hAnsi="Times New Roman" w:cs="Times New Roman"/>
          <w:sz w:val="24"/>
          <w:szCs w:val="24"/>
        </w:rPr>
        <w:t xml:space="preserve"> adalah u</w:t>
      </w:r>
      <w:r w:rsidR="005C3E61" w:rsidRPr="00E87320">
        <w:rPr>
          <w:rFonts w:ascii="Times New Roman" w:hAnsi="Times New Roman" w:cs="Times New Roman"/>
          <w:sz w:val="24"/>
          <w:szCs w:val="24"/>
        </w:rPr>
        <w:t>mur</w:t>
      </w:r>
      <w:r w:rsidR="008A76A6">
        <w:rPr>
          <w:rFonts w:ascii="Times New Roman" w:hAnsi="Times New Roman" w:cs="Times New Roman"/>
          <w:sz w:val="24"/>
          <w:szCs w:val="24"/>
        </w:rPr>
        <w:t>, jenis kelamin, lama kerja, dan pendidikan</w:t>
      </w:r>
      <w:r w:rsidR="00DB1450">
        <w:rPr>
          <w:rFonts w:ascii="Times New Roman" w:hAnsi="Times New Roman" w:cs="Times New Roman"/>
          <w:sz w:val="24"/>
          <w:szCs w:val="24"/>
        </w:rPr>
        <w:t xml:space="preserve">. </w:t>
      </w:r>
      <w:r w:rsidR="008E7D3C">
        <w:rPr>
          <w:rFonts w:ascii="Times New Roman" w:hAnsi="Times New Roman" w:cs="Times New Roman"/>
          <w:sz w:val="24"/>
          <w:szCs w:val="24"/>
        </w:rPr>
        <w:t xml:space="preserve">Umur </w:t>
      </w:r>
      <w:r w:rsidR="00E54696">
        <w:rPr>
          <w:rFonts w:ascii="Times New Roman" w:hAnsi="Times New Roman" w:cs="Times New Roman"/>
          <w:sz w:val="24"/>
          <w:szCs w:val="24"/>
        </w:rPr>
        <w:t>ketua tim dan perawat primer</w:t>
      </w:r>
      <w:r w:rsidR="008E7D3C">
        <w:rPr>
          <w:rFonts w:ascii="Times New Roman" w:hAnsi="Times New Roman" w:cs="Times New Roman"/>
          <w:sz w:val="24"/>
          <w:szCs w:val="24"/>
        </w:rPr>
        <w:t xml:space="preserve"> pada penelitian ini berada pada masa</w:t>
      </w:r>
      <w:r w:rsidR="005C3E61" w:rsidRPr="00E87320">
        <w:rPr>
          <w:rFonts w:ascii="Times New Roman" w:hAnsi="Times New Roman" w:cs="Times New Roman"/>
          <w:sz w:val="24"/>
          <w:szCs w:val="24"/>
        </w:rPr>
        <w:t xml:space="preserve"> </w:t>
      </w:r>
      <w:r w:rsidR="005C3E61">
        <w:rPr>
          <w:rFonts w:ascii="Times New Roman" w:hAnsi="Times New Roman" w:cs="Times New Roman"/>
          <w:sz w:val="24"/>
          <w:szCs w:val="24"/>
        </w:rPr>
        <w:t xml:space="preserve">dewasa </w:t>
      </w:r>
      <w:r w:rsidR="005F4AAB">
        <w:rPr>
          <w:rFonts w:ascii="Times New Roman" w:hAnsi="Times New Roman" w:cs="Times New Roman"/>
          <w:sz w:val="24"/>
          <w:szCs w:val="24"/>
        </w:rPr>
        <w:t>muda (20</w:t>
      </w:r>
      <w:r w:rsidR="005C3E61">
        <w:rPr>
          <w:rFonts w:ascii="Times New Roman" w:hAnsi="Times New Roman" w:cs="Times New Roman"/>
          <w:sz w:val="24"/>
          <w:szCs w:val="24"/>
        </w:rPr>
        <w:t>-</w:t>
      </w:r>
      <w:r w:rsidR="005F4AAB">
        <w:rPr>
          <w:rFonts w:ascii="Times New Roman" w:hAnsi="Times New Roman" w:cs="Times New Roman"/>
          <w:sz w:val="24"/>
          <w:szCs w:val="24"/>
        </w:rPr>
        <w:t>40 tahun)</w:t>
      </w:r>
      <w:r w:rsidR="005C3E61">
        <w:rPr>
          <w:rFonts w:ascii="Times New Roman" w:hAnsi="Times New Roman" w:cs="Times New Roman"/>
          <w:sz w:val="24"/>
          <w:szCs w:val="24"/>
        </w:rPr>
        <w:t xml:space="preserve"> </w:t>
      </w:r>
      <w:r w:rsidR="005F4AAB">
        <w:rPr>
          <w:rFonts w:ascii="Times New Roman" w:hAnsi="Times New Roman" w:cs="Times New Roman"/>
          <w:sz w:val="24"/>
          <w:szCs w:val="24"/>
        </w:rPr>
        <w:t xml:space="preserve">dan </w:t>
      </w:r>
      <w:r w:rsidR="005C3E61">
        <w:rPr>
          <w:rFonts w:ascii="Times New Roman" w:hAnsi="Times New Roman" w:cs="Times New Roman"/>
          <w:sz w:val="24"/>
          <w:szCs w:val="24"/>
        </w:rPr>
        <w:t xml:space="preserve">dewasa </w:t>
      </w:r>
      <w:r w:rsidR="005F4AAB">
        <w:rPr>
          <w:rFonts w:ascii="Times New Roman" w:hAnsi="Times New Roman" w:cs="Times New Roman"/>
          <w:sz w:val="24"/>
          <w:szCs w:val="24"/>
        </w:rPr>
        <w:t>pertengahan</w:t>
      </w:r>
      <w:r w:rsidR="005C3E61">
        <w:rPr>
          <w:rFonts w:ascii="Times New Roman" w:hAnsi="Times New Roman" w:cs="Times New Roman"/>
          <w:sz w:val="24"/>
          <w:szCs w:val="24"/>
        </w:rPr>
        <w:t xml:space="preserve"> (</w:t>
      </w:r>
      <w:r w:rsidR="005F4AAB">
        <w:rPr>
          <w:rFonts w:ascii="Times New Roman" w:hAnsi="Times New Roman" w:cs="Times New Roman"/>
          <w:sz w:val="24"/>
          <w:szCs w:val="24"/>
        </w:rPr>
        <w:t>41</w:t>
      </w:r>
      <w:r w:rsidR="005C3E61">
        <w:rPr>
          <w:rFonts w:ascii="Times New Roman" w:hAnsi="Times New Roman" w:cs="Times New Roman"/>
          <w:sz w:val="24"/>
          <w:szCs w:val="24"/>
        </w:rPr>
        <w:t>-</w:t>
      </w:r>
      <w:r w:rsidR="005F4AAB">
        <w:rPr>
          <w:rFonts w:ascii="Times New Roman" w:hAnsi="Times New Roman" w:cs="Times New Roman"/>
          <w:sz w:val="24"/>
          <w:szCs w:val="24"/>
        </w:rPr>
        <w:t>60 tahun)</w:t>
      </w:r>
      <w:r w:rsidR="005C3E61" w:rsidRPr="00E87320">
        <w:rPr>
          <w:rFonts w:ascii="Times New Roman" w:hAnsi="Times New Roman" w:cs="Times New Roman"/>
          <w:sz w:val="24"/>
          <w:szCs w:val="24"/>
        </w:rPr>
        <w:t xml:space="preserve">. </w:t>
      </w:r>
      <w:r w:rsidR="00E54696">
        <w:rPr>
          <w:rFonts w:ascii="Times New Roman" w:hAnsi="Times New Roman" w:cs="Times New Roman"/>
          <w:sz w:val="24"/>
          <w:szCs w:val="24"/>
        </w:rPr>
        <w:t>Pendidikan ketua tim dan perawat primer</w:t>
      </w:r>
      <w:r w:rsidR="008E7D3C" w:rsidRPr="005F4AAB">
        <w:rPr>
          <w:rFonts w:ascii="Times New Roman" w:hAnsi="Times New Roman" w:cs="Times New Roman"/>
          <w:sz w:val="24"/>
          <w:szCs w:val="24"/>
        </w:rPr>
        <w:t xml:space="preserve"> adalah </w:t>
      </w:r>
      <w:r w:rsidR="005F4AAB">
        <w:rPr>
          <w:rFonts w:ascii="Times New Roman" w:hAnsi="Times New Roman" w:cs="Times New Roman"/>
          <w:sz w:val="24"/>
          <w:szCs w:val="24"/>
        </w:rPr>
        <w:t>vokasional (</w:t>
      </w:r>
      <w:r w:rsidR="008E7D3C" w:rsidRPr="005F4AAB">
        <w:rPr>
          <w:rFonts w:ascii="Times New Roman" w:hAnsi="Times New Roman" w:cs="Times New Roman"/>
          <w:sz w:val="24"/>
          <w:szCs w:val="24"/>
        </w:rPr>
        <w:t>DIII</w:t>
      </w:r>
      <w:r w:rsidR="005F4AAB">
        <w:rPr>
          <w:rFonts w:ascii="Times New Roman" w:hAnsi="Times New Roman" w:cs="Times New Roman"/>
          <w:sz w:val="24"/>
          <w:szCs w:val="24"/>
        </w:rPr>
        <w:t>)</w:t>
      </w:r>
      <w:r w:rsidR="008E7D3C" w:rsidRPr="005F4AAB">
        <w:rPr>
          <w:rFonts w:ascii="Times New Roman" w:hAnsi="Times New Roman" w:cs="Times New Roman"/>
          <w:sz w:val="24"/>
          <w:szCs w:val="24"/>
        </w:rPr>
        <w:t xml:space="preserve"> dan </w:t>
      </w:r>
      <w:r w:rsidR="006339C8">
        <w:rPr>
          <w:rFonts w:ascii="Times New Roman" w:hAnsi="Times New Roman" w:cs="Times New Roman"/>
          <w:sz w:val="24"/>
          <w:szCs w:val="24"/>
        </w:rPr>
        <w:t>profe</w:t>
      </w:r>
      <w:r w:rsidR="005F4AAB">
        <w:rPr>
          <w:rFonts w:ascii="Times New Roman" w:hAnsi="Times New Roman" w:cs="Times New Roman"/>
          <w:sz w:val="24"/>
          <w:szCs w:val="24"/>
        </w:rPr>
        <w:t>sional (</w:t>
      </w:r>
      <w:r w:rsidR="008E7D3C" w:rsidRPr="005F4AAB">
        <w:rPr>
          <w:rFonts w:ascii="Times New Roman" w:hAnsi="Times New Roman" w:cs="Times New Roman"/>
          <w:sz w:val="24"/>
          <w:szCs w:val="24"/>
        </w:rPr>
        <w:t>SI</w:t>
      </w:r>
      <w:r w:rsidR="005F4AAB">
        <w:rPr>
          <w:rFonts w:ascii="Times New Roman" w:hAnsi="Times New Roman" w:cs="Times New Roman"/>
          <w:sz w:val="24"/>
          <w:szCs w:val="24"/>
        </w:rPr>
        <w:t>)</w:t>
      </w:r>
      <w:r w:rsidR="002D29D7" w:rsidRPr="005F4AAB">
        <w:rPr>
          <w:rFonts w:ascii="Times New Roman" w:hAnsi="Times New Roman" w:cs="Times New Roman"/>
          <w:sz w:val="24"/>
          <w:szCs w:val="24"/>
        </w:rPr>
        <w:t xml:space="preserve">, dan lama kerja </w:t>
      </w:r>
      <w:r w:rsidR="005F4AAB">
        <w:rPr>
          <w:rFonts w:ascii="Times New Roman" w:hAnsi="Times New Roman" w:cs="Times New Roman"/>
          <w:sz w:val="24"/>
          <w:szCs w:val="24"/>
        </w:rPr>
        <w:t xml:space="preserve">&gt; 5 </w:t>
      </w:r>
      <w:r w:rsidR="002D29D7" w:rsidRPr="005F4AAB">
        <w:rPr>
          <w:rFonts w:ascii="Times New Roman" w:hAnsi="Times New Roman" w:cs="Times New Roman"/>
          <w:sz w:val="24"/>
          <w:szCs w:val="24"/>
        </w:rPr>
        <w:t xml:space="preserve"> tahun. </w:t>
      </w:r>
      <w:r w:rsidR="006339C8">
        <w:rPr>
          <w:rFonts w:ascii="Times New Roman" w:hAnsi="Times New Roman" w:cs="Times New Roman"/>
          <w:sz w:val="24"/>
          <w:szCs w:val="24"/>
        </w:rPr>
        <w:t xml:space="preserve">Gambaran </w:t>
      </w:r>
      <w:r w:rsidR="00E54696">
        <w:rPr>
          <w:rFonts w:ascii="Times New Roman" w:hAnsi="Times New Roman" w:cs="Times New Roman"/>
          <w:sz w:val="24"/>
          <w:szCs w:val="24"/>
        </w:rPr>
        <w:t xml:space="preserve"> ketua tim dan perawat primer</w:t>
      </w:r>
      <w:r w:rsidR="005C3E61" w:rsidRPr="005F4AAB">
        <w:rPr>
          <w:rFonts w:ascii="Times New Roman" w:hAnsi="Times New Roman" w:cs="Times New Roman"/>
          <w:sz w:val="24"/>
          <w:szCs w:val="24"/>
        </w:rPr>
        <w:t xml:space="preserve"> yang dit</w:t>
      </w:r>
      <w:r w:rsidR="008E7D3C" w:rsidRPr="005F4AAB">
        <w:rPr>
          <w:rFonts w:ascii="Times New Roman" w:hAnsi="Times New Roman" w:cs="Times New Roman"/>
          <w:sz w:val="24"/>
          <w:szCs w:val="24"/>
        </w:rPr>
        <w:t>eliti dapat dilihat pada tabel 5.1</w:t>
      </w:r>
      <w:r w:rsidR="005C3E61" w:rsidRPr="005F4AAB">
        <w:rPr>
          <w:rFonts w:ascii="Times New Roman" w:hAnsi="Times New Roman" w:cs="Times New Roman"/>
          <w:sz w:val="24"/>
          <w:szCs w:val="24"/>
        </w:rPr>
        <w:t>:</w:t>
      </w:r>
    </w:p>
    <w:p w:rsidR="005C3E61" w:rsidRPr="002B42B7" w:rsidRDefault="008E7D3C" w:rsidP="002B42B7">
      <w:pPr>
        <w:spacing w:line="240" w:lineRule="auto"/>
        <w:rPr>
          <w:rFonts w:ascii="Times New Roman" w:hAnsi="Times New Roman" w:cs="Times New Roman"/>
          <w:b/>
          <w:sz w:val="24"/>
          <w:szCs w:val="24"/>
        </w:rPr>
      </w:pPr>
      <w:r w:rsidRPr="002B42B7">
        <w:rPr>
          <w:rFonts w:ascii="Times New Roman" w:hAnsi="Times New Roman" w:cs="Times New Roman"/>
          <w:b/>
          <w:sz w:val="24"/>
          <w:szCs w:val="24"/>
        </w:rPr>
        <w:lastRenderedPageBreak/>
        <w:t>Tabel 5</w:t>
      </w:r>
      <w:r w:rsidR="005C3E61" w:rsidRPr="002B42B7">
        <w:rPr>
          <w:rFonts w:ascii="Times New Roman" w:hAnsi="Times New Roman" w:cs="Times New Roman"/>
          <w:b/>
          <w:sz w:val="24"/>
          <w:szCs w:val="24"/>
        </w:rPr>
        <w:t>.</w:t>
      </w:r>
      <w:r w:rsidRPr="002B42B7">
        <w:rPr>
          <w:rFonts w:ascii="Times New Roman" w:hAnsi="Times New Roman" w:cs="Times New Roman"/>
          <w:b/>
          <w:sz w:val="24"/>
          <w:szCs w:val="24"/>
        </w:rPr>
        <w:t>1</w:t>
      </w:r>
      <w:r w:rsidR="00E54696">
        <w:rPr>
          <w:rFonts w:ascii="Times New Roman" w:hAnsi="Times New Roman" w:cs="Times New Roman"/>
          <w:b/>
          <w:sz w:val="24"/>
          <w:szCs w:val="24"/>
        </w:rPr>
        <w:t xml:space="preserve"> Distribusi Frekuensi Ketua Tim dan Perawat Primer</w:t>
      </w:r>
      <w:r w:rsidR="005C3E61" w:rsidRPr="002B42B7">
        <w:rPr>
          <w:rFonts w:ascii="Times New Roman" w:hAnsi="Times New Roman" w:cs="Times New Roman"/>
          <w:b/>
          <w:sz w:val="24"/>
          <w:szCs w:val="24"/>
        </w:rPr>
        <w:t xml:space="preserve"> di Ruang Rawat Inap R</w:t>
      </w:r>
      <w:r w:rsidR="002B42B7">
        <w:rPr>
          <w:rFonts w:ascii="Times New Roman" w:hAnsi="Times New Roman" w:cs="Times New Roman"/>
          <w:b/>
          <w:sz w:val="24"/>
          <w:szCs w:val="24"/>
        </w:rPr>
        <w:t xml:space="preserve">umah </w:t>
      </w:r>
      <w:r w:rsidR="005C3E61" w:rsidRPr="002B42B7">
        <w:rPr>
          <w:rFonts w:ascii="Times New Roman" w:hAnsi="Times New Roman" w:cs="Times New Roman"/>
          <w:b/>
          <w:sz w:val="24"/>
          <w:szCs w:val="24"/>
        </w:rPr>
        <w:t>S</w:t>
      </w:r>
      <w:r w:rsidR="002B42B7">
        <w:rPr>
          <w:rFonts w:ascii="Times New Roman" w:hAnsi="Times New Roman" w:cs="Times New Roman"/>
          <w:b/>
          <w:sz w:val="24"/>
          <w:szCs w:val="24"/>
        </w:rPr>
        <w:t xml:space="preserve">akit </w:t>
      </w:r>
      <w:r w:rsidR="005C3E61" w:rsidRPr="002B42B7">
        <w:rPr>
          <w:rFonts w:ascii="Times New Roman" w:hAnsi="Times New Roman" w:cs="Times New Roman"/>
          <w:b/>
          <w:sz w:val="24"/>
          <w:szCs w:val="24"/>
        </w:rPr>
        <w:t>S</w:t>
      </w:r>
      <w:r w:rsidR="002B42B7">
        <w:rPr>
          <w:rFonts w:ascii="Times New Roman" w:hAnsi="Times New Roman" w:cs="Times New Roman"/>
          <w:b/>
          <w:sz w:val="24"/>
          <w:szCs w:val="24"/>
        </w:rPr>
        <w:t xml:space="preserve">troke </w:t>
      </w:r>
      <w:r w:rsidR="005C3E61" w:rsidRPr="002B42B7">
        <w:rPr>
          <w:rFonts w:ascii="Times New Roman" w:hAnsi="Times New Roman" w:cs="Times New Roman"/>
          <w:b/>
          <w:sz w:val="24"/>
          <w:szCs w:val="24"/>
        </w:rPr>
        <w:t>N</w:t>
      </w:r>
      <w:r w:rsidR="002B42B7">
        <w:rPr>
          <w:rFonts w:ascii="Times New Roman" w:hAnsi="Times New Roman" w:cs="Times New Roman"/>
          <w:b/>
          <w:sz w:val="24"/>
          <w:szCs w:val="24"/>
        </w:rPr>
        <w:t>asional</w:t>
      </w:r>
      <w:r w:rsidR="005C3E61" w:rsidRPr="002B42B7">
        <w:rPr>
          <w:rFonts w:ascii="Times New Roman" w:hAnsi="Times New Roman" w:cs="Times New Roman"/>
          <w:b/>
          <w:sz w:val="24"/>
          <w:szCs w:val="24"/>
        </w:rPr>
        <w:t xml:space="preserve"> Bukittinggi</w:t>
      </w:r>
      <w:r w:rsidR="002B42B7">
        <w:rPr>
          <w:rFonts w:ascii="Times New Roman" w:hAnsi="Times New Roman" w:cs="Times New Roman"/>
          <w:b/>
          <w:sz w:val="24"/>
          <w:szCs w:val="24"/>
        </w:rPr>
        <w:t xml:space="preserve"> </w:t>
      </w:r>
      <w:r w:rsidR="006339C8">
        <w:rPr>
          <w:rFonts w:ascii="Times New Roman" w:hAnsi="Times New Roman" w:cs="Times New Roman"/>
          <w:b/>
          <w:sz w:val="24"/>
          <w:szCs w:val="24"/>
        </w:rPr>
        <w:t>T</w:t>
      </w:r>
      <w:r w:rsidR="005C3E61" w:rsidRPr="002B42B7">
        <w:rPr>
          <w:rFonts w:ascii="Times New Roman" w:hAnsi="Times New Roman" w:cs="Times New Roman"/>
          <w:b/>
          <w:sz w:val="24"/>
          <w:szCs w:val="24"/>
        </w:rPr>
        <w:t>ahun 2016</w:t>
      </w:r>
      <w:r w:rsidR="008906D4">
        <w:rPr>
          <w:rFonts w:ascii="Times New Roman" w:hAnsi="Times New Roman" w:cs="Times New Roman"/>
          <w:b/>
          <w:sz w:val="24"/>
          <w:szCs w:val="24"/>
        </w:rPr>
        <w:t xml:space="preserve"> (n=35)</w:t>
      </w:r>
    </w:p>
    <w:tbl>
      <w:tblPr>
        <w:tblStyle w:val="LightShading1"/>
        <w:tblW w:w="0" w:type="auto"/>
        <w:tblInd w:w="108" w:type="dxa"/>
        <w:tblLook w:val="04A0"/>
      </w:tblPr>
      <w:tblGrid>
        <w:gridCol w:w="810"/>
        <w:gridCol w:w="1782"/>
        <w:gridCol w:w="1980"/>
        <w:gridCol w:w="1354"/>
        <w:gridCol w:w="1472"/>
      </w:tblGrid>
      <w:tr w:rsidR="002B42B7" w:rsidTr="00E54696">
        <w:trPr>
          <w:cnfStyle w:val="100000000000"/>
        </w:trPr>
        <w:tc>
          <w:tcPr>
            <w:cnfStyle w:val="001000000000"/>
            <w:tcW w:w="810" w:type="dxa"/>
            <w:shd w:val="clear" w:color="auto" w:fill="auto"/>
          </w:tcPr>
          <w:p w:rsidR="002B42B7" w:rsidRDefault="002B42B7" w:rsidP="00744B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782" w:type="dxa"/>
            <w:shd w:val="clear" w:color="auto" w:fill="auto"/>
          </w:tcPr>
          <w:p w:rsidR="002B42B7" w:rsidRDefault="002B42B7" w:rsidP="00744B14">
            <w:pPr>
              <w:pStyle w:val="ListParagraph"/>
              <w:ind w:left="0"/>
              <w:jc w:val="center"/>
              <w:cnfStyle w:val="100000000000"/>
              <w:rPr>
                <w:rFonts w:ascii="Times New Roman" w:hAnsi="Times New Roman" w:cs="Times New Roman"/>
                <w:sz w:val="24"/>
                <w:szCs w:val="24"/>
              </w:rPr>
            </w:pPr>
            <w:r>
              <w:rPr>
                <w:rFonts w:ascii="Times New Roman" w:hAnsi="Times New Roman" w:cs="Times New Roman"/>
                <w:sz w:val="24"/>
                <w:szCs w:val="24"/>
              </w:rPr>
              <w:t>Karakteristik</w:t>
            </w:r>
          </w:p>
        </w:tc>
        <w:tc>
          <w:tcPr>
            <w:tcW w:w="1980" w:type="dxa"/>
            <w:shd w:val="clear" w:color="auto" w:fill="auto"/>
          </w:tcPr>
          <w:p w:rsidR="002B42B7" w:rsidRDefault="002B42B7" w:rsidP="00744B14">
            <w:pPr>
              <w:pStyle w:val="ListParagraph"/>
              <w:ind w:left="0"/>
              <w:jc w:val="center"/>
              <w:cnfStyle w:val="100000000000"/>
              <w:rPr>
                <w:rFonts w:ascii="Times New Roman" w:hAnsi="Times New Roman" w:cs="Times New Roman"/>
                <w:sz w:val="24"/>
                <w:szCs w:val="24"/>
              </w:rPr>
            </w:pPr>
            <w:r>
              <w:rPr>
                <w:rFonts w:ascii="Times New Roman" w:hAnsi="Times New Roman" w:cs="Times New Roman"/>
                <w:sz w:val="24"/>
                <w:szCs w:val="24"/>
              </w:rPr>
              <w:t>Kategori</w:t>
            </w:r>
          </w:p>
        </w:tc>
        <w:tc>
          <w:tcPr>
            <w:tcW w:w="1354" w:type="dxa"/>
            <w:shd w:val="clear" w:color="auto" w:fill="auto"/>
          </w:tcPr>
          <w:p w:rsidR="002B42B7" w:rsidRDefault="002B42B7" w:rsidP="00744B14">
            <w:pPr>
              <w:pStyle w:val="ListParagraph"/>
              <w:ind w:left="0"/>
              <w:jc w:val="center"/>
              <w:cnfStyle w:val="100000000000"/>
              <w:rPr>
                <w:rFonts w:ascii="Times New Roman" w:hAnsi="Times New Roman" w:cs="Times New Roman"/>
                <w:sz w:val="24"/>
                <w:szCs w:val="24"/>
              </w:rPr>
            </w:pPr>
            <w:r>
              <w:rPr>
                <w:rFonts w:ascii="Times New Roman" w:hAnsi="Times New Roman" w:cs="Times New Roman"/>
                <w:sz w:val="24"/>
                <w:szCs w:val="24"/>
              </w:rPr>
              <w:t>Frekuensi</w:t>
            </w:r>
          </w:p>
        </w:tc>
        <w:tc>
          <w:tcPr>
            <w:tcW w:w="1472" w:type="dxa"/>
            <w:shd w:val="clear" w:color="auto" w:fill="auto"/>
          </w:tcPr>
          <w:p w:rsidR="002B42B7" w:rsidRDefault="002B42B7" w:rsidP="00744B14">
            <w:pPr>
              <w:pStyle w:val="ListParagraph"/>
              <w:ind w:left="0"/>
              <w:jc w:val="center"/>
              <w:cnfStyle w:val="100000000000"/>
              <w:rPr>
                <w:rFonts w:ascii="Times New Roman" w:hAnsi="Times New Roman" w:cs="Times New Roman"/>
                <w:sz w:val="24"/>
                <w:szCs w:val="24"/>
              </w:rPr>
            </w:pPr>
            <w:r>
              <w:rPr>
                <w:rFonts w:ascii="Times New Roman" w:hAnsi="Times New Roman" w:cs="Times New Roman"/>
                <w:sz w:val="24"/>
                <w:szCs w:val="24"/>
              </w:rPr>
              <w:t>Persentase</w:t>
            </w:r>
          </w:p>
        </w:tc>
      </w:tr>
      <w:tr w:rsidR="002B42B7" w:rsidTr="00E54696">
        <w:trPr>
          <w:cnfStyle w:val="000000100000"/>
        </w:trPr>
        <w:tc>
          <w:tcPr>
            <w:cnfStyle w:val="001000000000"/>
            <w:tcW w:w="810" w:type="dxa"/>
            <w:shd w:val="clear" w:color="auto" w:fill="auto"/>
          </w:tcPr>
          <w:p w:rsidR="002B42B7" w:rsidRDefault="002B42B7" w:rsidP="00744B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82" w:type="dxa"/>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Umur </w:t>
            </w:r>
          </w:p>
        </w:tc>
        <w:tc>
          <w:tcPr>
            <w:tcW w:w="1980" w:type="dxa"/>
            <w:shd w:val="clear" w:color="auto" w:fill="auto"/>
          </w:tcPr>
          <w:p w:rsidR="002B42B7" w:rsidRDefault="002B42B7" w:rsidP="002B42B7">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20-40 tahun</w:t>
            </w:r>
          </w:p>
        </w:tc>
        <w:tc>
          <w:tcPr>
            <w:tcW w:w="1354" w:type="dxa"/>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24</w:t>
            </w:r>
          </w:p>
        </w:tc>
        <w:tc>
          <w:tcPr>
            <w:tcW w:w="1472" w:type="dxa"/>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68,6%</w:t>
            </w:r>
          </w:p>
        </w:tc>
      </w:tr>
      <w:tr w:rsidR="002B42B7" w:rsidTr="008906D4">
        <w:tc>
          <w:tcPr>
            <w:cnfStyle w:val="001000000000"/>
            <w:tcW w:w="810" w:type="dxa"/>
            <w:tcBorders>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980" w:type="dxa"/>
            <w:tcBorders>
              <w:bottom w:val="nil"/>
            </w:tcBorders>
            <w:shd w:val="clear" w:color="auto" w:fill="auto"/>
          </w:tcPr>
          <w:p w:rsidR="002B42B7" w:rsidRDefault="002B42B7" w:rsidP="002B42B7">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41-60 tahun</w:t>
            </w:r>
          </w:p>
        </w:tc>
        <w:tc>
          <w:tcPr>
            <w:tcW w:w="1354" w:type="dxa"/>
            <w:tcBorders>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11</w:t>
            </w:r>
          </w:p>
        </w:tc>
        <w:tc>
          <w:tcPr>
            <w:tcW w:w="1472" w:type="dxa"/>
            <w:tcBorders>
              <w:bottom w:val="nil"/>
            </w:tcBorders>
            <w:shd w:val="clear" w:color="auto" w:fill="auto"/>
          </w:tcPr>
          <w:p w:rsidR="002B42B7" w:rsidRDefault="002B42B7" w:rsidP="002B42B7">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31,4%</w:t>
            </w:r>
          </w:p>
        </w:tc>
      </w:tr>
      <w:tr w:rsidR="002B42B7" w:rsidTr="008906D4">
        <w:trPr>
          <w:cnfStyle w:val="000000100000"/>
        </w:trPr>
        <w:tc>
          <w:tcPr>
            <w:cnfStyle w:val="001000000000"/>
            <w:tcW w:w="810" w:type="dxa"/>
            <w:tcBorders>
              <w:top w:val="nil"/>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980"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354"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472"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r>
      <w:tr w:rsidR="002B42B7" w:rsidTr="008906D4">
        <w:tc>
          <w:tcPr>
            <w:cnfStyle w:val="001000000000"/>
            <w:tcW w:w="810" w:type="dxa"/>
            <w:tcBorders>
              <w:top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82"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Jenis kelamin</w:t>
            </w:r>
          </w:p>
        </w:tc>
        <w:tc>
          <w:tcPr>
            <w:tcW w:w="1980"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Laki-laki</w:t>
            </w:r>
          </w:p>
        </w:tc>
        <w:tc>
          <w:tcPr>
            <w:tcW w:w="1354"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tcW w:w="1472"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5,7%</w:t>
            </w:r>
          </w:p>
        </w:tc>
      </w:tr>
      <w:tr w:rsidR="002B42B7" w:rsidTr="008906D4">
        <w:trPr>
          <w:cnfStyle w:val="000000100000"/>
        </w:trPr>
        <w:tc>
          <w:tcPr>
            <w:cnfStyle w:val="001000000000"/>
            <w:tcW w:w="810" w:type="dxa"/>
            <w:tcBorders>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980"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Perempuan</w:t>
            </w:r>
          </w:p>
        </w:tc>
        <w:tc>
          <w:tcPr>
            <w:tcW w:w="1354"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33</w:t>
            </w:r>
          </w:p>
        </w:tc>
        <w:tc>
          <w:tcPr>
            <w:tcW w:w="1472"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94,3%</w:t>
            </w:r>
          </w:p>
        </w:tc>
      </w:tr>
      <w:tr w:rsidR="002B42B7" w:rsidTr="008906D4">
        <w:tc>
          <w:tcPr>
            <w:cnfStyle w:val="001000000000"/>
            <w:tcW w:w="810" w:type="dxa"/>
            <w:tcBorders>
              <w:top w:val="nil"/>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top w:val="nil"/>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980" w:type="dxa"/>
            <w:tcBorders>
              <w:top w:val="nil"/>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354" w:type="dxa"/>
            <w:tcBorders>
              <w:top w:val="nil"/>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472" w:type="dxa"/>
            <w:tcBorders>
              <w:top w:val="nil"/>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r>
      <w:tr w:rsidR="002B42B7" w:rsidTr="008906D4">
        <w:trPr>
          <w:cnfStyle w:val="000000100000"/>
        </w:trPr>
        <w:tc>
          <w:tcPr>
            <w:cnfStyle w:val="001000000000"/>
            <w:tcW w:w="810" w:type="dxa"/>
            <w:tcBorders>
              <w:top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82" w:type="dxa"/>
            <w:tcBorders>
              <w:top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Pendidikan </w:t>
            </w:r>
          </w:p>
        </w:tc>
        <w:tc>
          <w:tcPr>
            <w:tcW w:w="1980" w:type="dxa"/>
            <w:tcBorders>
              <w:top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Vokasional (DIII)</w:t>
            </w:r>
          </w:p>
        </w:tc>
        <w:tc>
          <w:tcPr>
            <w:tcW w:w="1354" w:type="dxa"/>
            <w:tcBorders>
              <w:top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24</w:t>
            </w:r>
          </w:p>
        </w:tc>
        <w:tc>
          <w:tcPr>
            <w:tcW w:w="1472" w:type="dxa"/>
            <w:tcBorders>
              <w:top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68,6%</w:t>
            </w:r>
          </w:p>
        </w:tc>
      </w:tr>
      <w:tr w:rsidR="002B42B7" w:rsidTr="008906D4">
        <w:tc>
          <w:tcPr>
            <w:cnfStyle w:val="001000000000"/>
            <w:tcW w:w="810" w:type="dxa"/>
            <w:tcBorders>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980" w:type="dxa"/>
            <w:tcBorders>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P</w:t>
            </w:r>
            <w:r w:rsidR="00CE3C26">
              <w:rPr>
                <w:rFonts w:ascii="Times New Roman" w:hAnsi="Times New Roman" w:cs="Times New Roman"/>
                <w:sz w:val="24"/>
                <w:szCs w:val="24"/>
              </w:rPr>
              <w:t>rofe</w:t>
            </w:r>
            <w:r>
              <w:rPr>
                <w:rFonts w:ascii="Times New Roman" w:hAnsi="Times New Roman" w:cs="Times New Roman"/>
                <w:sz w:val="24"/>
                <w:szCs w:val="24"/>
              </w:rPr>
              <w:t xml:space="preserve">sional </w:t>
            </w:r>
            <w:r w:rsidR="00CE3C26">
              <w:rPr>
                <w:rFonts w:ascii="Times New Roman" w:hAnsi="Times New Roman" w:cs="Times New Roman"/>
                <w:sz w:val="24"/>
                <w:szCs w:val="24"/>
              </w:rPr>
              <w:t>(</w:t>
            </w:r>
            <w:r>
              <w:rPr>
                <w:rFonts w:ascii="Times New Roman" w:hAnsi="Times New Roman" w:cs="Times New Roman"/>
                <w:sz w:val="24"/>
                <w:szCs w:val="24"/>
              </w:rPr>
              <w:t>SI</w:t>
            </w:r>
            <w:r w:rsidR="00CE3C26">
              <w:rPr>
                <w:rFonts w:ascii="Times New Roman" w:hAnsi="Times New Roman" w:cs="Times New Roman"/>
                <w:sz w:val="24"/>
                <w:szCs w:val="24"/>
              </w:rPr>
              <w:t>)</w:t>
            </w:r>
          </w:p>
        </w:tc>
        <w:tc>
          <w:tcPr>
            <w:tcW w:w="1354" w:type="dxa"/>
            <w:tcBorders>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11</w:t>
            </w:r>
          </w:p>
        </w:tc>
        <w:tc>
          <w:tcPr>
            <w:tcW w:w="1472" w:type="dxa"/>
            <w:tcBorders>
              <w:bottom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31,4%</w:t>
            </w:r>
          </w:p>
        </w:tc>
      </w:tr>
      <w:tr w:rsidR="002B42B7" w:rsidTr="008906D4">
        <w:trPr>
          <w:cnfStyle w:val="000000100000"/>
        </w:trPr>
        <w:tc>
          <w:tcPr>
            <w:cnfStyle w:val="001000000000"/>
            <w:tcW w:w="810" w:type="dxa"/>
            <w:tcBorders>
              <w:top w:val="nil"/>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980"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354"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472" w:type="dxa"/>
            <w:tcBorders>
              <w:top w:val="nil"/>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r>
      <w:tr w:rsidR="002B42B7" w:rsidTr="008906D4">
        <w:tc>
          <w:tcPr>
            <w:cnfStyle w:val="001000000000"/>
            <w:tcW w:w="810" w:type="dxa"/>
            <w:tcBorders>
              <w:top w:val="nil"/>
            </w:tcBorders>
            <w:shd w:val="clear" w:color="auto" w:fill="auto"/>
          </w:tcPr>
          <w:p w:rsidR="002B42B7" w:rsidRDefault="002B42B7" w:rsidP="00744B14">
            <w:pPr>
              <w:pStyle w:val="ListParagraph"/>
              <w:numPr>
                <w:ilvl w:val="0"/>
                <w:numId w:val="14"/>
              </w:numPr>
              <w:jc w:val="center"/>
              <w:rPr>
                <w:rFonts w:ascii="Times New Roman" w:hAnsi="Times New Roman" w:cs="Times New Roman"/>
                <w:sz w:val="24"/>
                <w:szCs w:val="24"/>
              </w:rPr>
            </w:pPr>
          </w:p>
        </w:tc>
        <w:tc>
          <w:tcPr>
            <w:tcW w:w="1782"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Lama kerja</w:t>
            </w:r>
          </w:p>
        </w:tc>
        <w:tc>
          <w:tcPr>
            <w:tcW w:w="1980"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&lt; 5 tahun</w:t>
            </w:r>
          </w:p>
        </w:tc>
        <w:tc>
          <w:tcPr>
            <w:tcW w:w="1354"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472" w:type="dxa"/>
            <w:tcBorders>
              <w:top w:val="nil"/>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2B42B7" w:rsidTr="008906D4">
        <w:trPr>
          <w:cnfStyle w:val="000000100000"/>
        </w:trPr>
        <w:tc>
          <w:tcPr>
            <w:cnfStyle w:val="001000000000"/>
            <w:tcW w:w="810" w:type="dxa"/>
            <w:tcBorders>
              <w:bottom w:val="nil"/>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p>
        </w:tc>
        <w:tc>
          <w:tcPr>
            <w:tcW w:w="1980"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&gt; 5 tahun</w:t>
            </w:r>
          </w:p>
        </w:tc>
        <w:tc>
          <w:tcPr>
            <w:tcW w:w="1354"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35</w:t>
            </w:r>
          </w:p>
        </w:tc>
        <w:tc>
          <w:tcPr>
            <w:tcW w:w="1472" w:type="dxa"/>
            <w:tcBorders>
              <w:bottom w:val="nil"/>
            </w:tcBorders>
            <w:shd w:val="clear" w:color="auto" w:fill="auto"/>
          </w:tcPr>
          <w:p w:rsidR="002B42B7" w:rsidRDefault="002B42B7" w:rsidP="00744B14">
            <w:pPr>
              <w:pStyle w:val="ListParagraph"/>
              <w:ind w:left="0"/>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r w:rsidR="002B42B7" w:rsidTr="008906D4">
        <w:trPr>
          <w:trHeight w:val="86"/>
        </w:trPr>
        <w:tc>
          <w:tcPr>
            <w:cnfStyle w:val="001000000000"/>
            <w:tcW w:w="810" w:type="dxa"/>
            <w:tcBorders>
              <w:top w:val="nil"/>
              <w:bottom w:val="single" w:sz="8" w:space="0" w:color="000000" w:themeColor="text1"/>
            </w:tcBorders>
            <w:shd w:val="clear" w:color="auto" w:fill="auto"/>
          </w:tcPr>
          <w:p w:rsidR="002B42B7" w:rsidRDefault="002B42B7" w:rsidP="00744B14">
            <w:pPr>
              <w:pStyle w:val="ListParagraph"/>
              <w:ind w:left="0"/>
              <w:jc w:val="center"/>
              <w:rPr>
                <w:rFonts w:ascii="Times New Roman" w:hAnsi="Times New Roman" w:cs="Times New Roman"/>
                <w:sz w:val="24"/>
                <w:szCs w:val="24"/>
              </w:rPr>
            </w:pPr>
          </w:p>
        </w:tc>
        <w:tc>
          <w:tcPr>
            <w:tcW w:w="1782" w:type="dxa"/>
            <w:tcBorders>
              <w:top w:val="nil"/>
              <w:bottom w:val="single" w:sz="8" w:space="0" w:color="000000" w:themeColor="text1"/>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980" w:type="dxa"/>
            <w:tcBorders>
              <w:top w:val="nil"/>
              <w:bottom w:val="single" w:sz="8" w:space="0" w:color="000000" w:themeColor="text1"/>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354" w:type="dxa"/>
            <w:tcBorders>
              <w:top w:val="nil"/>
              <w:bottom w:val="single" w:sz="8" w:space="0" w:color="000000" w:themeColor="text1"/>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c>
          <w:tcPr>
            <w:tcW w:w="1472" w:type="dxa"/>
            <w:tcBorders>
              <w:top w:val="nil"/>
              <w:bottom w:val="single" w:sz="8" w:space="0" w:color="000000" w:themeColor="text1"/>
            </w:tcBorders>
            <w:shd w:val="clear" w:color="auto" w:fill="auto"/>
          </w:tcPr>
          <w:p w:rsidR="002B42B7" w:rsidRDefault="002B42B7" w:rsidP="00744B14">
            <w:pPr>
              <w:pStyle w:val="ListParagraph"/>
              <w:ind w:left="0"/>
              <w:jc w:val="center"/>
              <w:cnfStyle w:val="000000000000"/>
              <w:rPr>
                <w:rFonts w:ascii="Times New Roman" w:hAnsi="Times New Roman" w:cs="Times New Roman"/>
                <w:sz w:val="24"/>
                <w:szCs w:val="24"/>
              </w:rPr>
            </w:pPr>
          </w:p>
        </w:tc>
      </w:tr>
    </w:tbl>
    <w:p w:rsidR="005C3E61" w:rsidRDefault="005C3E61" w:rsidP="005C3E61">
      <w:pPr>
        <w:pStyle w:val="ListParagraph"/>
        <w:spacing w:line="480" w:lineRule="auto"/>
        <w:ind w:left="1080"/>
        <w:jc w:val="both"/>
        <w:rPr>
          <w:rFonts w:ascii="Times New Roman" w:hAnsi="Times New Roman" w:cs="Times New Roman"/>
          <w:sz w:val="24"/>
          <w:szCs w:val="24"/>
        </w:rPr>
      </w:pPr>
    </w:p>
    <w:p w:rsidR="005C3E61" w:rsidRDefault="00DB662A" w:rsidP="00DF4ED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Dari tabel 5.1</w:t>
      </w:r>
      <w:r w:rsidR="00F12F0F">
        <w:rPr>
          <w:rFonts w:ascii="Times New Roman" w:hAnsi="Times New Roman" w:cs="Times New Roman"/>
          <w:sz w:val="24"/>
          <w:szCs w:val="24"/>
        </w:rPr>
        <w:t xml:space="preserve"> dapat dibaca</w:t>
      </w:r>
      <w:r w:rsidR="00CE3C26">
        <w:rPr>
          <w:rFonts w:ascii="Times New Roman" w:hAnsi="Times New Roman" w:cs="Times New Roman"/>
          <w:sz w:val="24"/>
          <w:szCs w:val="24"/>
        </w:rPr>
        <w:t xml:space="preserve"> bahwa sebagian besar (68,6</w:t>
      </w:r>
      <w:r w:rsidR="005C3E61">
        <w:rPr>
          <w:rFonts w:ascii="Times New Roman" w:hAnsi="Times New Roman" w:cs="Times New Roman"/>
          <w:sz w:val="24"/>
          <w:szCs w:val="24"/>
        </w:rPr>
        <w:t>%) respond</w:t>
      </w:r>
      <w:r w:rsidR="00CE3C26">
        <w:rPr>
          <w:rFonts w:ascii="Times New Roman" w:hAnsi="Times New Roman" w:cs="Times New Roman"/>
          <w:sz w:val="24"/>
          <w:szCs w:val="24"/>
        </w:rPr>
        <w:t>en berada pada usia dewasa muda</w:t>
      </w:r>
      <w:r w:rsidR="002D29D7">
        <w:rPr>
          <w:rFonts w:ascii="Times New Roman" w:hAnsi="Times New Roman" w:cs="Times New Roman"/>
          <w:sz w:val="24"/>
          <w:szCs w:val="24"/>
        </w:rPr>
        <w:t xml:space="preserve">, </w:t>
      </w:r>
      <w:r w:rsidR="005C3E61" w:rsidRPr="001443D9">
        <w:rPr>
          <w:rFonts w:ascii="Times New Roman" w:hAnsi="Times New Roman" w:cs="Times New Roman"/>
          <w:sz w:val="24"/>
          <w:szCs w:val="24"/>
        </w:rPr>
        <w:t>sebagian besar</w:t>
      </w:r>
      <w:r w:rsidR="005C3E61">
        <w:rPr>
          <w:rFonts w:ascii="Times New Roman" w:hAnsi="Times New Roman" w:cs="Times New Roman"/>
          <w:sz w:val="24"/>
          <w:szCs w:val="24"/>
        </w:rPr>
        <w:t xml:space="preserve"> (94,3</w:t>
      </w:r>
      <w:r w:rsidR="005C3E61" w:rsidRPr="001443D9">
        <w:rPr>
          <w:rFonts w:ascii="Times New Roman" w:hAnsi="Times New Roman" w:cs="Times New Roman"/>
          <w:sz w:val="24"/>
          <w:szCs w:val="24"/>
        </w:rPr>
        <w:t>%) responden berjenis kelamin perempuan</w:t>
      </w:r>
      <w:r w:rsidR="002D29D7">
        <w:rPr>
          <w:rFonts w:ascii="Times New Roman" w:hAnsi="Times New Roman" w:cs="Times New Roman"/>
          <w:sz w:val="24"/>
          <w:szCs w:val="24"/>
        </w:rPr>
        <w:t xml:space="preserve">, </w:t>
      </w:r>
      <w:r w:rsidR="005C3E61">
        <w:rPr>
          <w:rFonts w:ascii="Times New Roman" w:hAnsi="Times New Roman" w:cs="Times New Roman"/>
          <w:sz w:val="24"/>
          <w:szCs w:val="24"/>
        </w:rPr>
        <w:t>sebagian besar  (68,6%) dari responden berpendidikan DIII</w:t>
      </w:r>
      <w:r w:rsidR="002D29D7">
        <w:rPr>
          <w:rFonts w:ascii="Times New Roman" w:hAnsi="Times New Roman" w:cs="Times New Roman"/>
          <w:sz w:val="24"/>
          <w:szCs w:val="24"/>
        </w:rPr>
        <w:t xml:space="preserve">, dan </w:t>
      </w:r>
      <w:r w:rsidR="005C3E61" w:rsidRPr="002D29D7">
        <w:rPr>
          <w:rFonts w:ascii="Times New Roman" w:hAnsi="Times New Roman" w:cs="Times New Roman"/>
          <w:sz w:val="24"/>
          <w:szCs w:val="24"/>
        </w:rPr>
        <w:t xml:space="preserve"> </w:t>
      </w:r>
      <w:r w:rsidR="00CE3C26">
        <w:rPr>
          <w:rFonts w:ascii="Times New Roman" w:hAnsi="Times New Roman" w:cs="Times New Roman"/>
          <w:sz w:val="24"/>
          <w:szCs w:val="24"/>
        </w:rPr>
        <w:t>semua</w:t>
      </w:r>
      <w:r w:rsidR="005C3E61" w:rsidRPr="002D29D7">
        <w:rPr>
          <w:rFonts w:ascii="Times New Roman" w:hAnsi="Times New Roman" w:cs="Times New Roman"/>
          <w:sz w:val="24"/>
          <w:szCs w:val="24"/>
        </w:rPr>
        <w:t xml:space="preserve"> (</w:t>
      </w:r>
      <w:r w:rsidR="00CE3C26">
        <w:rPr>
          <w:rFonts w:ascii="Times New Roman" w:hAnsi="Times New Roman" w:cs="Times New Roman"/>
          <w:sz w:val="24"/>
          <w:szCs w:val="24"/>
        </w:rPr>
        <w:t>100</w:t>
      </w:r>
      <w:r w:rsidR="005C3E61" w:rsidRPr="002D29D7">
        <w:rPr>
          <w:rFonts w:ascii="Times New Roman" w:hAnsi="Times New Roman" w:cs="Times New Roman"/>
          <w:sz w:val="24"/>
          <w:szCs w:val="24"/>
        </w:rPr>
        <w:t xml:space="preserve">%) responden sudah bekerja </w:t>
      </w:r>
      <w:r w:rsidR="00CE3C26">
        <w:rPr>
          <w:rFonts w:ascii="Times New Roman" w:hAnsi="Times New Roman" w:cs="Times New Roman"/>
          <w:sz w:val="24"/>
          <w:szCs w:val="24"/>
        </w:rPr>
        <w:t>&gt; 5</w:t>
      </w:r>
      <w:r w:rsidR="005C3E61" w:rsidRPr="002D29D7">
        <w:rPr>
          <w:rFonts w:ascii="Times New Roman" w:hAnsi="Times New Roman" w:cs="Times New Roman"/>
          <w:sz w:val="24"/>
          <w:szCs w:val="24"/>
        </w:rPr>
        <w:t xml:space="preserve"> tahun.</w:t>
      </w:r>
    </w:p>
    <w:p w:rsidR="00DF4EDF" w:rsidRPr="002D29D7" w:rsidRDefault="00DF4EDF" w:rsidP="002D29D7">
      <w:pPr>
        <w:pStyle w:val="ListParagraph"/>
        <w:spacing w:line="480" w:lineRule="auto"/>
        <w:ind w:left="1080"/>
        <w:jc w:val="both"/>
        <w:rPr>
          <w:rFonts w:ascii="Times New Roman" w:hAnsi="Times New Roman" w:cs="Times New Roman"/>
          <w:sz w:val="24"/>
          <w:szCs w:val="24"/>
        </w:rPr>
      </w:pPr>
    </w:p>
    <w:p w:rsidR="005C3E61" w:rsidRPr="00DF4EDF" w:rsidRDefault="00F12F0F" w:rsidP="00DF4EDF">
      <w:pPr>
        <w:pStyle w:val="ListParagraph"/>
        <w:numPr>
          <w:ilvl w:val="2"/>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005C3E61" w:rsidRPr="00DF4EDF">
        <w:rPr>
          <w:rFonts w:ascii="Times New Roman" w:hAnsi="Times New Roman" w:cs="Times New Roman"/>
          <w:sz w:val="24"/>
          <w:szCs w:val="24"/>
        </w:rPr>
        <w:t xml:space="preserve"> Univariat</w:t>
      </w:r>
    </w:p>
    <w:p w:rsidR="005C3E61" w:rsidRPr="00DF4EDF" w:rsidRDefault="005C3E61" w:rsidP="00DF4EDF">
      <w:pPr>
        <w:pStyle w:val="ListParagraph"/>
        <w:numPr>
          <w:ilvl w:val="3"/>
          <w:numId w:val="36"/>
        </w:numPr>
        <w:spacing w:line="480" w:lineRule="auto"/>
        <w:jc w:val="both"/>
        <w:rPr>
          <w:rFonts w:ascii="Times New Roman" w:hAnsi="Times New Roman" w:cs="Times New Roman"/>
          <w:sz w:val="24"/>
          <w:szCs w:val="24"/>
        </w:rPr>
      </w:pPr>
      <w:r w:rsidRPr="00DF4EDF">
        <w:rPr>
          <w:rFonts w:ascii="Times New Roman" w:hAnsi="Times New Roman" w:cs="Times New Roman"/>
          <w:sz w:val="24"/>
          <w:szCs w:val="24"/>
        </w:rPr>
        <w:t xml:space="preserve">Pelaksanaan </w:t>
      </w:r>
      <w:r w:rsidRPr="00DF4EDF">
        <w:rPr>
          <w:rFonts w:ascii="Times New Roman" w:hAnsi="Times New Roman" w:cs="Times New Roman"/>
          <w:i/>
          <w:sz w:val="24"/>
          <w:szCs w:val="24"/>
        </w:rPr>
        <w:t>Discharge Planning</w:t>
      </w:r>
      <w:r w:rsidRPr="00DF4EDF">
        <w:rPr>
          <w:rFonts w:ascii="Times New Roman" w:hAnsi="Times New Roman" w:cs="Times New Roman"/>
          <w:sz w:val="24"/>
          <w:szCs w:val="24"/>
        </w:rPr>
        <w:t xml:space="preserve"> Pasien Stroke oleh Perawat </w:t>
      </w:r>
    </w:p>
    <w:p w:rsidR="005C3E61" w:rsidRPr="00CE3C26" w:rsidRDefault="002D29D7" w:rsidP="00CE3C26">
      <w:pPr>
        <w:spacing w:line="240" w:lineRule="auto"/>
        <w:ind w:left="360" w:right="18"/>
        <w:jc w:val="both"/>
        <w:rPr>
          <w:rFonts w:ascii="Times New Roman" w:hAnsi="Times New Roman" w:cs="Times New Roman"/>
          <w:b/>
          <w:sz w:val="24"/>
          <w:szCs w:val="24"/>
        </w:rPr>
      </w:pPr>
      <w:r w:rsidRPr="00CE3C26">
        <w:rPr>
          <w:rFonts w:ascii="Times New Roman" w:hAnsi="Times New Roman" w:cs="Times New Roman"/>
          <w:b/>
          <w:sz w:val="24"/>
          <w:szCs w:val="24"/>
        </w:rPr>
        <w:t>Tabel 5.2</w:t>
      </w:r>
      <w:r w:rsidR="005C3E61" w:rsidRPr="00CE3C26">
        <w:rPr>
          <w:rFonts w:ascii="Times New Roman" w:hAnsi="Times New Roman" w:cs="Times New Roman"/>
          <w:b/>
          <w:sz w:val="24"/>
          <w:szCs w:val="24"/>
        </w:rPr>
        <w:t xml:space="preserve">.  Distribusi Frekuensi Responden Berdasarkan Pelaksanaan </w:t>
      </w:r>
      <w:r w:rsidR="005C3E61" w:rsidRPr="00CE3C26">
        <w:rPr>
          <w:rFonts w:ascii="Times New Roman" w:hAnsi="Times New Roman" w:cs="Times New Roman"/>
          <w:b/>
          <w:i/>
          <w:sz w:val="24"/>
          <w:szCs w:val="24"/>
        </w:rPr>
        <w:t>Discharge Planning</w:t>
      </w:r>
      <w:r w:rsidR="005C3E61" w:rsidRPr="00CE3C26">
        <w:rPr>
          <w:rFonts w:ascii="Times New Roman" w:hAnsi="Times New Roman" w:cs="Times New Roman"/>
          <w:b/>
          <w:sz w:val="24"/>
          <w:szCs w:val="24"/>
        </w:rPr>
        <w:t xml:space="preserve"> Pasien Stroke oleh Perawat di Ruang Rawat Inap R</w:t>
      </w:r>
      <w:r w:rsidR="00CE3C26">
        <w:rPr>
          <w:rFonts w:ascii="Times New Roman" w:hAnsi="Times New Roman" w:cs="Times New Roman"/>
          <w:b/>
          <w:sz w:val="24"/>
          <w:szCs w:val="24"/>
        </w:rPr>
        <w:t xml:space="preserve">umah </w:t>
      </w:r>
      <w:r w:rsidR="005C3E61" w:rsidRPr="00CE3C26">
        <w:rPr>
          <w:rFonts w:ascii="Times New Roman" w:hAnsi="Times New Roman" w:cs="Times New Roman"/>
          <w:b/>
          <w:sz w:val="24"/>
          <w:szCs w:val="24"/>
        </w:rPr>
        <w:t>S</w:t>
      </w:r>
      <w:r w:rsidR="00CE3C26">
        <w:rPr>
          <w:rFonts w:ascii="Times New Roman" w:hAnsi="Times New Roman" w:cs="Times New Roman"/>
          <w:b/>
          <w:sz w:val="24"/>
          <w:szCs w:val="24"/>
        </w:rPr>
        <w:t xml:space="preserve">akit </w:t>
      </w:r>
      <w:r w:rsidR="005C3E61" w:rsidRPr="00CE3C26">
        <w:rPr>
          <w:rFonts w:ascii="Times New Roman" w:hAnsi="Times New Roman" w:cs="Times New Roman"/>
          <w:b/>
          <w:sz w:val="24"/>
          <w:szCs w:val="24"/>
        </w:rPr>
        <w:t>S</w:t>
      </w:r>
      <w:r w:rsidR="00CE3C26">
        <w:rPr>
          <w:rFonts w:ascii="Times New Roman" w:hAnsi="Times New Roman" w:cs="Times New Roman"/>
          <w:b/>
          <w:sz w:val="24"/>
          <w:szCs w:val="24"/>
        </w:rPr>
        <w:t xml:space="preserve">troke </w:t>
      </w:r>
      <w:r w:rsidR="005C3E61" w:rsidRPr="00CE3C26">
        <w:rPr>
          <w:rFonts w:ascii="Times New Roman" w:hAnsi="Times New Roman" w:cs="Times New Roman"/>
          <w:b/>
          <w:sz w:val="24"/>
          <w:szCs w:val="24"/>
        </w:rPr>
        <w:t>N</w:t>
      </w:r>
      <w:r w:rsidR="00CE3C26">
        <w:rPr>
          <w:rFonts w:ascii="Times New Roman" w:hAnsi="Times New Roman" w:cs="Times New Roman"/>
          <w:b/>
          <w:sz w:val="24"/>
          <w:szCs w:val="24"/>
        </w:rPr>
        <w:t>asional</w:t>
      </w:r>
      <w:r w:rsidR="005C3E61" w:rsidRPr="00CE3C26">
        <w:rPr>
          <w:rFonts w:ascii="Times New Roman" w:hAnsi="Times New Roman" w:cs="Times New Roman"/>
          <w:b/>
          <w:sz w:val="24"/>
          <w:szCs w:val="24"/>
        </w:rPr>
        <w:t xml:space="preserve"> Bukittinggi</w:t>
      </w:r>
      <w:r w:rsidR="00CE3C26">
        <w:rPr>
          <w:rFonts w:ascii="Times New Roman" w:hAnsi="Times New Roman" w:cs="Times New Roman"/>
          <w:b/>
          <w:sz w:val="24"/>
          <w:szCs w:val="24"/>
        </w:rPr>
        <w:t xml:space="preserve"> </w:t>
      </w:r>
      <w:r w:rsidR="006339C8">
        <w:rPr>
          <w:rFonts w:ascii="Times New Roman" w:hAnsi="Times New Roman" w:cs="Times New Roman"/>
          <w:b/>
          <w:sz w:val="24"/>
          <w:szCs w:val="24"/>
        </w:rPr>
        <w:t>T</w:t>
      </w:r>
      <w:r w:rsidR="005C3E61" w:rsidRPr="00CE3C26">
        <w:rPr>
          <w:rFonts w:ascii="Times New Roman" w:hAnsi="Times New Roman" w:cs="Times New Roman"/>
          <w:b/>
          <w:sz w:val="24"/>
          <w:szCs w:val="24"/>
        </w:rPr>
        <w:t>ahun 2016</w:t>
      </w:r>
    </w:p>
    <w:tbl>
      <w:tblPr>
        <w:tblStyle w:val="LightShading1"/>
        <w:tblW w:w="7560" w:type="dxa"/>
        <w:tblInd w:w="468" w:type="dxa"/>
        <w:tblLook w:val="04A0"/>
      </w:tblPr>
      <w:tblGrid>
        <w:gridCol w:w="720"/>
        <w:gridCol w:w="2700"/>
        <w:gridCol w:w="2250"/>
        <w:gridCol w:w="1890"/>
      </w:tblGrid>
      <w:tr w:rsidR="005C3E61" w:rsidTr="00E54696">
        <w:trPr>
          <w:cnfStyle w:val="100000000000"/>
        </w:trPr>
        <w:tc>
          <w:tcPr>
            <w:cnfStyle w:val="001000000000"/>
            <w:tcW w:w="720" w:type="dxa"/>
            <w:shd w:val="clear" w:color="auto" w:fill="auto"/>
          </w:tcPr>
          <w:p w:rsidR="005C3E61" w:rsidRDefault="005C3E61" w:rsidP="002D29D7">
            <w:pPr>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2700" w:type="dxa"/>
            <w:shd w:val="clear" w:color="auto" w:fill="auto"/>
          </w:tcPr>
          <w:p w:rsidR="005C3E61" w:rsidRPr="00BD34F1" w:rsidRDefault="005C3E61" w:rsidP="002D29D7">
            <w:pPr>
              <w:jc w:val="both"/>
              <w:cnfStyle w:val="100000000000"/>
              <w:rPr>
                <w:rFonts w:ascii="Times New Roman" w:hAnsi="Times New Roman" w:cs="Times New Roman"/>
                <w:sz w:val="24"/>
                <w:szCs w:val="24"/>
              </w:rPr>
            </w:pPr>
            <w:r w:rsidRPr="00BD34F1">
              <w:rPr>
                <w:rFonts w:ascii="Times New Roman" w:hAnsi="Times New Roman" w:cs="Times New Roman"/>
                <w:i/>
                <w:sz w:val="24"/>
                <w:szCs w:val="24"/>
              </w:rPr>
              <w:t>Discharge Planning</w:t>
            </w:r>
          </w:p>
        </w:tc>
        <w:tc>
          <w:tcPr>
            <w:tcW w:w="2250" w:type="dxa"/>
            <w:shd w:val="clear" w:color="auto" w:fill="auto"/>
          </w:tcPr>
          <w:p w:rsidR="005C3E61" w:rsidRDefault="005C3E61" w:rsidP="00CE3C26">
            <w:pPr>
              <w:jc w:val="center"/>
              <w:cnfStyle w:val="100000000000"/>
              <w:rPr>
                <w:rFonts w:ascii="Times New Roman" w:hAnsi="Times New Roman" w:cs="Times New Roman"/>
                <w:sz w:val="24"/>
                <w:szCs w:val="24"/>
              </w:rPr>
            </w:pPr>
            <w:r>
              <w:rPr>
                <w:rFonts w:ascii="Times New Roman" w:hAnsi="Times New Roman" w:cs="Times New Roman"/>
                <w:sz w:val="24"/>
                <w:szCs w:val="24"/>
              </w:rPr>
              <w:t>Frekuensi</w:t>
            </w:r>
          </w:p>
        </w:tc>
        <w:tc>
          <w:tcPr>
            <w:tcW w:w="1890" w:type="dxa"/>
            <w:shd w:val="clear" w:color="auto" w:fill="auto"/>
          </w:tcPr>
          <w:p w:rsidR="005C3E61" w:rsidRDefault="005C3E61" w:rsidP="00CE3C26">
            <w:pPr>
              <w:jc w:val="center"/>
              <w:cnfStyle w:val="100000000000"/>
              <w:rPr>
                <w:rFonts w:ascii="Times New Roman" w:hAnsi="Times New Roman" w:cs="Times New Roman"/>
                <w:sz w:val="24"/>
                <w:szCs w:val="24"/>
              </w:rPr>
            </w:pPr>
            <w:r>
              <w:rPr>
                <w:rFonts w:ascii="Times New Roman" w:hAnsi="Times New Roman" w:cs="Times New Roman"/>
                <w:sz w:val="24"/>
                <w:szCs w:val="24"/>
              </w:rPr>
              <w:t>Persentase</w:t>
            </w:r>
          </w:p>
        </w:tc>
      </w:tr>
      <w:tr w:rsidR="005C3E61" w:rsidTr="00E54696">
        <w:trPr>
          <w:cnfStyle w:val="000000100000"/>
        </w:trPr>
        <w:tc>
          <w:tcPr>
            <w:cnfStyle w:val="001000000000"/>
            <w:tcW w:w="720" w:type="dxa"/>
            <w:shd w:val="clear" w:color="auto" w:fill="auto"/>
          </w:tcPr>
          <w:p w:rsidR="005C3E61" w:rsidRDefault="005C3E61" w:rsidP="002D29D7">
            <w:pPr>
              <w:jc w:val="both"/>
              <w:rPr>
                <w:rFonts w:ascii="Times New Roman" w:hAnsi="Times New Roman" w:cs="Times New Roman"/>
                <w:sz w:val="24"/>
                <w:szCs w:val="24"/>
              </w:rPr>
            </w:pPr>
            <w:r>
              <w:rPr>
                <w:rFonts w:ascii="Times New Roman" w:hAnsi="Times New Roman" w:cs="Times New Roman"/>
                <w:sz w:val="24"/>
                <w:szCs w:val="24"/>
              </w:rPr>
              <w:t>1</w:t>
            </w:r>
          </w:p>
        </w:tc>
        <w:tc>
          <w:tcPr>
            <w:tcW w:w="2700" w:type="dxa"/>
            <w:shd w:val="clear" w:color="auto" w:fill="auto"/>
          </w:tcPr>
          <w:p w:rsidR="005C3E61" w:rsidRDefault="005C3E61" w:rsidP="002D29D7">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Tidak Dilakukan  </w:t>
            </w:r>
          </w:p>
        </w:tc>
        <w:tc>
          <w:tcPr>
            <w:tcW w:w="2250" w:type="dxa"/>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tcW w:w="1890" w:type="dxa"/>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42,9%</w:t>
            </w:r>
          </w:p>
        </w:tc>
      </w:tr>
      <w:tr w:rsidR="005C3E61" w:rsidTr="00E54696">
        <w:tc>
          <w:tcPr>
            <w:cnfStyle w:val="001000000000"/>
            <w:tcW w:w="720" w:type="dxa"/>
            <w:tcBorders>
              <w:bottom w:val="single" w:sz="8" w:space="0" w:color="000000" w:themeColor="text1"/>
            </w:tcBorders>
            <w:shd w:val="clear" w:color="auto" w:fill="auto"/>
          </w:tcPr>
          <w:p w:rsidR="005C3E61" w:rsidRDefault="005C3E61" w:rsidP="002D29D7">
            <w:pPr>
              <w:jc w:val="both"/>
              <w:rPr>
                <w:rFonts w:ascii="Times New Roman" w:hAnsi="Times New Roman" w:cs="Times New Roman"/>
                <w:sz w:val="24"/>
                <w:szCs w:val="24"/>
              </w:rPr>
            </w:pPr>
            <w:r>
              <w:rPr>
                <w:rFonts w:ascii="Times New Roman" w:hAnsi="Times New Roman" w:cs="Times New Roman"/>
                <w:sz w:val="24"/>
                <w:szCs w:val="24"/>
              </w:rPr>
              <w:t>2</w:t>
            </w:r>
          </w:p>
        </w:tc>
        <w:tc>
          <w:tcPr>
            <w:tcW w:w="2700" w:type="dxa"/>
            <w:tcBorders>
              <w:bottom w:val="single" w:sz="8" w:space="0" w:color="000000" w:themeColor="text1"/>
            </w:tcBorders>
            <w:shd w:val="clear" w:color="auto" w:fill="auto"/>
          </w:tcPr>
          <w:p w:rsidR="005C3E61" w:rsidRDefault="005C3E61" w:rsidP="002D29D7">
            <w:pPr>
              <w:jc w:val="both"/>
              <w:cnfStyle w:val="000000000000"/>
              <w:rPr>
                <w:rFonts w:ascii="Times New Roman" w:hAnsi="Times New Roman" w:cs="Times New Roman"/>
                <w:sz w:val="24"/>
                <w:szCs w:val="24"/>
              </w:rPr>
            </w:pPr>
            <w:r>
              <w:rPr>
                <w:rFonts w:ascii="Times New Roman" w:hAnsi="Times New Roman" w:cs="Times New Roman"/>
                <w:sz w:val="24"/>
                <w:szCs w:val="24"/>
              </w:rPr>
              <w:t>Dilakukan</w:t>
            </w:r>
          </w:p>
        </w:tc>
        <w:tc>
          <w:tcPr>
            <w:tcW w:w="2250" w:type="dxa"/>
            <w:tcBorders>
              <w:bottom w:val="single" w:sz="8" w:space="0" w:color="000000" w:themeColor="text1"/>
            </w:tcBorders>
            <w:shd w:val="clear" w:color="auto" w:fill="auto"/>
          </w:tcPr>
          <w:p w:rsidR="005C3E61" w:rsidRDefault="005C3E61" w:rsidP="00CE3C26">
            <w:pPr>
              <w:jc w:val="center"/>
              <w:cnfStyle w:val="000000000000"/>
              <w:rPr>
                <w:rFonts w:ascii="Times New Roman" w:hAnsi="Times New Roman" w:cs="Times New Roman"/>
                <w:sz w:val="24"/>
                <w:szCs w:val="24"/>
              </w:rPr>
            </w:pPr>
            <w:r>
              <w:rPr>
                <w:rFonts w:ascii="Times New Roman" w:hAnsi="Times New Roman" w:cs="Times New Roman"/>
                <w:sz w:val="24"/>
                <w:szCs w:val="24"/>
              </w:rPr>
              <w:t>20</w:t>
            </w:r>
          </w:p>
        </w:tc>
        <w:tc>
          <w:tcPr>
            <w:tcW w:w="1890" w:type="dxa"/>
            <w:tcBorders>
              <w:bottom w:val="single" w:sz="8" w:space="0" w:color="000000" w:themeColor="text1"/>
            </w:tcBorders>
            <w:shd w:val="clear" w:color="auto" w:fill="auto"/>
          </w:tcPr>
          <w:p w:rsidR="005C3E61" w:rsidRDefault="005C3E61" w:rsidP="00CE3C26">
            <w:pPr>
              <w:jc w:val="center"/>
              <w:cnfStyle w:val="000000000000"/>
              <w:rPr>
                <w:rFonts w:ascii="Times New Roman" w:hAnsi="Times New Roman" w:cs="Times New Roman"/>
                <w:sz w:val="24"/>
                <w:szCs w:val="24"/>
              </w:rPr>
            </w:pPr>
            <w:r>
              <w:rPr>
                <w:rFonts w:ascii="Times New Roman" w:hAnsi="Times New Roman" w:cs="Times New Roman"/>
                <w:sz w:val="24"/>
                <w:szCs w:val="24"/>
              </w:rPr>
              <w:t>57,1%</w:t>
            </w:r>
          </w:p>
        </w:tc>
      </w:tr>
      <w:tr w:rsidR="005C3E61" w:rsidTr="00E54696">
        <w:trPr>
          <w:cnfStyle w:val="000000100000"/>
        </w:trPr>
        <w:tc>
          <w:tcPr>
            <w:cnfStyle w:val="001000000000"/>
            <w:tcW w:w="720" w:type="dxa"/>
            <w:tcBorders>
              <w:top w:val="single" w:sz="8" w:space="0" w:color="000000" w:themeColor="text1"/>
              <w:bottom w:val="single" w:sz="8" w:space="0" w:color="000000" w:themeColor="text1"/>
            </w:tcBorders>
            <w:shd w:val="clear" w:color="auto" w:fill="auto"/>
          </w:tcPr>
          <w:p w:rsidR="005C3E61" w:rsidRDefault="005C3E61" w:rsidP="002D29D7">
            <w:pPr>
              <w:jc w:val="both"/>
              <w:rPr>
                <w:rFonts w:ascii="Times New Roman" w:hAnsi="Times New Roman" w:cs="Times New Roman"/>
                <w:sz w:val="24"/>
                <w:szCs w:val="24"/>
              </w:rPr>
            </w:pPr>
          </w:p>
        </w:tc>
        <w:tc>
          <w:tcPr>
            <w:tcW w:w="2700" w:type="dxa"/>
            <w:tcBorders>
              <w:top w:val="single" w:sz="8" w:space="0" w:color="000000" w:themeColor="text1"/>
              <w:bottom w:val="single" w:sz="8" w:space="0" w:color="000000" w:themeColor="text1"/>
            </w:tcBorders>
            <w:shd w:val="clear" w:color="auto" w:fill="auto"/>
          </w:tcPr>
          <w:p w:rsidR="005C3E61" w:rsidRDefault="005C3E61" w:rsidP="002D29D7">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Jumlah </w:t>
            </w:r>
          </w:p>
        </w:tc>
        <w:tc>
          <w:tcPr>
            <w:tcW w:w="2250" w:type="dxa"/>
            <w:tcBorders>
              <w:top w:val="single" w:sz="8" w:space="0" w:color="000000" w:themeColor="text1"/>
              <w:bottom w:val="single" w:sz="8" w:space="0" w:color="000000" w:themeColor="text1"/>
            </w:tcBorders>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35</w:t>
            </w:r>
          </w:p>
        </w:tc>
        <w:tc>
          <w:tcPr>
            <w:tcW w:w="1890" w:type="dxa"/>
            <w:tcBorders>
              <w:top w:val="single" w:sz="8" w:space="0" w:color="000000" w:themeColor="text1"/>
              <w:bottom w:val="single" w:sz="8" w:space="0" w:color="000000" w:themeColor="text1"/>
            </w:tcBorders>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5C3E61" w:rsidRDefault="005C3E61" w:rsidP="005C3E61">
      <w:pPr>
        <w:pStyle w:val="ListParagraph"/>
        <w:spacing w:line="480" w:lineRule="auto"/>
        <w:ind w:left="1440" w:firstLine="720"/>
        <w:jc w:val="both"/>
        <w:rPr>
          <w:rFonts w:ascii="Times New Roman" w:hAnsi="Times New Roman" w:cs="Times New Roman"/>
          <w:sz w:val="24"/>
          <w:szCs w:val="24"/>
        </w:rPr>
      </w:pPr>
    </w:p>
    <w:p w:rsidR="005C3E61" w:rsidRPr="002D29D7" w:rsidRDefault="002D29D7" w:rsidP="00DF4EDF">
      <w:pPr>
        <w:spacing w:line="480" w:lineRule="auto"/>
        <w:ind w:left="540" w:firstLine="720"/>
        <w:jc w:val="both"/>
        <w:rPr>
          <w:rFonts w:ascii="Times New Roman" w:hAnsi="Times New Roman" w:cs="Times New Roman"/>
          <w:sz w:val="24"/>
          <w:szCs w:val="24"/>
        </w:rPr>
      </w:pPr>
      <w:r w:rsidRPr="002D29D7">
        <w:rPr>
          <w:rFonts w:ascii="Times New Roman" w:hAnsi="Times New Roman" w:cs="Times New Roman"/>
          <w:sz w:val="24"/>
          <w:szCs w:val="24"/>
        </w:rPr>
        <w:lastRenderedPageBreak/>
        <w:t>Pada tabel 5.2</w:t>
      </w:r>
      <w:r w:rsidR="005C3E61" w:rsidRPr="002D29D7">
        <w:rPr>
          <w:rFonts w:ascii="Times New Roman" w:hAnsi="Times New Roman" w:cs="Times New Roman"/>
          <w:sz w:val="24"/>
          <w:szCs w:val="24"/>
        </w:rPr>
        <w:t xml:space="preserve">. dapat diketahui bahwa lebih dari sebagian responden (57,1%) melakukan  </w:t>
      </w:r>
      <w:r w:rsidR="009F5E67">
        <w:rPr>
          <w:rFonts w:ascii="Times New Roman" w:hAnsi="Times New Roman" w:cs="Times New Roman"/>
          <w:i/>
          <w:sz w:val="24"/>
          <w:szCs w:val="24"/>
        </w:rPr>
        <w:t>discharge p</w:t>
      </w:r>
      <w:r w:rsidR="005C3E61" w:rsidRPr="002D29D7">
        <w:rPr>
          <w:rFonts w:ascii="Times New Roman" w:hAnsi="Times New Roman" w:cs="Times New Roman"/>
          <w:i/>
          <w:sz w:val="24"/>
          <w:szCs w:val="24"/>
        </w:rPr>
        <w:t xml:space="preserve">lanning </w:t>
      </w:r>
      <w:r w:rsidR="005C3E61" w:rsidRPr="002D29D7">
        <w:rPr>
          <w:rFonts w:ascii="Times New Roman" w:hAnsi="Times New Roman" w:cs="Times New Roman"/>
          <w:sz w:val="24"/>
          <w:szCs w:val="24"/>
        </w:rPr>
        <w:t xml:space="preserve">secara lengkap pada pasien stroke di ruang rawat inap RSSN Bukittinggi tahun 2016. </w:t>
      </w:r>
    </w:p>
    <w:p w:rsidR="005C3E61" w:rsidRPr="00DF4EDF" w:rsidRDefault="005C3E61" w:rsidP="00DF4EDF">
      <w:pPr>
        <w:pStyle w:val="ListParagraph"/>
        <w:numPr>
          <w:ilvl w:val="3"/>
          <w:numId w:val="36"/>
        </w:numPr>
        <w:spacing w:line="480" w:lineRule="auto"/>
        <w:jc w:val="both"/>
        <w:rPr>
          <w:rFonts w:ascii="Times New Roman" w:hAnsi="Times New Roman" w:cs="Times New Roman"/>
          <w:sz w:val="24"/>
          <w:szCs w:val="24"/>
        </w:rPr>
      </w:pPr>
      <w:r w:rsidRPr="00DF4EDF">
        <w:rPr>
          <w:rFonts w:ascii="Times New Roman" w:hAnsi="Times New Roman" w:cs="Times New Roman"/>
          <w:sz w:val="24"/>
          <w:szCs w:val="24"/>
        </w:rPr>
        <w:t xml:space="preserve">Pendokumentasian </w:t>
      </w:r>
      <w:r w:rsidRPr="00DF4EDF">
        <w:rPr>
          <w:rFonts w:ascii="Times New Roman" w:hAnsi="Times New Roman" w:cs="Times New Roman"/>
          <w:i/>
          <w:sz w:val="24"/>
          <w:szCs w:val="24"/>
        </w:rPr>
        <w:t xml:space="preserve">Discharge Planning </w:t>
      </w:r>
      <w:r w:rsidRPr="00DF4EDF">
        <w:rPr>
          <w:rFonts w:ascii="Times New Roman" w:hAnsi="Times New Roman" w:cs="Times New Roman"/>
          <w:sz w:val="24"/>
          <w:szCs w:val="24"/>
        </w:rPr>
        <w:t>Pasien Stroke oleh Perawat</w:t>
      </w:r>
    </w:p>
    <w:p w:rsidR="005C3E61" w:rsidRPr="00CE3C26" w:rsidRDefault="002D29D7" w:rsidP="00CE3C26">
      <w:pPr>
        <w:spacing w:line="240" w:lineRule="auto"/>
        <w:jc w:val="both"/>
        <w:rPr>
          <w:rFonts w:ascii="Times New Roman" w:hAnsi="Times New Roman" w:cs="Times New Roman"/>
          <w:b/>
          <w:sz w:val="24"/>
          <w:szCs w:val="24"/>
        </w:rPr>
      </w:pPr>
      <w:r w:rsidRPr="00CE3C26">
        <w:rPr>
          <w:rFonts w:ascii="Times New Roman" w:hAnsi="Times New Roman" w:cs="Times New Roman"/>
          <w:b/>
          <w:sz w:val="24"/>
          <w:szCs w:val="24"/>
        </w:rPr>
        <w:t>Tabel 5.3</w:t>
      </w:r>
      <w:r w:rsidR="005C3E61" w:rsidRPr="00CE3C26">
        <w:rPr>
          <w:rFonts w:ascii="Times New Roman" w:hAnsi="Times New Roman" w:cs="Times New Roman"/>
          <w:b/>
          <w:sz w:val="24"/>
          <w:szCs w:val="24"/>
        </w:rPr>
        <w:t xml:space="preserve">.Distribusi Frekuensi Responden Berdasarkan Pendokumentasian </w:t>
      </w:r>
      <w:r w:rsidRPr="00CE3C26">
        <w:rPr>
          <w:rFonts w:ascii="Times New Roman" w:hAnsi="Times New Roman" w:cs="Times New Roman"/>
          <w:b/>
          <w:sz w:val="24"/>
          <w:szCs w:val="24"/>
        </w:rPr>
        <w:t xml:space="preserve">             </w:t>
      </w:r>
      <w:r w:rsidR="005C3E61" w:rsidRPr="00CE3C26">
        <w:rPr>
          <w:rFonts w:ascii="Times New Roman" w:hAnsi="Times New Roman" w:cs="Times New Roman"/>
          <w:b/>
          <w:i/>
          <w:sz w:val="24"/>
          <w:szCs w:val="24"/>
        </w:rPr>
        <w:t>Discharge Planning</w:t>
      </w:r>
      <w:r w:rsidR="005C3E61" w:rsidRPr="00CE3C26">
        <w:rPr>
          <w:rFonts w:ascii="Times New Roman" w:hAnsi="Times New Roman" w:cs="Times New Roman"/>
          <w:b/>
          <w:sz w:val="24"/>
          <w:szCs w:val="24"/>
        </w:rPr>
        <w:t xml:space="preserve"> di Ruang Rawat Inap R</w:t>
      </w:r>
      <w:r w:rsidR="00CE3C26">
        <w:rPr>
          <w:rFonts w:ascii="Times New Roman" w:hAnsi="Times New Roman" w:cs="Times New Roman"/>
          <w:b/>
          <w:sz w:val="24"/>
          <w:szCs w:val="24"/>
        </w:rPr>
        <w:t xml:space="preserve">umah </w:t>
      </w:r>
      <w:r w:rsidR="005C3E61" w:rsidRPr="00CE3C26">
        <w:rPr>
          <w:rFonts w:ascii="Times New Roman" w:hAnsi="Times New Roman" w:cs="Times New Roman"/>
          <w:b/>
          <w:sz w:val="24"/>
          <w:szCs w:val="24"/>
        </w:rPr>
        <w:t>S</w:t>
      </w:r>
      <w:r w:rsidR="00CE3C26">
        <w:rPr>
          <w:rFonts w:ascii="Times New Roman" w:hAnsi="Times New Roman" w:cs="Times New Roman"/>
          <w:b/>
          <w:sz w:val="24"/>
          <w:szCs w:val="24"/>
        </w:rPr>
        <w:t xml:space="preserve">akit </w:t>
      </w:r>
      <w:r w:rsidR="005C3E61" w:rsidRPr="00CE3C26">
        <w:rPr>
          <w:rFonts w:ascii="Times New Roman" w:hAnsi="Times New Roman" w:cs="Times New Roman"/>
          <w:b/>
          <w:sz w:val="24"/>
          <w:szCs w:val="24"/>
        </w:rPr>
        <w:t>S</w:t>
      </w:r>
      <w:r w:rsidR="00CE3C26">
        <w:rPr>
          <w:rFonts w:ascii="Times New Roman" w:hAnsi="Times New Roman" w:cs="Times New Roman"/>
          <w:b/>
          <w:sz w:val="24"/>
          <w:szCs w:val="24"/>
        </w:rPr>
        <w:t xml:space="preserve">troke </w:t>
      </w:r>
      <w:r w:rsidR="005C3E61" w:rsidRPr="00CE3C26">
        <w:rPr>
          <w:rFonts w:ascii="Times New Roman" w:hAnsi="Times New Roman" w:cs="Times New Roman"/>
          <w:b/>
          <w:sz w:val="24"/>
          <w:szCs w:val="24"/>
        </w:rPr>
        <w:t>N</w:t>
      </w:r>
      <w:r w:rsidR="00CE3C26">
        <w:rPr>
          <w:rFonts w:ascii="Times New Roman" w:hAnsi="Times New Roman" w:cs="Times New Roman"/>
          <w:b/>
          <w:sz w:val="24"/>
          <w:szCs w:val="24"/>
        </w:rPr>
        <w:t>asional</w:t>
      </w:r>
      <w:r w:rsidR="006339C8">
        <w:rPr>
          <w:rFonts w:ascii="Times New Roman" w:hAnsi="Times New Roman" w:cs="Times New Roman"/>
          <w:b/>
          <w:sz w:val="24"/>
          <w:szCs w:val="24"/>
        </w:rPr>
        <w:t xml:space="preserve"> Bukittinggi T</w:t>
      </w:r>
      <w:r w:rsidR="005C3E61" w:rsidRPr="00CE3C26">
        <w:rPr>
          <w:rFonts w:ascii="Times New Roman" w:hAnsi="Times New Roman" w:cs="Times New Roman"/>
          <w:b/>
          <w:sz w:val="24"/>
          <w:szCs w:val="24"/>
        </w:rPr>
        <w:t>ahun 2016</w:t>
      </w:r>
    </w:p>
    <w:tbl>
      <w:tblPr>
        <w:tblStyle w:val="LightShading1"/>
        <w:tblW w:w="7920" w:type="dxa"/>
        <w:tblInd w:w="108" w:type="dxa"/>
        <w:tblLook w:val="04A0"/>
      </w:tblPr>
      <w:tblGrid>
        <w:gridCol w:w="630"/>
        <w:gridCol w:w="3330"/>
        <w:gridCol w:w="1890"/>
        <w:gridCol w:w="2070"/>
      </w:tblGrid>
      <w:tr w:rsidR="005C3E61" w:rsidTr="00E54696">
        <w:trPr>
          <w:cnfStyle w:val="100000000000"/>
        </w:trPr>
        <w:tc>
          <w:tcPr>
            <w:cnfStyle w:val="001000000000"/>
            <w:tcW w:w="630" w:type="dxa"/>
            <w:shd w:val="clear" w:color="auto" w:fill="auto"/>
          </w:tcPr>
          <w:p w:rsidR="005C3E61" w:rsidRDefault="005C3E61" w:rsidP="002D29D7">
            <w:pPr>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3330" w:type="dxa"/>
            <w:shd w:val="clear" w:color="auto" w:fill="auto"/>
          </w:tcPr>
          <w:p w:rsidR="005C3E61" w:rsidRDefault="005C3E61" w:rsidP="002D29D7">
            <w:pPr>
              <w:jc w:val="both"/>
              <w:cnfStyle w:val="100000000000"/>
              <w:rPr>
                <w:rFonts w:ascii="Times New Roman" w:hAnsi="Times New Roman" w:cs="Times New Roman"/>
                <w:sz w:val="24"/>
                <w:szCs w:val="24"/>
              </w:rPr>
            </w:pPr>
            <w:r>
              <w:rPr>
                <w:rFonts w:ascii="Times New Roman" w:hAnsi="Times New Roman" w:cs="Times New Roman"/>
                <w:sz w:val="24"/>
                <w:szCs w:val="24"/>
              </w:rPr>
              <w:t xml:space="preserve">Pendokumentasian </w:t>
            </w:r>
          </w:p>
        </w:tc>
        <w:tc>
          <w:tcPr>
            <w:tcW w:w="1890" w:type="dxa"/>
            <w:shd w:val="clear" w:color="auto" w:fill="auto"/>
          </w:tcPr>
          <w:p w:rsidR="005C3E61" w:rsidRDefault="005C3E61" w:rsidP="00CE3C26">
            <w:pPr>
              <w:jc w:val="center"/>
              <w:cnfStyle w:val="100000000000"/>
              <w:rPr>
                <w:rFonts w:ascii="Times New Roman" w:hAnsi="Times New Roman" w:cs="Times New Roman"/>
                <w:sz w:val="24"/>
                <w:szCs w:val="24"/>
              </w:rPr>
            </w:pPr>
            <w:r>
              <w:rPr>
                <w:rFonts w:ascii="Times New Roman" w:hAnsi="Times New Roman" w:cs="Times New Roman"/>
                <w:sz w:val="24"/>
                <w:szCs w:val="24"/>
              </w:rPr>
              <w:t>Frekuensi</w:t>
            </w:r>
          </w:p>
        </w:tc>
        <w:tc>
          <w:tcPr>
            <w:tcW w:w="2070" w:type="dxa"/>
            <w:shd w:val="clear" w:color="auto" w:fill="auto"/>
          </w:tcPr>
          <w:p w:rsidR="005C3E61" w:rsidRDefault="005C3E61" w:rsidP="00CE3C26">
            <w:pPr>
              <w:jc w:val="center"/>
              <w:cnfStyle w:val="100000000000"/>
              <w:rPr>
                <w:rFonts w:ascii="Times New Roman" w:hAnsi="Times New Roman" w:cs="Times New Roman"/>
                <w:sz w:val="24"/>
                <w:szCs w:val="24"/>
              </w:rPr>
            </w:pPr>
            <w:r>
              <w:rPr>
                <w:rFonts w:ascii="Times New Roman" w:hAnsi="Times New Roman" w:cs="Times New Roman"/>
                <w:sz w:val="24"/>
                <w:szCs w:val="24"/>
              </w:rPr>
              <w:t>Persentase</w:t>
            </w:r>
          </w:p>
        </w:tc>
      </w:tr>
      <w:tr w:rsidR="005C3E61" w:rsidTr="00E54696">
        <w:trPr>
          <w:cnfStyle w:val="000000100000"/>
        </w:trPr>
        <w:tc>
          <w:tcPr>
            <w:cnfStyle w:val="001000000000"/>
            <w:tcW w:w="630" w:type="dxa"/>
            <w:shd w:val="clear" w:color="auto" w:fill="auto"/>
          </w:tcPr>
          <w:p w:rsidR="005C3E61" w:rsidRDefault="005C3E61" w:rsidP="002D29D7">
            <w:pPr>
              <w:jc w:val="both"/>
              <w:rPr>
                <w:rFonts w:ascii="Times New Roman" w:hAnsi="Times New Roman" w:cs="Times New Roman"/>
                <w:sz w:val="24"/>
                <w:szCs w:val="24"/>
              </w:rPr>
            </w:pPr>
            <w:r>
              <w:rPr>
                <w:rFonts w:ascii="Times New Roman" w:hAnsi="Times New Roman" w:cs="Times New Roman"/>
                <w:sz w:val="24"/>
                <w:szCs w:val="24"/>
              </w:rPr>
              <w:t>1</w:t>
            </w:r>
          </w:p>
        </w:tc>
        <w:tc>
          <w:tcPr>
            <w:tcW w:w="3330" w:type="dxa"/>
            <w:shd w:val="clear" w:color="auto" w:fill="auto"/>
          </w:tcPr>
          <w:p w:rsidR="005C3E61" w:rsidRDefault="005C3E61" w:rsidP="002D29D7">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Tidak Didokumentasikan  </w:t>
            </w:r>
          </w:p>
        </w:tc>
        <w:tc>
          <w:tcPr>
            <w:tcW w:w="1890" w:type="dxa"/>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14</w:t>
            </w:r>
          </w:p>
        </w:tc>
        <w:tc>
          <w:tcPr>
            <w:tcW w:w="2070" w:type="dxa"/>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40,0%</w:t>
            </w:r>
          </w:p>
        </w:tc>
      </w:tr>
      <w:tr w:rsidR="005C3E61" w:rsidTr="00E54696">
        <w:tc>
          <w:tcPr>
            <w:cnfStyle w:val="001000000000"/>
            <w:tcW w:w="630" w:type="dxa"/>
            <w:tcBorders>
              <w:bottom w:val="single" w:sz="8" w:space="0" w:color="000000" w:themeColor="text1"/>
            </w:tcBorders>
            <w:shd w:val="clear" w:color="auto" w:fill="auto"/>
          </w:tcPr>
          <w:p w:rsidR="005C3E61" w:rsidRDefault="005C3E61" w:rsidP="002D29D7">
            <w:pPr>
              <w:jc w:val="both"/>
              <w:rPr>
                <w:rFonts w:ascii="Times New Roman" w:hAnsi="Times New Roman" w:cs="Times New Roman"/>
                <w:sz w:val="24"/>
                <w:szCs w:val="24"/>
              </w:rPr>
            </w:pPr>
            <w:r>
              <w:rPr>
                <w:rFonts w:ascii="Times New Roman" w:hAnsi="Times New Roman" w:cs="Times New Roman"/>
                <w:sz w:val="24"/>
                <w:szCs w:val="24"/>
              </w:rPr>
              <w:t>2</w:t>
            </w:r>
          </w:p>
        </w:tc>
        <w:tc>
          <w:tcPr>
            <w:tcW w:w="3330" w:type="dxa"/>
            <w:tcBorders>
              <w:bottom w:val="single" w:sz="8" w:space="0" w:color="000000" w:themeColor="text1"/>
            </w:tcBorders>
            <w:shd w:val="clear" w:color="auto" w:fill="auto"/>
          </w:tcPr>
          <w:p w:rsidR="005C3E61" w:rsidRDefault="005C3E61" w:rsidP="002D29D7">
            <w:pPr>
              <w:jc w:val="both"/>
              <w:cnfStyle w:val="000000000000"/>
              <w:rPr>
                <w:rFonts w:ascii="Times New Roman" w:hAnsi="Times New Roman" w:cs="Times New Roman"/>
                <w:sz w:val="24"/>
                <w:szCs w:val="24"/>
              </w:rPr>
            </w:pPr>
            <w:r>
              <w:rPr>
                <w:rFonts w:ascii="Times New Roman" w:hAnsi="Times New Roman" w:cs="Times New Roman"/>
                <w:sz w:val="24"/>
                <w:szCs w:val="24"/>
              </w:rPr>
              <w:t xml:space="preserve">Didokumentasikan </w:t>
            </w:r>
          </w:p>
        </w:tc>
        <w:tc>
          <w:tcPr>
            <w:tcW w:w="1890" w:type="dxa"/>
            <w:tcBorders>
              <w:bottom w:val="single" w:sz="8" w:space="0" w:color="000000" w:themeColor="text1"/>
            </w:tcBorders>
            <w:shd w:val="clear" w:color="auto" w:fill="auto"/>
          </w:tcPr>
          <w:p w:rsidR="005C3E61" w:rsidRDefault="005C3E61" w:rsidP="00CE3C26">
            <w:pPr>
              <w:jc w:val="center"/>
              <w:cnfStyle w:val="000000000000"/>
              <w:rPr>
                <w:rFonts w:ascii="Times New Roman" w:hAnsi="Times New Roman" w:cs="Times New Roman"/>
                <w:sz w:val="24"/>
                <w:szCs w:val="24"/>
              </w:rPr>
            </w:pPr>
            <w:r>
              <w:rPr>
                <w:rFonts w:ascii="Times New Roman" w:hAnsi="Times New Roman" w:cs="Times New Roman"/>
                <w:sz w:val="24"/>
                <w:szCs w:val="24"/>
              </w:rPr>
              <w:t>21</w:t>
            </w:r>
          </w:p>
        </w:tc>
        <w:tc>
          <w:tcPr>
            <w:tcW w:w="2070" w:type="dxa"/>
            <w:tcBorders>
              <w:bottom w:val="single" w:sz="8" w:space="0" w:color="000000" w:themeColor="text1"/>
            </w:tcBorders>
            <w:shd w:val="clear" w:color="auto" w:fill="auto"/>
          </w:tcPr>
          <w:p w:rsidR="005C3E61" w:rsidRDefault="005C3E61" w:rsidP="00CE3C26">
            <w:pPr>
              <w:jc w:val="center"/>
              <w:cnfStyle w:val="000000000000"/>
              <w:rPr>
                <w:rFonts w:ascii="Times New Roman" w:hAnsi="Times New Roman" w:cs="Times New Roman"/>
                <w:sz w:val="24"/>
                <w:szCs w:val="24"/>
              </w:rPr>
            </w:pPr>
            <w:r>
              <w:rPr>
                <w:rFonts w:ascii="Times New Roman" w:hAnsi="Times New Roman" w:cs="Times New Roman"/>
                <w:sz w:val="24"/>
                <w:szCs w:val="24"/>
              </w:rPr>
              <w:t>60,0%</w:t>
            </w:r>
          </w:p>
        </w:tc>
      </w:tr>
      <w:tr w:rsidR="005C3E61" w:rsidTr="00E54696">
        <w:trPr>
          <w:cnfStyle w:val="000000100000"/>
        </w:trPr>
        <w:tc>
          <w:tcPr>
            <w:cnfStyle w:val="001000000000"/>
            <w:tcW w:w="630" w:type="dxa"/>
            <w:tcBorders>
              <w:top w:val="single" w:sz="8" w:space="0" w:color="000000" w:themeColor="text1"/>
              <w:bottom w:val="single" w:sz="8" w:space="0" w:color="000000" w:themeColor="text1"/>
            </w:tcBorders>
            <w:shd w:val="clear" w:color="auto" w:fill="auto"/>
          </w:tcPr>
          <w:p w:rsidR="005C3E61" w:rsidRDefault="005C3E61" w:rsidP="002D29D7">
            <w:pPr>
              <w:jc w:val="both"/>
              <w:rPr>
                <w:rFonts w:ascii="Times New Roman" w:hAnsi="Times New Roman" w:cs="Times New Roman"/>
                <w:sz w:val="24"/>
                <w:szCs w:val="24"/>
              </w:rPr>
            </w:pPr>
          </w:p>
        </w:tc>
        <w:tc>
          <w:tcPr>
            <w:tcW w:w="3330" w:type="dxa"/>
            <w:tcBorders>
              <w:top w:val="single" w:sz="8" w:space="0" w:color="000000" w:themeColor="text1"/>
              <w:bottom w:val="single" w:sz="8" w:space="0" w:color="000000" w:themeColor="text1"/>
            </w:tcBorders>
            <w:shd w:val="clear" w:color="auto" w:fill="auto"/>
          </w:tcPr>
          <w:p w:rsidR="005C3E61" w:rsidRDefault="005C3E61" w:rsidP="002D29D7">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Jumlah </w:t>
            </w:r>
          </w:p>
        </w:tc>
        <w:tc>
          <w:tcPr>
            <w:tcW w:w="1890" w:type="dxa"/>
            <w:tcBorders>
              <w:top w:val="single" w:sz="8" w:space="0" w:color="000000" w:themeColor="text1"/>
              <w:bottom w:val="single" w:sz="8" w:space="0" w:color="000000" w:themeColor="text1"/>
            </w:tcBorders>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35</w:t>
            </w:r>
          </w:p>
        </w:tc>
        <w:tc>
          <w:tcPr>
            <w:tcW w:w="2070" w:type="dxa"/>
            <w:tcBorders>
              <w:top w:val="single" w:sz="8" w:space="0" w:color="000000" w:themeColor="text1"/>
              <w:bottom w:val="single" w:sz="8" w:space="0" w:color="000000" w:themeColor="text1"/>
            </w:tcBorders>
            <w:shd w:val="clear" w:color="auto" w:fill="auto"/>
          </w:tcPr>
          <w:p w:rsidR="005C3E61" w:rsidRDefault="005C3E61" w:rsidP="00CE3C26">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5C3E61" w:rsidRDefault="005C3E61" w:rsidP="005C3E61">
      <w:pPr>
        <w:spacing w:line="480" w:lineRule="auto"/>
        <w:jc w:val="both"/>
        <w:rPr>
          <w:rFonts w:ascii="Times New Roman" w:hAnsi="Times New Roman" w:cs="Times New Roman"/>
          <w:sz w:val="24"/>
          <w:szCs w:val="24"/>
        </w:rPr>
      </w:pPr>
    </w:p>
    <w:p w:rsidR="005C3E61" w:rsidRDefault="005C3E61" w:rsidP="00DF4EDF">
      <w:pPr>
        <w:spacing w:line="480" w:lineRule="auto"/>
        <w:ind w:left="540"/>
        <w:jc w:val="both"/>
        <w:rPr>
          <w:rFonts w:ascii="Times New Roman" w:hAnsi="Times New Roman" w:cs="Times New Roman"/>
          <w:sz w:val="24"/>
          <w:szCs w:val="24"/>
        </w:rPr>
      </w:pPr>
      <w:r w:rsidRPr="008E2792">
        <w:rPr>
          <w:rFonts w:ascii="Times New Roman" w:hAnsi="Times New Roman" w:cs="Times New Roman"/>
          <w:sz w:val="24"/>
          <w:szCs w:val="24"/>
        </w:rPr>
        <w:t xml:space="preserve">Pada </w:t>
      </w:r>
      <w:r w:rsidR="002D29D7">
        <w:rPr>
          <w:rFonts w:ascii="Times New Roman" w:hAnsi="Times New Roman" w:cs="Times New Roman"/>
          <w:sz w:val="24"/>
          <w:szCs w:val="24"/>
        </w:rPr>
        <w:t>tabel 5.3</w:t>
      </w:r>
      <w:r w:rsidRPr="008E2792">
        <w:rPr>
          <w:rFonts w:ascii="Times New Roman" w:hAnsi="Times New Roman" w:cs="Times New Roman"/>
          <w:sz w:val="24"/>
          <w:szCs w:val="24"/>
        </w:rPr>
        <w:t xml:space="preserve"> dapat diketahui ba</w:t>
      </w:r>
      <w:r>
        <w:rPr>
          <w:rFonts w:ascii="Times New Roman" w:hAnsi="Times New Roman" w:cs="Times New Roman"/>
          <w:sz w:val="24"/>
          <w:szCs w:val="24"/>
        </w:rPr>
        <w:t xml:space="preserve">hwa lebih dari sebagian responden (60,0%) mendokumentasikan </w:t>
      </w:r>
      <w:r w:rsidR="009F5E67">
        <w:rPr>
          <w:rFonts w:ascii="Times New Roman" w:hAnsi="Times New Roman" w:cs="Times New Roman"/>
          <w:i/>
          <w:sz w:val="24"/>
          <w:szCs w:val="24"/>
        </w:rPr>
        <w:t>discharge p</w:t>
      </w:r>
      <w:r w:rsidRPr="000467CE">
        <w:rPr>
          <w:rFonts w:ascii="Times New Roman" w:hAnsi="Times New Roman" w:cs="Times New Roman"/>
          <w:i/>
          <w:sz w:val="24"/>
          <w:szCs w:val="24"/>
        </w:rPr>
        <w:t xml:space="preserve">lanning </w:t>
      </w:r>
      <w:r>
        <w:rPr>
          <w:rFonts w:ascii="Times New Roman" w:hAnsi="Times New Roman" w:cs="Times New Roman"/>
          <w:sz w:val="24"/>
          <w:szCs w:val="24"/>
        </w:rPr>
        <w:t>pada pasien stroke.</w:t>
      </w:r>
    </w:p>
    <w:p w:rsidR="005C3E61" w:rsidRPr="00DF4EDF" w:rsidRDefault="00F12F0F" w:rsidP="00DF4EDF">
      <w:pPr>
        <w:pStyle w:val="ListParagraph"/>
        <w:numPr>
          <w:ilvl w:val="2"/>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005C3E61" w:rsidRPr="00DF4EDF">
        <w:rPr>
          <w:rFonts w:ascii="Times New Roman" w:hAnsi="Times New Roman" w:cs="Times New Roman"/>
          <w:sz w:val="24"/>
          <w:szCs w:val="24"/>
        </w:rPr>
        <w:t xml:space="preserve"> Bivariat</w:t>
      </w:r>
    </w:p>
    <w:p w:rsidR="005C3E61" w:rsidRDefault="00F12F0F" w:rsidP="00DF4ED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Analisis</w:t>
      </w:r>
      <w:r w:rsidR="005C3E61" w:rsidRPr="00130A93">
        <w:rPr>
          <w:rFonts w:ascii="Times New Roman" w:hAnsi="Times New Roman" w:cs="Times New Roman"/>
          <w:sz w:val="24"/>
          <w:szCs w:val="24"/>
        </w:rPr>
        <w:t xml:space="preserve"> bivariat dilakukan untuk melihat hubungan variabel independen dengan variabel dependen, yaitu hubungan pel</w:t>
      </w:r>
      <w:r w:rsidR="005C3E61">
        <w:rPr>
          <w:rFonts w:ascii="Times New Roman" w:hAnsi="Times New Roman" w:cs="Times New Roman"/>
          <w:sz w:val="24"/>
          <w:szCs w:val="24"/>
        </w:rPr>
        <w:t xml:space="preserve">aksanaan </w:t>
      </w:r>
      <w:r w:rsidR="009F5E67">
        <w:rPr>
          <w:rFonts w:ascii="Times New Roman" w:hAnsi="Times New Roman" w:cs="Times New Roman"/>
          <w:i/>
          <w:sz w:val="24"/>
          <w:szCs w:val="24"/>
        </w:rPr>
        <w:t>discharge p</w:t>
      </w:r>
      <w:r w:rsidR="005C3E61" w:rsidRPr="000467CE">
        <w:rPr>
          <w:rFonts w:ascii="Times New Roman" w:hAnsi="Times New Roman" w:cs="Times New Roman"/>
          <w:i/>
          <w:sz w:val="24"/>
          <w:szCs w:val="24"/>
        </w:rPr>
        <w:t>lanning</w:t>
      </w:r>
      <w:r w:rsidR="005C3E61" w:rsidRPr="000467CE">
        <w:rPr>
          <w:rFonts w:ascii="Times New Roman" w:hAnsi="Times New Roman" w:cs="Times New Roman"/>
          <w:sz w:val="24"/>
          <w:szCs w:val="24"/>
        </w:rPr>
        <w:t xml:space="preserve"> </w:t>
      </w:r>
      <w:r w:rsidR="005C3E61">
        <w:rPr>
          <w:rFonts w:ascii="Times New Roman" w:hAnsi="Times New Roman" w:cs="Times New Roman"/>
          <w:sz w:val="24"/>
          <w:szCs w:val="24"/>
        </w:rPr>
        <w:t xml:space="preserve">pasien stroke dengan pendokumentasian keperawatan di ruang rawat inap </w:t>
      </w:r>
      <w:r w:rsidR="006339C8">
        <w:rPr>
          <w:rFonts w:ascii="Times New Roman" w:hAnsi="Times New Roman" w:cs="Times New Roman"/>
          <w:sz w:val="24"/>
          <w:szCs w:val="24"/>
        </w:rPr>
        <w:t>RSSN Bukittinggi tahun 2016. D</w:t>
      </w:r>
      <w:r w:rsidR="005C3E61" w:rsidRPr="00130A93">
        <w:rPr>
          <w:rFonts w:ascii="Times New Roman" w:hAnsi="Times New Roman" w:cs="Times New Roman"/>
          <w:sz w:val="24"/>
          <w:szCs w:val="24"/>
        </w:rPr>
        <w:t xml:space="preserve">engan menggunakan pengujian </w:t>
      </w:r>
      <w:r w:rsidR="005C3E61" w:rsidRPr="00F12F0F">
        <w:rPr>
          <w:rFonts w:ascii="Times New Roman" w:hAnsi="Times New Roman" w:cs="Times New Roman"/>
          <w:i/>
          <w:sz w:val="24"/>
          <w:szCs w:val="24"/>
        </w:rPr>
        <w:t>statistic chi-square</w:t>
      </w:r>
      <w:r w:rsidR="006339C8">
        <w:rPr>
          <w:rFonts w:ascii="Times New Roman" w:hAnsi="Times New Roman" w:cs="Times New Roman"/>
          <w:sz w:val="24"/>
          <w:szCs w:val="24"/>
        </w:rPr>
        <w:t xml:space="preserve"> diketahui h</w:t>
      </w:r>
      <w:r w:rsidR="005C3E61" w:rsidRPr="00130A93">
        <w:rPr>
          <w:rFonts w:ascii="Times New Roman" w:hAnsi="Times New Roman" w:cs="Times New Roman"/>
          <w:sz w:val="24"/>
          <w:szCs w:val="24"/>
        </w:rPr>
        <w:t>ubungan variabel dependen dengan variabel independen</w:t>
      </w:r>
      <w:r w:rsidR="006339C8">
        <w:rPr>
          <w:rFonts w:ascii="Times New Roman" w:hAnsi="Times New Roman" w:cs="Times New Roman"/>
          <w:sz w:val="24"/>
          <w:szCs w:val="24"/>
        </w:rPr>
        <w:t xml:space="preserve">. </w:t>
      </w:r>
      <w:r w:rsidR="005C3E61" w:rsidRPr="00130A93">
        <w:rPr>
          <w:rFonts w:ascii="Times New Roman" w:hAnsi="Times New Roman" w:cs="Times New Roman"/>
          <w:sz w:val="24"/>
          <w:szCs w:val="24"/>
        </w:rPr>
        <w:t xml:space="preserve"> </w:t>
      </w:r>
      <w:r w:rsidR="006339C8">
        <w:rPr>
          <w:rFonts w:ascii="Times New Roman" w:hAnsi="Times New Roman" w:cs="Times New Roman"/>
          <w:sz w:val="24"/>
          <w:szCs w:val="24"/>
        </w:rPr>
        <w:t>D</w:t>
      </w:r>
      <w:r w:rsidR="005C3E61" w:rsidRPr="00130A93">
        <w:rPr>
          <w:rFonts w:ascii="Times New Roman" w:hAnsi="Times New Roman" w:cs="Times New Roman"/>
          <w:sz w:val="24"/>
          <w:szCs w:val="24"/>
        </w:rPr>
        <w:t xml:space="preserve">ikatakan bermakna </w:t>
      </w:r>
      <w:r w:rsidR="005C3E61">
        <w:rPr>
          <w:rFonts w:ascii="Times New Roman" w:hAnsi="Times New Roman" w:cs="Times New Roman"/>
          <w:sz w:val="24"/>
          <w:szCs w:val="24"/>
        </w:rPr>
        <w:t xml:space="preserve">apabila nilai </w:t>
      </w:r>
      <w:r w:rsidR="005C3E61" w:rsidRPr="00F12F0F">
        <w:rPr>
          <w:rFonts w:ascii="Times New Roman" w:hAnsi="Times New Roman" w:cs="Times New Roman"/>
          <w:i/>
          <w:sz w:val="24"/>
          <w:szCs w:val="24"/>
        </w:rPr>
        <w:t>p</w:t>
      </w:r>
      <w:r w:rsidR="005C3E61">
        <w:rPr>
          <w:rFonts w:ascii="Times New Roman" w:hAnsi="Times New Roman" w:cs="Times New Roman"/>
          <w:sz w:val="24"/>
          <w:szCs w:val="24"/>
        </w:rPr>
        <w:t xml:space="preserve"> yang diperoleh </w:t>
      </w:r>
      <w:r w:rsidR="005C3E61">
        <w:rPr>
          <w:rFonts w:ascii="Cambria Math" w:hAnsi="Cambria Math" w:cs="Cambria Math"/>
          <w:sz w:val="24"/>
          <w:szCs w:val="24"/>
        </w:rPr>
        <w:t>≤</w:t>
      </w:r>
      <w:r>
        <w:rPr>
          <w:rFonts w:ascii="Times New Roman" w:hAnsi="Times New Roman" w:cs="Times New Roman"/>
          <w:sz w:val="24"/>
          <w:szCs w:val="24"/>
        </w:rPr>
        <w:t xml:space="preserve"> 0,05. Hasil analisis</w:t>
      </w:r>
      <w:r w:rsidR="005C3E61" w:rsidRPr="00130A93">
        <w:rPr>
          <w:rFonts w:ascii="Times New Roman" w:hAnsi="Times New Roman" w:cs="Times New Roman"/>
          <w:sz w:val="24"/>
          <w:szCs w:val="24"/>
        </w:rPr>
        <w:t xml:space="preserve"> bivariat pada penelitian ini </w:t>
      </w:r>
      <w:r w:rsidR="00270F32">
        <w:rPr>
          <w:rFonts w:ascii="Times New Roman" w:hAnsi="Times New Roman" w:cs="Times New Roman"/>
          <w:sz w:val="24"/>
          <w:szCs w:val="24"/>
        </w:rPr>
        <w:t xml:space="preserve">dapat dilihat pada tabel 5.4 </w:t>
      </w:r>
      <w:r w:rsidR="005C3E61" w:rsidRPr="00130A93">
        <w:rPr>
          <w:rFonts w:ascii="Times New Roman" w:hAnsi="Times New Roman" w:cs="Times New Roman"/>
          <w:sz w:val="24"/>
          <w:szCs w:val="24"/>
        </w:rPr>
        <w:t>:</w:t>
      </w:r>
    </w:p>
    <w:p w:rsidR="006339C8" w:rsidRDefault="006339C8" w:rsidP="00DF4EDF">
      <w:pPr>
        <w:spacing w:line="480" w:lineRule="auto"/>
        <w:ind w:left="360" w:firstLine="720"/>
        <w:jc w:val="both"/>
        <w:rPr>
          <w:rFonts w:ascii="Times New Roman" w:hAnsi="Times New Roman" w:cs="Times New Roman"/>
          <w:sz w:val="24"/>
          <w:szCs w:val="24"/>
        </w:rPr>
      </w:pPr>
    </w:p>
    <w:p w:rsidR="005C3E61" w:rsidRPr="00CE3C26" w:rsidRDefault="00270F32" w:rsidP="00CE3C26">
      <w:pPr>
        <w:spacing w:line="240" w:lineRule="auto"/>
        <w:jc w:val="both"/>
        <w:rPr>
          <w:rFonts w:ascii="Times New Roman" w:hAnsi="Times New Roman" w:cs="Times New Roman"/>
          <w:b/>
          <w:sz w:val="24"/>
          <w:szCs w:val="24"/>
        </w:rPr>
      </w:pPr>
      <w:r w:rsidRPr="00CE3C26">
        <w:rPr>
          <w:rFonts w:ascii="Times New Roman" w:hAnsi="Times New Roman" w:cs="Times New Roman"/>
          <w:b/>
          <w:sz w:val="24"/>
          <w:szCs w:val="24"/>
        </w:rPr>
        <w:lastRenderedPageBreak/>
        <w:t>Tabel 5.4</w:t>
      </w:r>
      <w:r w:rsidR="005C3E61" w:rsidRPr="00CE3C26">
        <w:rPr>
          <w:rFonts w:ascii="Times New Roman" w:hAnsi="Times New Roman" w:cs="Times New Roman"/>
          <w:b/>
          <w:sz w:val="24"/>
          <w:szCs w:val="24"/>
        </w:rPr>
        <w:t xml:space="preserve">. Hubungan Pelaksanaan </w:t>
      </w:r>
      <w:r w:rsidR="005C3E61" w:rsidRPr="00CE3C26">
        <w:rPr>
          <w:rFonts w:ascii="Times New Roman" w:hAnsi="Times New Roman" w:cs="Times New Roman"/>
          <w:b/>
          <w:i/>
          <w:sz w:val="24"/>
          <w:szCs w:val="24"/>
        </w:rPr>
        <w:t>Discharge Planning</w:t>
      </w:r>
      <w:r w:rsidR="005C3E61" w:rsidRPr="00CE3C26">
        <w:rPr>
          <w:rFonts w:ascii="Times New Roman" w:hAnsi="Times New Roman" w:cs="Times New Roman"/>
          <w:b/>
          <w:sz w:val="24"/>
          <w:szCs w:val="24"/>
        </w:rPr>
        <w:t xml:space="preserve"> Pasien Stroke Dengan Pendokumentasian Keperawatan Di Ruang Rawat Inap RSSN Bukittinggi </w:t>
      </w:r>
      <w:r w:rsidRPr="00CE3C26">
        <w:rPr>
          <w:rFonts w:ascii="Times New Roman" w:hAnsi="Times New Roman" w:cs="Times New Roman"/>
          <w:b/>
          <w:sz w:val="24"/>
          <w:szCs w:val="24"/>
        </w:rPr>
        <w:t xml:space="preserve">                     </w:t>
      </w:r>
      <w:r w:rsidR="006339C8">
        <w:rPr>
          <w:rFonts w:ascii="Times New Roman" w:hAnsi="Times New Roman" w:cs="Times New Roman"/>
          <w:b/>
          <w:sz w:val="24"/>
          <w:szCs w:val="24"/>
        </w:rPr>
        <w:t>T</w:t>
      </w:r>
      <w:r w:rsidR="005C3E61" w:rsidRPr="00CE3C26">
        <w:rPr>
          <w:rFonts w:ascii="Times New Roman" w:hAnsi="Times New Roman" w:cs="Times New Roman"/>
          <w:b/>
          <w:sz w:val="24"/>
          <w:szCs w:val="24"/>
        </w:rPr>
        <w:t>ahun 2016</w:t>
      </w:r>
    </w:p>
    <w:tbl>
      <w:tblPr>
        <w:tblStyle w:val="LightShading1"/>
        <w:tblW w:w="8516" w:type="dxa"/>
        <w:tblInd w:w="-72" w:type="dxa"/>
        <w:tblLayout w:type="fixed"/>
        <w:tblLook w:val="04A0"/>
      </w:tblPr>
      <w:tblGrid>
        <w:gridCol w:w="540"/>
        <w:gridCol w:w="1440"/>
        <w:gridCol w:w="1080"/>
        <w:gridCol w:w="1080"/>
        <w:gridCol w:w="540"/>
        <w:gridCol w:w="900"/>
        <w:gridCol w:w="56"/>
        <w:gridCol w:w="484"/>
        <w:gridCol w:w="630"/>
        <w:gridCol w:w="180"/>
        <w:gridCol w:w="810"/>
        <w:gridCol w:w="720"/>
        <w:gridCol w:w="56"/>
      </w:tblGrid>
      <w:tr w:rsidR="005C3E61" w:rsidRPr="008906D4" w:rsidTr="008906D4">
        <w:trPr>
          <w:gridAfter w:val="1"/>
          <w:cnfStyle w:val="100000000000"/>
          <w:wAfter w:w="56" w:type="dxa"/>
        </w:trPr>
        <w:tc>
          <w:tcPr>
            <w:cnfStyle w:val="001000000000"/>
            <w:tcW w:w="540" w:type="dxa"/>
            <w:vMerge w:val="restart"/>
            <w:shd w:val="clear" w:color="auto" w:fill="auto"/>
          </w:tcPr>
          <w:p w:rsidR="005C3E61" w:rsidRPr="008906D4" w:rsidRDefault="005C3E61" w:rsidP="00270F32">
            <w:pPr>
              <w:pStyle w:val="ListParagraph"/>
              <w:ind w:left="0"/>
              <w:jc w:val="center"/>
              <w:rPr>
                <w:rFonts w:ascii="Times New Roman" w:hAnsi="Times New Roman" w:cs="Times New Roman"/>
                <w:sz w:val="24"/>
                <w:szCs w:val="24"/>
              </w:rPr>
            </w:pPr>
            <w:r w:rsidRPr="008906D4">
              <w:rPr>
                <w:rFonts w:ascii="Times New Roman" w:hAnsi="Times New Roman" w:cs="Times New Roman"/>
                <w:sz w:val="24"/>
                <w:szCs w:val="24"/>
              </w:rPr>
              <w:t>No</w:t>
            </w:r>
          </w:p>
        </w:tc>
        <w:tc>
          <w:tcPr>
            <w:tcW w:w="1440" w:type="dxa"/>
            <w:vMerge w:val="restart"/>
            <w:shd w:val="clear" w:color="auto" w:fill="auto"/>
          </w:tcPr>
          <w:p w:rsidR="005C3E61" w:rsidRPr="008906D4" w:rsidRDefault="005C3E61" w:rsidP="00270F32">
            <w:pPr>
              <w:pStyle w:val="ListParagraph"/>
              <w:ind w:left="0"/>
              <w:jc w:val="center"/>
              <w:cnfStyle w:val="100000000000"/>
              <w:rPr>
                <w:rFonts w:ascii="Times New Roman" w:hAnsi="Times New Roman" w:cs="Times New Roman"/>
                <w:sz w:val="24"/>
                <w:szCs w:val="24"/>
              </w:rPr>
            </w:pPr>
            <w:r w:rsidRPr="008906D4">
              <w:rPr>
                <w:rFonts w:ascii="Times New Roman" w:hAnsi="Times New Roman" w:cs="Times New Roman"/>
                <w:sz w:val="24"/>
                <w:szCs w:val="24"/>
              </w:rPr>
              <w:t xml:space="preserve">Discharge Planning </w:t>
            </w:r>
          </w:p>
        </w:tc>
        <w:tc>
          <w:tcPr>
            <w:tcW w:w="3600" w:type="dxa"/>
            <w:gridSpan w:val="4"/>
            <w:shd w:val="clear" w:color="auto" w:fill="auto"/>
          </w:tcPr>
          <w:p w:rsidR="005C3E61" w:rsidRPr="008906D4" w:rsidRDefault="005C3E61" w:rsidP="00270F32">
            <w:pPr>
              <w:pStyle w:val="ListParagraph"/>
              <w:ind w:left="0"/>
              <w:jc w:val="center"/>
              <w:cnfStyle w:val="100000000000"/>
              <w:rPr>
                <w:rFonts w:ascii="Times New Roman" w:hAnsi="Times New Roman" w:cs="Times New Roman"/>
                <w:sz w:val="24"/>
                <w:szCs w:val="24"/>
              </w:rPr>
            </w:pPr>
            <w:r w:rsidRPr="008906D4">
              <w:rPr>
                <w:rFonts w:ascii="Times New Roman" w:hAnsi="Times New Roman" w:cs="Times New Roman"/>
                <w:sz w:val="24"/>
                <w:szCs w:val="24"/>
              </w:rPr>
              <w:t xml:space="preserve">Pendokumentasian </w:t>
            </w:r>
          </w:p>
        </w:tc>
        <w:tc>
          <w:tcPr>
            <w:tcW w:w="1170" w:type="dxa"/>
            <w:gridSpan w:val="3"/>
            <w:vMerge w:val="restart"/>
            <w:shd w:val="clear" w:color="auto" w:fill="auto"/>
          </w:tcPr>
          <w:p w:rsidR="005C3E61" w:rsidRPr="008906D4" w:rsidRDefault="005C3E61" w:rsidP="00270F32">
            <w:pPr>
              <w:pStyle w:val="ListParagraph"/>
              <w:ind w:left="0"/>
              <w:jc w:val="center"/>
              <w:cnfStyle w:val="100000000000"/>
              <w:rPr>
                <w:rFonts w:ascii="Times New Roman" w:hAnsi="Times New Roman" w:cs="Times New Roman"/>
                <w:sz w:val="24"/>
                <w:szCs w:val="24"/>
              </w:rPr>
            </w:pPr>
            <w:r w:rsidRPr="008906D4">
              <w:rPr>
                <w:rFonts w:ascii="Times New Roman" w:hAnsi="Times New Roman" w:cs="Times New Roman"/>
                <w:sz w:val="24"/>
                <w:szCs w:val="24"/>
              </w:rPr>
              <w:t>Jumlah</w:t>
            </w:r>
          </w:p>
        </w:tc>
        <w:tc>
          <w:tcPr>
            <w:tcW w:w="990" w:type="dxa"/>
            <w:gridSpan w:val="2"/>
            <w:vMerge w:val="restart"/>
            <w:shd w:val="clear" w:color="auto" w:fill="auto"/>
          </w:tcPr>
          <w:p w:rsidR="005C3E61" w:rsidRPr="008906D4" w:rsidRDefault="005C3E61" w:rsidP="00270F32">
            <w:pPr>
              <w:pStyle w:val="ListParagraph"/>
              <w:ind w:left="0"/>
              <w:jc w:val="center"/>
              <w:cnfStyle w:val="100000000000"/>
              <w:rPr>
                <w:rFonts w:ascii="Times New Roman" w:hAnsi="Times New Roman" w:cs="Times New Roman"/>
                <w:sz w:val="24"/>
                <w:szCs w:val="24"/>
              </w:rPr>
            </w:pPr>
            <w:r w:rsidRPr="008906D4">
              <w:rPr>
                <w:rFonts w:ascii="Times New Roman" w:hAnsi="Times New Roman" w:cs="Times New Roman"/>
                <w:sz w:val="24"/>
                <w:szCs w:val="24"/>
              </w:rPr>
              <w:t>p</w:t>
            </w:r>
            <w:r w:rsidRPr="008906D4">
              <w:rPr>
                <w:rFonts w:ascii="Times New Roman" w:hAnsi="Times New Roman" w:cs="Times New Roman"/>
                <w:sz w:val="24"/>
                <w:szCs w:val="24"/>
                <w:vertAlign w:val="subscript"/>
              </w:rPr>
              <w:t>value</w:t>
            </w:r>
          </w:p>
        </w:tc>
        <w:tc>
          <w:tcPr>
            <w:tcW w:w="720" w:type="dxa"/>
            <w:vMerge w:val="restart"/>
            <w:shd w:val="clear" w:color="auto" w:fill="auto"/>
          </w:tcPr>
          <w:p w:rsidR="005C3E61" w:rsidRPr="008906D4" w:rsidRDefault="005C3E61" w:rsidP="00270F32">
            <w:pPr>
              <w:pStyle w:val="ListParagraph"/>
              <w:ind w:left="0"/>
              <w:jc w:val="center"/>
              <w:cnfStyle w:val="100000000000"/>
              <w:rPr>
                <w:rFonts w:ascii="Times New Roman" w:hAnsi="Times New Roman" w:cs="Times New Roman"/>
                <w:sz w:val="24"/>
                <w:szCs w:val="24"/>
              </w:rPr>
            </w:pPr>
            <w:r w:rsidRPr="008906D4">
              <w:rPr>
                <w:rFonts w:ascii="Times New Roman" w:hAnsi="Times New Roman" w:cs="Times New Roman"/>
                <w:sz w:val="24"/>
                <w:szCs w:val="24"/>
              </w:rPr>
              <w:t>OR</w:t>
            </w:r>
          </w:p>
          <w:p w:rsidR="005C3E61" w:rsidRPr="008906D4" w:rsidRDefault="005C3E61" w:rsidP="00270F32">
            <w:pPr>
              <w:pStyle w:val="ListParagraph"/>
              <w:ind w:left="0"/>
              <w:jc w:val="center"/>
              <w:cnfStyle w:val="100000000000"/>
              <w:rPr>
                <w:rFonts w:ascii="Times New Roman" w:hAnsi="Times New Roman" w:cs="Times New Roman"/>
                <w:sz w:val="24"/>
                <w:szCs w:val="24"/>
              </w:rPr>
            </w:pPr>
            <w:r w:rsidRPr="008906D4">
              <w:rPr>
                <w:rFonts w:ascii="Times New Roman" w:hAnsi="Times New Roman" w:cs="Times New Roman"/>
                <w:sz w:val="24"/>
                <w:szCs w:val="24"/>
              </w:rPr>
              <w:t>(CI 95%)</w:t>
            </w:r>
          </w:p>
        </w:tc>
      </w:tr>
      <w:tr w:rsidR="005C3E61" w:rsidRPr="008906D4" w:rsidTr="008906D4">
        <w:trPr>
          <w:gridAfter w:val="1"/>
          <w:cnfStyle w:val="000000100000"/>
          <w:wAfter w:w="56" w:type="dxa"/>
        </w:trPr>
        <w:tc>
          <w:tcPr>
            <w:cnfStyle w:val="001000000000"/>
            <w:tcW w:w="540" w:type="dxa"/>
            <w:vMerge/>
            <w:shd w:val="clear" w:color="auto" w:fill="auto"/>
          </w:tcPr>
          <w:p w:rsidR="005C3E61" w:rsidRPr="008906D4" w:rsidRDefault="005C3E61" w:rsidP="00270F32">
            <w:pPr>
              <w:pStyle w:val="ListParagraph"/>
              <w:ind w:left="0"/>
              <w:jc w:val="center"/>
              <w:rPr>
                <w:rFonts w:ascii="Times New Roman" w:hAnsi="Times New Roman" w:cs="Times New Roman"/>
                <w:sz w:val="24"/>
                <w:szCs w:val="24"/>
              </w:rPr>
            </w:pPr>
          </w:p>
        </w:tc>
        <w:tc>
          <w:tcPr>
            <w:tcW w:w="1440" w:type="dxa"/>
            <w:vMerge/>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c>
          <w:tcPr>
            <w:tcW w:w="2160" w:type="dxa"/>
            <w:gridSpan w:val="2"/>
            <w:shd w:val="clear" w:color="auto" w:fill="auto"/>
          </w:tcPr>
          <w:p w:rsidR="005C3E61" w:rsidRPr="008906D4" w:rsidRDefault="005C3E61" w:rsidP="00270F32">
            <w:pPr>
              <w:pStyle w:val="ListParagraph"/>
              <w:ind w:left="0"/>
              <w:cnfStyle w:val="000000100000"/>
              <w:rPr>
                <w:rFonts w:ascii="Times New Roman" w:hAnsi="Times New Roman" w:cs="Times New Roman"/>
                <w:b/>
                <w:sz w:val="24"/>
                <w:szCs w:val="24"/>
              </w:rPr>
            </w:pPr>
            <w:r w:rsidRPr="008906D4">
              <w:rPr>
                <w:rFonts w:ascii="Times New Roman" w:hAnsi="Times New Roman" w:cs="Times New Roman"/>
                <w:b/>
                <w:sz w:val="24"/>
                <w:szCs w:val="24"/>
              </w:rPr>
              <w:t xml:space="preserve">Tidak didokumentasikan </w:t>
            </w:r>
          </w:p>
        </w:tc>
        <w:tc>
          <w:tcPr>
            <w:tcW w:w="1440" w:type="dxa"/>
            <w:gridSpan w:val="2"/>
            <w:shd w:val="clear" w:color="auto" w:fill="auto"/>
          </w:tcPr>
          <w:p w:rsidR="005C3E61" w:rsidRPr="008906D4" w:rsidRDefault="00774628" w:rsidP="00270F32">
            <w:pPr>
              <w:pStyle w:val="ListParagraph"/>
              <w:ind w:left="0"/>
              <w:cnfStyle w:val="000000100000"/>
              <w:rPr>
                <w:rFonts w:ascii="Times New Roman" w:hAnsi="Times New Roman" w:cs="Times New Roman"/>
                <w:b/>
                <w:sz w:val="24"/>
                <w:szCs w:val="24"/>
              </w:rPr>
            </w:pPr>
            <w:r w:rsidRPr="008906D4">
              <w:rPr>
                <w:rFonts w:ascii="Times New Roman" w:hAnsi="Times New Roman" w:cs="Times New Roman"/>
                <w:b/>
                <w:sz w:val="24"/>
                <w:szCs w:val="24"/>
              </w:rPr>
              <w:t>D</w:t>
            </w:r>
            <w:r w:rsidR="005C3E61" w:rsidRPr="008906D4">
              <w:rPr>
                <w:rFonts w:ascii="Times New Roman" w:hAnsi="Times New Roman" w:cs="Times New Roman"/>
                <w:b/>
                <w:sz w:val="24"/>
                <w:szCs w:val="24"/>
              </w:rPr>
              <w:t>idokumentasikan</w:t>
            </w:r>
          </w:p>
        </w:tc>
        <w:tc>
          <w:tcPr>
            <w:tcW w:w="1170" w:type="dxa"/>
            <w:gridSpan w:val="3"/>
            <w:vMerge/>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c>
          <w:tcPr>
            <w:tcW w:w="990" w:type="dxa"/>
            <w:gridSpan w:val="2"/>
            <w:vMerge/>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c>
          <w:tcPr>
            <w:tcW w:w="720" w:type="dxa"/>
            <w:vMerge/>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r>
      <w:tr w:rsidR="005C3E61" w:rsidRPr="008906D4" w:rsidTr="008906D4">
        <w:tc>
          <w:tcPr>
            <w:cnfStyle w:val="001000000000"/>
            <w:tcW w:w="540" w:type="dxa"/>
            <w:vMerge/>
            <w:shd w:val="clear" w:color="auto" w:fill="auto"/>
          </w:tcPr>
          <w:p w:rsidR="005C3E61" w:rsidRPr="008906D4" w:rsidRDefault="005C3E61" w:rsidP="00270F32">
            <w:pPr>
              <w:pStyle w:val="ListParagraph"/>
              <w:ind w:left="0"/>
              <w:jc w:val="center"/>
              <w:rPr>
                <w:rFonts w:ascii="Times New Roman" w:hAnsi="Times New Roman" w:cs="Times New Roman"/>
                <w:sz w:val="24"/>
                <w:szCs w:val="24"/>
              </w:rPr>
            </w:pPr>
          </w:p>
        </w:tc>
        <w:tc>
          <w:tcPr>
            <w:tcW w:w="1440" w:type="dxa"/>
            <w:vMerge/>
            <w:shd w:val="clear" w:color="auto" w:fill="auto"/>
          </w:tcPr>
          <w:p w:rsidR="005C3E61" w:rsidRPr="008906D4" w:rsidRDefault="005C3E61" w:rsidP="00270F32">
            <w:pPr>
              <w:pStyle w:val="ListParagraph"/>
              <w:ind w:left="0"/>
              <w:jc w:val="center"/>
              <w:cnfStyle w:val="000000000000"/>
              <w:rPr>
                <w:rFonts w:ascii="Times New Roman" w:hAnsi="Times New Roman" w:cs="Times New Roman"/>
                <w:sz w:val="24"/>
                <w:szCs w:val="24"/>
              </w:rPr>
            </w:pPr>
          </w:p>
        </w:tc>
        <w:tc>
          <w:tcPr>
            <w:tcW w:w="1080" w:type="dxa"/>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n</w:t>
            </w:r>
          </w:p>
        </w:tc>
        <w:tc>
          <w:tcPr>
            <w:tcW w:w="1080" w:type="dxa"/>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w:t>
            </w:r>
          </w:p>
        </w:tc>
        <w:tc>
          <w:tcPr>
            <w:tcW w:w="540" w:type="dxa"/>
            <w:tcBorders>
              <w:top w:val="single" w:sz="8" w:space="0" w:color="000000" w:themeColor="text1"/>
              <w:bottom w:val="single" w:sz="8" w:space="0" w:color="000000" w:themeColor="text1"/>
            </w:tcBorders>
            <w:shd w:val="clear" w:color="auto" w:fill="auto"/>
          </w:tcPr>
          <w:p w:rsidR="005C3E61" w:rsidRPr="008906D4" w:rsidRDefault="00270F32"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n</w:t>
            </w:r>
          </w:p>
        </w:tc>
        <w:tc>
          <w:tcPr>
            <w:tcW w:w="956" w:type="dxa"/>
            <w:gridSpan w:val="2"/>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w:t>
            </w:r>
          </w:p>
        </w:tc>
        <w:tc>
          <w:tcPr>
            <w:tcW w:w="484" w:type="dxa"/>
            <w:tcBorders>
              <w:top w:val="single" w:sz="8" w:space="0" w:color="000000" w:themeColor="text1"/>
              <w:bottom w:val="single" w:sz="8" w:space="0" w:color="000000" w:themeColor="text1"/>
            </w:tcBorders>
            <w:shd w:val="clear" w:color="auto" w:fill="auto"/>
          </w:tcPr>
          <w:p w:rsidR="005C3E61" w:rsidRPr="008906D4" w:rsidRDefault="008906D4" w:rsidP="00F12F0F">
            <w:pPr>
              <w:pStyle w:val="ListParagraph"/>
              <w:ind w:left="0"/>
              <w:jc w:val="center"/>
              <w:cnfStyle w:val="000000000000"/>
              <w:rPr>
                <w:rFonts w:ascii="Times New Roman" w:hAnsi="Times New Roman" w:cs="Times New Roman"/>
                <w:sz w:val="24"/>
                <w:szCs w:val="24"/>
              </w:rPr>
            </w:pPr>
            <w:r>
              <w:rPr>
                <w:rFonts w:ascii="Times New Roman" w:hAnsi="Times New Roman" w:cs="Times New Roman"/>
                <w:sz w:val="24"/>
                <w:szCs w:val="24"/>
              </w:rPr>
              <w:t>N</w:t>
            </w:r>
          </w:p>
        </w:tc>
        <w:tc>
          <w:tcPr>
            <w:tcW w:w="810" w:type="dxa"/>
            <w:gridSpan w:val="2"/>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w:t>
            </w:r>
          </w:p>
        </w:tc>
        <w:tc>
          <w:tcPr>
            <w:tcW w:w="810" w:type="dxa"/>
            <w:vMerge w:val="restart"/>
            <w:shd w:val="clear" w:color="auto" w:fill="auto"/>
          </w:tcPr>
          <w:p w:rsidR="00F12F0F" w:rsidRPr="008906D4" w:rsidRDefault="00F12F0F" w:rsidP="00270F32">
            <w:pPr>
              <w:pStyle w:val="ListParagraph"/>
              <w:ind w:left="0"/>
              <w:jc w:val="center"/>
              <w:cnfStyle w:val="000000000000"/>
              <w:rPr>
                <w:rFonts w:ascii="Times New Roman" w:hAnsi="Times New Roman" w:cs="Times New Roman"/>
                <w:sz w:val="24"/>
                <w:szCs w:val="24"/>
              </w:rPr>
            </w:pPr>
          </w:p>
          <w:p w:rsidR="00F12F0F" w:rsidRPr="008906D4" w:rsidRDefault="00F12F0F" w:rsidP="00270F32">
            <w:pPr>
              <w:pStyle w:val="ListParagraph"/>
              <w:ind w:left="0"/>
              <w:jc w:val="center"/>
              <w:cnfStyle w:val="000000000000"/>
              <w:rPr>
                <w:rFonts w:ascii="Times New Roman" w:hAnsi="Times New Roman" w:cs="Times New Roman"/>
                <w:sz w:val="24"/>
                <w:szCs w:val="24"/>
              </w:rPr>
            </w:pPr>
          </w:p>
          <w:p w:rsidR="005C3E61" w:rsidRPr="008906D4" w:rsidRDefault="005C3E61" w:rsidP="00270F32">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0,036</w:t>
            </w:r>
          </w:p>
        </w:tc>
        <w:tc>
          <w:tcPr>
            <w:tcW w:w="776" w:type="dxa"/>
            <w:gridSpan w:val="2"/>
            <w:vMerge w:val="restart"/>
            <w:shd w:val="clear" w:color="auto" w:fill="auto"/>
          </w:tcPr>
          <w:p w:rsidR="00F12F0F" w:rsidRPr="008906D4" w:rsidRDefault="00F12F0F" w:rsidP="00270F32">
            <w:pPr>
              <w:pStyle w:val="ListParagraph"/>
              <w:ind w:left="0"/>
              <w:jc w:val="center"/>
              <w:cnfStyle w:val="000000000000"/>
              <w:rPr>
                <w:rFonts w:ascii="Times New Roman" w:hAnsi="Times New Roman" w:cs="Times New Roman"/>
                <w:sz w:val="24"/>
                <w:szCs w:val="24"/>
              </w:rPr>
            </w:pPr>
          </w:p>
          <w:p w:rsidR="00F12F0F" w:rsidRPr="008906D4" w:rsidRDefault="00F12F0F" w:rsidP="00270F32">
            <w:pPr>
              <w:pStyle w:val="ListParagraph"/>
              <w:ind w:left="0"/>
              <w:jc w:val="center"/>
              <w:cnfStyle w:val="000000000000"/>
              <w:rPr>
                <w:rFonts w:ascii="Times New Roman" w:hAnsi="Times New Roman" w:cs="Times New Roman"/>
                <w:sz w:val="24"/>
                <w:szCs w:val="24"/>
              </w:rPr>
            </w:pPr>
          </w:p>
          <w:p w:rsidR="005C3E61" w:rsidRPr="008906D4" w:rsidRDefault="005C3E61" w:rsidP="00270F32">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4,5</w:t>
            </w:r>
          </w:p>
        </w:tc>
      </w:tr>
      <w:tr w:rsidR="005C3E61" w:rsidRPr="008906D4" w:rsidTr="008906D4">
        <w:trPr>
          <w:cnfStyle w:val="000000100000"/>
        </w:trPr>
        <w:tc>
          <w:tcPr>
            <w:cnfStyle w:val="001000000000"/>
            <w:tcW w:w="540" w:type="dxa"/>
            <w:shd w:val="clear" w:color="auto" w:fill="auto"/>
          </w:tcPr>
          <w:p w:rsidR="005C3E61" w:rsidRPr="008906D4" w:rsidRDefault="005C3E61" w:rsidP="00270F32">
            <w:pPr>
              <w:pStyle w:val="ListParagraph"/>
              <w:ind w:left="0"/>
              <w:jc w:val="center"/>
              <w:rPr>
                <w:rFonts w:ascii="Times New Roman" w:hAnsi="Times New Roman" w:cs="Times New Roman"/>
                <w:sz w:val="24"/>
                <w:szCs w:val="24"/>
              </w:rPr>
            </w:pPr>
            <w:r w:rsidRPr="008906D4">
              <w:rPr>
                <w:rFonts w:ascii="Times New Roman" w:hAnsi="Times New Roman" w:cs="Times New Roman"/>
                <w:sz w:val="24"/>
                <w:szCs w:val="24"/>
              </w:rPr>
              <w:t>1</w:t>
            </w:r>
          </w:p>
        </w:tc>
        <w:tc>
          <w:tcPr>
            <w:tcW w:w="1440" w:type="dxa"/>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Tidak dilakukan</w:t>
            </w:r>
          </w:p>
        </w:tc>
        <w:tc>
          <w:tcPr>
            <w:tcW w:w="1080" w:type="dxa"/>
            <w:tcBorders>
              <w:top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9</w:t>
            </w:r>
          </w:p>
        </w:tc>
        <w:tc>
          <w:tcPr>
            <w:tcW w:w="1080" w:type="dxa"/>
            <w:tcBorders>
              <w:top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60,0</w:t>
            </w:r>
          </w:p>
        </w:tc>
        <w:tc>
          <w:tcPr>
            <w:tcW w:w="540" w:type="dxa"/>
            <w:tcBorders>
              <w:top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6</w:t>
            </w:r>
          </w:p>
        </w:tc>
        <w:tc>
          <w:tcPr>
            <w:tcW w:w="956" w:type="dxa"/>
            <w:gridSpan w:val="2"/>
            <w:tcBorders>
              <w:top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40,0</w:t>
            </w:r>
          </w:p>
        </w:tc>
        <w:tc>
          <w:tcPr>
            <w:tcW w:w="484" w:type="dxa"/>
            <w:tcBorders>
              <w:top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15</w:t>
            </w:r>
          </w:p>
        </w:tc>
        <w:tc>
          <w:tcPr>
            <w:tcW w:w="810" w:type="dxa"/>
            <w:gridSpan w:val="2"/>
            <w:tcBorders>
              <w:top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p>
        </w:tc>
        <w:tc>
          <w:tcPr>
            <w:tcW w:w="810" w:type="dxa"/>
            <w:vMerge/>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c>
          <w:tcPr>
            <w:tcW w:w="776" w:type="dxa"/>
            <w:gridSpan w:val="2"/>
            <w:vMerge/>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r>
      <w:tr w:rsidR="005C3E61" w:rsidRPr="008906D4" w:rsidTr="008906D4">
        <w:tc>
          <w:tcPr>
            <w:cnfStyle w:val="001000000000"/>
            <w:tcW w:w="540" w:type="dxa"/>
            <w:tcBorders>
              <w:bottom w:val="single" w:sz="8" w:space="0" w:color="000000" w:themeColor="text1"/>
            </w:tcBorders>
            <w:shd w:val="clear" w:color="auto" w:fill="auto"/>
          </w:tcPr>
          <w:p w:rsidR="005C3E61" w:rsidRPr="008906D4" w:rsidRDefault="005C3E61" w:rsidP="00270F32">
            <w:pPr>
              <w:pStyle w:val="ListParagraph"/>
              <w:ind w:left="0"/>
              <w:jc w:val="center"/>
              <w:rPr>
                <w:rFonts w:ascii="Times New Roman" w:hAnsi="Times New Roman" w:cs="Times New Roman"/>
                <w:sz w:val="24"/>
                <w:szCs w:val="24"/>
              </w:rPr>
            </w:pPr>
            <w:r w:rsidRPr="008906D4">
              <w:rPr>
                <w:rFonts w:ascii="Times New Roman" w:hAnsi="Times New Roman" w:cs="Times New Roman"/>
                <w:sz w:val="24"/>
                <w:szCs w:val="24"/>
              </w:rPr>
              <w:t>2</w:t>
            </w:r>
          </w:p>
        </w:tc>
        <w:tc>
          <w:tcPr>
            <w:tcW w:w="1440" w:type="dxa"/>
            <w:tcBorders>
              <w:bottom w:val="single" w:sz="8" w:space="0" w:color="000000" w:themeColor="text1"/>
            </w:tcBorders>
            <w:shd w:val="clear" w:color="auto" w:fill="auto"/>
          </w:tcPr>
          <w:p w:rsidR="005C3E61" w:rsidRPr="008906D4" w:rsidRDefault="005C3E61" w:rsidP="00270F32">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 xml:space="preserve">Dilakukan </w:t>
            </w:r>
          </w:p>
        </w:tc>
        <w:tc>
          <w:tcPr>
            <w:tcW w:w="1080" w:type="dxa"/>
            <w:tcBorders>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5</w:t>
            </w:r>
          </w:p>
        </w:tc>
        <w:tc>
          <w:tcPr>
            <w:tcW w:w="1080" w:type="dxa"/>
            <w:tcBorders>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25,0</w:t>
            </w:r>
          </w:p>
        </w:tc>
        <w:tc>
          <w:tcPr>
            <w:tcW w:w="540" w:type="dxa"/>
            <w:tcBorders>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15</w:t>
            </w:r>
          </w:p>
        </w:tc>
        <w:tc>
          <w:tcPr>
            <w:tcW w:w="956" w:type="dxa"/>
            <w:gridSpan w:val="2"/>
            <w:tcBorders>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75,0</w:t>
            </w:r>
          </w:p>
        </w:tc>
        <w:tc>
          <w:tcPr>
            <w:tcW w:w="484" w:type="dxa"/>
            <w:tcBorders>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r w:rsidRPr="008906D4">
              <w:rPr>
                <w:rFonts w:ascii="Times New Roman" w:hAnsi="Times New Roman" w:cs="Times New Roman"/>
                <w:sz w:val="24"/>
                <w:szCs w:val="24"/>
              </w:rPr>
              <w:t>20</w:t>
            </w:r>
          </w:p>
        </w:tc>
        <w:tc>
          <w:tcPr>
            <w:tcW w:w="810" w:type="dxa"/>
            <w:gridSpan w:val="2"/>
            <w:tcBorders>
              <w:bottom w:val="single" w:sz="8" w:space="0" w:color="000000" w:themeColor="text1"/>
            </w:tcBorders>
            <w:shd w:val="clear" w:color="auto" w:fill="auto"/>
          </w:tcPr>
          <w:p w:rsidR="005C3E61" w:rsidRPr="008906D4" w:rsidRDefault="005C3E61" w:rsidP="00F12F0F">
            <w:pPr>
              <w:pStyle w:val="ListParagraph"/>
              <w:ind w:left="0"/>
              <w:jc w:val="center"/>
              <w:cnfStyle w:val="000000000000"/>
              <w:rPr>
                <w:rFonts w:ascii="Times New Roman" w:hAnsi="Times New Roman" w:cs="Times New Roman"/>
                <w:sz w:val="24"/>
                <w:szCs w:val="24"/>
              </w:rPr>
            </w:pPr>
          </w:p>
        </w:tc>
        <w:tc>
          <w:tcPr>
            <w:tcW w:w="810" w:type="dxa"/>
            <w:vMerge/>
            <w:tcBorders>
              <w:bottom w:val="single" w:sz="8" w:space="0" w:color="000000" w:themeColor="text1"/>
            </w:tcBorders>
            <w:shd w:val="clear" w:color="auto" w:fill="auto"/>
          </w:tcPr>
          <w:p w:rsidR="005C3E61" w:rsidRPr="008906D4" w:rsidRDefault="005C3E61" w:rsidP="00270F32">
            <w:pPr>
              <w:pStyle w:val="ListParagraph"/>
              <w:ind w:left="0"/>
              <w:jc w:val="center"/>
              <w:cnfStyle w:val="000000000000"/>
              <w:rPr>
                <w:rFonts w:ascii="Times New Roman" w:hAnsi="Times New Roman" w:cs="Times New Roman"/>
                <w:sz w:val="24"/>
                <w:szCs w:val="24"/>
              </w:rPr>
            </w:pPr>
          </w:p>
        </w:tc>
        <w:tc>
          <w:tcPr>
            <w:tcW w:w="776" w:type="dxa"/>
            <w:gridSpan w:val="2"/>
            <w:vMerge/>
            <w:tcBorders>
              <w:bottom w:val="single" w:sz="8" w:space="0" w:color="000000" w:themeColor="text1"/>
            </w:tcBorders>
            <w:shd w:val="clear" w:color="auto" w:fill="auto"/>
          </w:tcPr>
          <w:p w:rsidR="005C3E61" w:rsidRPr="008906D4" w:rsidRDefault="005C3E61" w:rsidP="00270F32">
            <w:pPr>
              <w:pStyle w:val="ListParagraph"/>
              <w:ind w:left="0"/>
              <w:jc w:val="center"/>
              <w:cnfStyle w:val="000000000000"/>
              <w:rPr>
                <w:rFonts w:ascii="Times New Roman" w:hAnsi="Times New Roman" w:cs="Times New Roman"/>
                <w:sz w:val="24"/>
                <w:szCs w:val="24"/>
              </w:rPr>
            </w:pPr>
          </w:p>
        </w:tc>
      </w:tr>
      <w:tr w:rsidR="005C3E61" w:rsidRPr="008906D4" w:rsidTr="008906D4">
        <w:trPr>
          <w:cnfStyle w:val="000000100000"/>
        </w:trPr>
        <w:tc>
          <w:tcPr>
            <w:cnfStyle w:val="001000000000"/>
            <w:tcW w:w="540" w:type="dxa"/>
            <w:tcBorders>
              <w:top w:val="single" w:sz="8" w:space="0" w:color="000000" w:themeColor="text1"/>
              <w:bottom w:val="single" w:sz="8" w:space="0" w:color="000000" w:themeColor="text1"/>
            </w:tcBorders>
            <w:shd w:val="clear" w:color="auto" w:fill="auto"/>
          </w:tcPr>
          <w:p w:rsidR="005C3E61" w:rsidRPr="008906D4" w:rsidRDefault="005C3E61" w:rsidP="00270F32">
            <w:pPr>
              <w:pStyle w:val="ListParagraph"/>
              <w:ind w:left="0"/>
              <w:jc w:val="center"/>
              <w:rPr>
                <w:rFonts w:ascii="Times New Roman" w:hAnsi="Times New Roman" w:cs="Times New Roman"/>
                <w:sz w:val="24"/>
                <w:szCs w:val="24"/>
              </w:rPr>
            </w:pPr>
          </w:p>
        </w:tc>
        <w:tc>
          <w:tcPr>
            <w:tcW w:w="1440" w:type="dxa"/>
            <w:tcBorders>
              <w:top w:val="single" w:sz="8" w:space="0" w:color="000000" w:themeColor="text1"/>
              <w:bottom w:val="single" w:sz="8" w:space="0" w:color="000000" w:themeColor="text1"/>
            </w:tcBorders>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Jumlah</w:t>
            </w:r>
          </w:p>
        </w:tc>
        <w:tc>
          <w:tcPr>
            <w:tcW w:w="1080" w:type="dxa"/>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14</w:t>
            </w:r>
          </w:p>
        </w:tc>
        <w:tc>
          <w:tcPr>
            <w:tcW w:w="1080" w:type="dxa"/>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p>
        </w:tc>
        <w:tc>
          <w:tcPr>
            <w:tcW w:w="540" w:type="dxa"/>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21</w:t>
            </w:r>
          </w:p>
        </w:tc>
        <w:tc>
          <w:tcPr>
            <w:tcW w:w="956" w:type="dxa"/>
            <w:gridSpan w:val="2"/>
            <w:tcBorders>
              <w:top w:val="single" w:sz="8" w:space="0" w:color="000000" w:themeColor="text1"/>
              <w:bottom w:val="single" w:sz="8" w:space="0" w:color="000000" w:themeColor="text1"/>
            </w:tcBorders>
            <w:shd w:val="clear" w:color="auto" w:fill="auto"/>
          </w:tcPr>
          <w:p w:rsidR="005C3E61" w:rsidRPr="008906D4" w:rsidRDefault="005C3E61" w:rsidP="00270F32">
            <w:pPr>
              <w:pStyle w:val="ListParagraph"/>
              <w:ind w:left="0"/>
              <w:cnfStyle w:val="000000100000"/>
              <w:rPr>
                <w:rFonts w:ascii="Times New Roman" w:hAnsi="Times New Roman" w:cs="Times New Roman"/>
                <w:sz w:val="24"/>
                <w:szCs w:val="24"/>
              </w:rPr>
            </w:pPr>
          </w:p>
        </w:tc>
        <w:tc>
          <w:tcPr>
            <w:tcW w:w="484" w:type="dxa"/>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35</w:t>
            </w:r>
          </w:p>
        </w:tc>
        <w:tc>
          <w:tcPr>
            <w:tcW w:w="810" w:type="dxa"/>
            <w:gridSpan w:val="2"/>
            <w:tcBorders>
              <w:top w:val="single" w:sz="8" w:space="0" w:color="000000" w:themeColor="text1"/>
              <w:bottom w:val="single" w:sz="8" w:space="0" w:color="000000" w:themeColor="text1"/>
            </w:tcBorders>
            <w:shd w:val="clear" w:color="auto" w:fill="auto"/>
          </w:tcPr>
          <w:p w:rsidR="005C3E61" w:rsidRPr="008906D4" w:rsidRDefault="005C3E61" w:rsidP="00F12F0F">
            <w:pPr>
              <w:pStyle w:val="ListParagraph"/>
              <w:ind w:left="0"/>
              <w:jc w:val="center"/>
              <w:cnfStyle w:val="000000100000"/>
              <w:rPr>
                <w:rFonts w:ascii="Times New Roman" w:hAnsi="Times New Roman" w:cs="Times New Roman"/>
                <w:sz w:val="24"/>
                <w:szCs w:val="24"/>
              </w:rPr>
            </w:pPr>
            <w:r w:rsidRPr="008906D4">
              <w:rPr>
                <w:rFonts w:ascii="Times New Roman" w:hAnsi="Times New Roman" w:cs="Times New Roman"/>
                <w:sz w:val="24"/>
                <w:szCs w:val="24"/>
              </w:rPr>
              <w:t>100%</w:t>
            </w:r>
          </w:p>
        </w:tc>
        <w:tc>
          <w:tcPr>
            <w:tcW w:w="810" w:type="dxa"/>
            <w:vMerge/>
            <w:tcBorders>
              <w:top w:val="single" w:sz="8" w:space="0" w:color="000000" w:themeColor="text1"/>
              <w:bottom w:val="single" w:sz="8" w:space="0" w:color="000000" w:themeColor="text1"/>
            </w:tcBorders>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c>
          <w:tcPr>
            <w:tcW w:w="776" w:type="dxa"/>
            <w:gridSpan w:val="2"/>
            <w:vMerge/>
            <w:tcBorders>
              <w:top w:val="single" w:sz="8" w:space="0" w:color="000000" w:themeColor="text1"/>
              <w:bottom w:val="single" w:sz="8" w:space="0" w:color="000000" w:themeColor="text1"/>
            </w:tcBorders>
            <w:shd w:val="clear" w:color="auto" w:fill="auto"/>
          </w:tcPr>
          <w:p w:rsidR="005C3E61" w:rsidRPr="008906D4" w:rsidRDefault="005C3E61" w:rsidP="00270F32">
            <w:pPr>
              <w:pStyle w:val="ListParagraph"/>
              <w:ind w:left="0"/>
              <w:jc w:val="center"/>
              <w:cnfStyle w:val="000000100000"/>
              <w:rPr>
                <w:rFonts w:ascii="Times New Roman" w:hAnsi="Times New Roman" w:cs="Times New Roman"/>
                <w:sz w:val="24"/>
                <w:szCs w:val="24"/>
              </w:rPr>
            </w:pPr>
          </w:p>
        </w:tc>
      </w:tr>
    </w:tbl>
    <w:p w:rsidR="005C3E61" w:rsidRDefault="005C3E61" w:rsidP="005C3E61">
      <w:pPr>
        <w:spacing w:line="480" w:lineRule="auto"/>
        <w:ind w:firstLine="720"/>
        <w:jc w:val="both"/>
        <w:rPr>
          <w:rFonts w:ascii="Times New Roman" w:hAnsi="Times New Roman" w:cs="Times New Roman"/>
          <w:sz w:val="24"/>
          <w:szCs w:val="24"/>
        </w:rPr>
      </w:pPr>
    </w:p>
    <w:p w:rsidR="005C3E61" w:rsidRPr="00537476" w:rsidRDefault="005C3E61" w:rsidP="00DF4EDF">
      <w:pPr>
        <w:spacing w:line="480" w:lineRule="auto"/>
        <w:ind w:left="360" w:firstLine="720"/>
        <w:jc w:val="both"/>
        <w:rPr>
          <w:rFonts w:ascii="Times New Roman" w:hAnsi="Times New Roman" w:cs="Times New Roman"/>
          <w:sz w:val="24"/>
          <w:szCs w:val="24"/>
        </w:rPr>
      </w:pPr>
      <w:r w:rsidRPr="00537476">
        <w:rPr>
          <w:rFonts w:ascii="Times New Roman" w:hAnsi="Times New Roman" w:cs="Times New Roman"/>
          <w:sz w:val="24"/>
          <w:szCs w:val="24"/>
        </w:rPr>
        <w:t>Berdasarkan tabel di at</w:t>
      </w:r>
      <w:r>
        <w:rPr>
          <w:rFonts w:ascii="Times New Roman" w:hAnsi="Times New Roman" w:cs="Times New Roman"/>
          <w:sz w:val="24"/>
          <w:szCs w:val="24"/>
        </w:rPr>
        <w:t>as dapat diketahui bahwa dari 20</w:t>
      </w:r>
      <w:r w:rsidRPr="00537476">
        <w:rPr>
          <w:rFonts w:ascii="Times New Roman" w:hAnsi="Times New Roman" w:cs="Times New Roman"/>
          <w:sz w:val="24"/>
          <w:szCs w:val="24"/>
        </w:rPr>
        <w:t xml:space="preserve"> responden yang </w:t>
      </w:r>
      <w:r>
        <w:rPr>
          <w:rFonts w:ascii="Times New Roman" w:hAnsi="Times New Roman" w:cs="Times New Roman"/>
          <w:sz w:val="24"/>
          <w:szCs w:val="24"/>
        </w:rPr>
        <w:t xml:space="preserve">melakukan </w:t>
      </w:r>
      <w:r w:rsidRPr="0020414F">
        <w:rPr>
          <w:rFonts w:ascii="Times New Roman" w:hAnsi="Times New Roman" w:cs="Times New Roman"/>
          <w:i/>
          <w:sz w:val="24"/>
          <w:szCs w:val="24"/>
        </w:rPr>
        <w:t>discharge planning</w:t>
      </w:r>
      <w:r>
        <w:rPr>
          <w:rFonts w:ascii="Times New Roman" w:hAnsi="Times New Roman" w:cs="Times New Roman"/>
          <w:sz w:val="24"/>
          <w:szCs w:val="24"/>
        </w:rPr>
        <w:t xml:space="preserve"> pada pasien stroke, 15</w:t>
      </w:r>
      <w:r w:rsidRPr="00537476">
        <w:rPr>
          <w:rFonts w:ascii="Times New Roman" w:hAnsi="Times New Roman" w:cs="Times New Roman"/>
          <w:sz w:val="24"/>
          <w:szCs w:val="24"/>
        </w:rPr>
        <w:t xml:space="preserve"> orang (</w:t>
      </w:r>
      <w:r>
        <w:rPr>
          <w:rFonts w:ascii="Times New Roman" w:hAnsi="Times New Roman" w:cs="Times New Roman"/>
          <w:sz w:val="24"/>
          <w:szCs w:val="24"/>
        </w:rPr>
        <w:t>75,0</w:t>
      </w:r>
      <w:r w:rsidRPr="00537476">
        <w:rPr>
          <w:rFonts w:ascii="Times New Roman" w:hAnsi="Times New Roman" w:cs="Times New Roman"/>
          <w:sz w:val="24"/>
          <w:szCs w:val="24"/>
        </w:rPr>
        <w:t xml:space="preserve">%) </w:t>
      </w:r>
      <w:r>
        <w:rPr>
          <w:rFonts w:ascii="Times New Roman" w:hAnsi="Times New Roman" w:cs="Times New Roman"/>
          <w:sz w:val="24"/>
          <w:szCs w:val="24"/>
        </w:rPr>
        <w:t>mendokumentasikannya,  dan 5 orang (25,0</w:t>
      </w:r>
      <w:r w:rsidRPr="00537476">
        <w:rPr>
          <w:rFonts w:ascii="Times New Roman" w:hAnsi="Times New Roman" w:cs="Times New Roman"/>
          <w:sz w:val="24"/>
          <w:szCs w:val="24"/>
        </w:rPr>
        <w:t xml:space="preserve">%) tidak </w:t>
      </w:r>
      <w:r>
        <w:rPr>
          <w:rFonts w:ascii="Times New Roman" w:hAnsi="Times New Roman" w:cs="Times New Roman"/>
          <w:sz w:val="24"/>
          <w:szCs w:val="24"/>
        </w:rPr>
        <w:t xml:space="preserve">mendokumentasikannya </w:t>
      </w:r>
    </w:p>
    <w:p w:rsidR="005C3E61" w:rsidRPr="00130A93" w:rsidRDefault="005C3E61" w:rsidP="00DF4EDF">
      <w:pPr>
        <w:spacing w:line="480" w:lineRule="auto"/>
        <w:ind w:left="360" w:firstLine="720"/>
        <w:jc w:val="both"/>
        <w:rPr>
          <w:rFonts w:ascii="Times New Roman" w:hAnsi="Times New Roman" w:cs="Times New Roman"/>
          <w:sz w:val="24"/>
          <w:szCs w:val="24"/>
        </w:rPr>
      </w:pPr>
      <w:r w:rsidRPr="00130A93">
        <w:rPr>
          <w:rFonts w:ascii="Times New Roman" w:hAnsi="Times New Roman" w:cs="Times New Roman"/>
          <w:sz w:val="24"/>
          <w:szCs w:val="24"/>
        </w:rPr>
        <w:t xml:space="preserve">Setelah dilakukan uji </w:t>
      </w:r>
      <w:r w:rsidRPr="00F12F0F">
        <w:rPr>
          <w:rFonts w:ascii="Times New Roman" w:hAnsi="Times New Roman" w:cs="Times New Roman"/>
          <w:i/>
          <w:sz w:val="24"/>
          <w:szCs w:val="24"/>
        </w:rPr>
        <w:t>statistic chi-square</w:t>
      </w:r>
      <w:r w:rsidRPr="00130A93">
        <w:rPr>
          <w:rFonts w:ascii="Times New Roman" w:hAnsi="Times New Roman" w:cs="Times New Roman"/>
          <w:sz w:val="24"/>
          <w:szCs w:val="24"/>
        </w:rPr>
        <w:t xml:space="preserve"> didapatka</w:t>
      </w:r>
      <w:r>
        <w:rPr>
          <w:rFonts w:ascii="Times New Roman" w:hAnsi="Times New Roman" w:cs="Times New Roman"/>
          <w:sz w:val="24"/>
          <w:szCs w:val="24"/>
        </w:rPr>
        <w:t xml:space="preserve">n hasil </w:t>
      </w:r>
      <w:r w:rsidRPr="002D762D">
        <w:rPr>
          <w:rFonts w:ascii="Times New Roman" w:hAnsi="Times New Roman" w:cs="Times New Roman"/>
          <w:i/>
          <w:sz w:val="24"/>
          <w:szCs w:val="24"/>
        </w:rPr>
        <w:t>p</w:t>
      </w:r>
      <w:r>
        <w:rPr>
          <w:rFonts w:ascii="Times New Roman" w:hAnsi="Times New Roman" w:cs="Times New Roman"/>
          <w:sz w:val="24"/>
          <w:szCs w:val="24"/>
        </w:rPr>
        <w:t xml:space="preserve">= 0,036, dimana kecil dari </w:t>
      </w:r>
      <w:r w:rsidRPr="002D762D">
        <w:rPr>
          <w:rFonts w:ascii="Times New Roman" w:hAnsi="Times New Roman" w:cs="Times New Roman"/>
          <w:i/>
          <w:sz w:val="24"/>
          <w:szCs w:val="24"/>
        </w:rPr>
        <w:t>p</w:t>
      </w:r>
      <w:r>
        <w:rPr>
          <w:rFonts w:ascii="Cambria Math" w:hAnsi="Cambria Math" w:cs="Cambria Math"/>
          <w:sz w:val="24"/>
          <w:szCs w:val="24"/>
        </w:rPr>
        <w:t>≤</w:t>
      </w:r>
      <w:r w:rsidRPr="00130A93">
        <w:rPr>
          <w:rFonts w:ascii="Times New Roman" w:hAnsi="Times New Roman" w:cs="Times New Roman"/>
          <w:sz w:val="24"/>
          <w:szCs w:val="24"/>
        </w:rPr>
        <w:t>0,05 berarti te</w:t>
      </w:r>
      <w:r>
        <w:rPr>
          <w:rFonts w:ascii="Times New Roman" w:hAnsi="Times New Roman" w:cs="Times New Roman"/>
          <w:sz w:val="24"/>
          <w:szCs w:val="24"/>
        </w:rPr>
        <w:t xml:space="preserve">rdapat hubungan bermakna antara </w:t>
      </w:r>
      <w:r w:rsidRPr="00130A93">
        <w:rPr>
          <w:rFonts w:ascii="Times New Roman" w:hAnsi="Times New Roman" w:cs="Times New Roman"/>
          <w:sz w:val="24"/>
          <w:szCs w:val="24"/>
        </w:rPr>
        <w:t>pel</w:t>
      </w:r>
      <w:r>
        <w:rPr>
          <w:rFonts w:ascii="Times New Roman" w:hAnsi="Times New Roman" w:cs="Times New Roman"/>
          <w:sz w:val="24"/>
          <w:szCs w:val="24"/>
        </w:rPr>
        <w:t xml:space="preserve">aksanaan </w:t>
      </w:r>
      <w:r w:rsidR="00CE3C26" w:rsidRPr="00CE3C26">
        <w:rPr>
          <w:rFonts w:ascii="Times New Roman" w:hAnsi="Times New Roman" w:cs="Times New Roman"/>
          <w:i/>
          <w:sz w:val="24"/>
          <w:szCs w:val="24"/>
        </w:rPr>
        <w:t>d</w:t>
      </w:r>
      <w:r w:rsidR="00CE3C26">
        <w:rPr>
          <w:rFonts w:ascii="Times New Roman" w:hAnsi="Times New Roman" w:cs="Times New Roman"/>
          <w:i/>
          <w:sz w:val="24"/>
          <w:szCs w:val="24"/>
        </w:rPr>
        <w:t>is</w:t>
      </w:r>
      <w:r w:rsidRPr="00CE3C26">
        <w:rPr>
          <w:rFonts w:ascii="Times New Roman" w:hAnsi="Times New Roman" w:cs="Times New Roman"/>
          <w:i/>
          <w:sz w:val="24"/>
          <w:szCs w:val="24"/>
        </w:rPr>
        <w:t>charge</w:t>
      </w:r>
      <w:r w:rsidRPr="000467CE">
        <w:rPr>
          <w:rFonts w:ascii="Times New Roman" w:hAnsi="Times New Roman" w:cs="Times New Roman"/>
          <w:i/>
          <w:sz w:val="24"/>
          <w:szCs w:val="24"/>
        </w:rPr>
        <w:t xml:space="preserve"> </w:t>
      </w:r>
      <w:r w:rsidR="00CE3C26">
        <w:rPr>
          <w:rFonts w:ascii="Times New Roman" w:hAnsi="Times New Roman" w:cs="Times New Roman"/>
          <w:i/>
          <w:sz w:val="24"/>
          <w:szCs w:val="24"/>
        </w:rPr>
        <w:t>p</w:t>
      </w:r>
      <w:r w:rsidRPr="000467CE">
        <w:rPr>
          <w:rFonts w:ascii="Times New Roman" w:hAnsi="Times New Roman" w:cs="Times New Roman"/>
          <w:i/>
          <w:sz w:val="24"/>
          <w:szCs w:val="24"/>
        </w:rPr>
        <w:t>lanning</w:t>
      </w:r>
      <w:r w:rsidRPr="000467CE">
        <w:rPr>
          <w:rFonts w:ascii="Times New Roman" w:hAnsi="Times New Roman" w:cs="Times New Roman"/>
          <w:sz w:val="24"/>
          <w:szCs w:val="24"/>
        </w:rPr>
        <w:t xml:space="preserve"> </w:t>
      </w:r>
      <w:r>
        <w:rPr>
          <w:rFonts w:ascii="Times New Roman" w:hAnsi="Times New Roman" w:cs="Times New Roman"/>
          <w:sz w:val="24"/>
          <w:szCs w:val="24"/>
        </w:rPr>
        <w:t>pasien stroke dengan pendokumentasian keperawatan di ruang rawat inap</w:t>
      </w:r>
      <w:r w:rsidR="00270F32">
        <w:rPr>
          <w:rFonts w:ascii="Times New Roman" w:hAnsi="Times New Roman" w:cs="Times New Roman"/>
          <w:sz w:val="24"/>
          <w:szCs w:val="24"/>
        </w:rPr>
        <w:t xml:space="preserve"> RSSN Bukittinggi tahun 2016.</w:t>
      </w:r>
    </w:p>
    <w:p w:rsidR="005C3E61" w:rsidRDefault="005C3E61" w:rsidP="00DF4EDF">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Nilai </w:t>
      </w:r>
      <w:r w:rsidRPr="002C5242">
        <w:rPr>
          <w:rFonts w:ascii="Times New Roman" w:hAnsi="Times New Roman" w:cs="Times New Roman"/>
          <w:i/>
          <w:sz w:val="24"/>
          <w:szCs w:val="24"/>
        </w:rPr>
        <w:t>Odds Ratio</w:t>
      </w:r>
      <w:r>
        <w:rPr>
          <w:rFonts w:ascii="Times New Roman" w:hAnsi="Times New Roman" w:cs="Times New Roman"/>
          <w:sz w:val="24"/>
          <w:szCs w:val="24"/>
        </w:rPr>
        <w:t xml:space="preserve"> 4,5</w:t>
      </w:r>
      <w:r w:rsidRPr="00130A93">
        <w:rPr>
          <w:rFonts w:ascii="Times New Roman" w:hAnsi="Times New Roman" w:cs="Times New Roman"/>
          <w:sz w:val="24"/>
          <w:szCs w:val="24"/>
        </w:rPr>
        <w:t xml:space="preserve"> </w:t>
      </w:r>
      <w:r w:rsidR="006339C8">
        <w:rPr>
          <w:rFonts w:ascii="Times New Roman" w:hAnsi="Times New Roman" w:cs="Times New Roman"/>
          <w:sz w:val="24"/>
          <w:szCs w:val="24"/>
        </w:rPr>
        <w:t>artinya</w:t>
      </w:r>
      <w:r w:rsidRPr="00130A93">
        <w:rPr>
          <w:rFonts w:ascii="Times New Roman" w:hAnsi="Times New Roman" w:cs="Times New Roman"/>
          <w:sz w:val="24"/>
          <w:szCs w:val="24"/>
        </w:rPr>
        <w:t xml:space="preserve"> </w:t>
      </w:r>
      <w:r>
        <w:rPr>
          <w:rFonts w:ascii="Times New Roman" w:hAnsi="Times New Roman" w:cs="Times New Roman"/>
          <w:sz w:val="24"/>
          <w:szCs w:val="24"/>
        </w:rPr>
        <w:t xml:space="preserve">pelaksanaan </w:t>
      </w:r>
      <w:r w:rsidRPr="00E7696A">
        <w:rPr>
          <w:rFonts w:ascii="Times New Roman" w:hAnsi="Times New Roman" w:cs="Times New Roman"/>
          <w:i/>
          <w:sz w:val="24"/>
          <w:szCs w:val="24"/>
        </w:rPr>
        <w:t>discharge planning</w:t>
      </w:r>
      <w:r>
        <w:rPr>
          <w:rFonts w:ascii="Times New Roman" w:hAnsi="Times New Roman" w:cs="Times New Roman"/>
          <w:sz w:val="24"/>
          <w:szCs w:val="24"/>
        </w:rPr>
        <w:t xml:space="preserve">  yang tidak dilakukan secara lengkap mempunyai peluang 4,5 kali untuk tidak didokumentasikan. </w:t>
      </w:r>
      <w:r w:rsidR="00270F32">
        <w:rPr>
          <w:rFonts w:ascii="Times New Roman" w:hAnsi="Times New Roman" w:cs="Times New Roman"/>
          <w:sz w:val="24"/>
          <w:szCs w:val="24"/>
        </w:rPr>
        <w:t xml:space="preserve">Jika ada </w:t>
      </w:r>
      <w:r w:rsidR="000301DD">
        <w:rPr>
          <w:rFonts w:ascii="Times New Roman" w:hAnsi="Times New Roman" w:cs="Times New Roman"/>
          <w:sz w:val="24"/>
          <w:szCs w:val="24"/>
        </w:rPr>
        <w:t>10</w:t>
      </w:r>
      <w:r w:rsidR="00270F32">
        <w:rPr>
          <w:rFonts w:ascii="Times New Roman" w:hAnsi="Times New Roman" w:cs="Times New Roman"/>
          <w:sz w:val="24"/>
          <w:szCs w:val="24"/>
        </w:rPr>
        <w:t xml:space="preserve"> orang perawat tidak melaksanakan </w:t>
      </w:r>
      <w:r w:rsidR="00270F32" w:rsidRPr="00E7696A">
        <w:rPr>
          <w:rFonts w:ascii="Times New Roman" w:hAnsi="Times New Roman" w:cs="Times New Roman"/>
          <w:i/>
          <w:sz w:val="24"/>
          <w:szCs w:val="24"/>
        </w:rPr>
        <w:t>discharge planning</w:t>
      </w:r>
      <w:r w:rsidR="000301DD">
        <w:rPr>
          <w:rFonts w:ascii="Times New Roman" w:hAnsi="Times New Roman" w:cs="Times New Roman"/>
          <w:sz w:val="24"/>
          <w:szCs w:val="24"/>
        </w:rPr>
        <w:t xml:space="preserve"> ada kemungkinan 4-5 orang tidak mendokumentasikannya. </w:t>
      </w:r>
    </w:p>
    <w:p w:rsidR="00DF4EDF" w:rsidRDefault="00DF4EDF" w:rsidP="00DF4EDF">
      <w:pPr>
        <w:spacing w:line="480" w:lineRule="auto"/>
        <w:ind w:left="360" w:firstLine="720"/>
        <w:jc w:val="both"/>
        <w:rPr>
          <w:rFonts w:ascii="Times New Roman" w:hAnsi="Times New Roman" w:cs="Times New Roman"/>
          <w:sz w:val="24"/>
          <w:szCs w:val="24"/>
        </w:rPr>
      </w:pPr>
    </w:p>
    <w:p w:rsidR="00CE3C26" w:rsidRDefault="00CE3C26" w:rsidP="00DF4EDF">
      <w:pPr>
        <w:spacing w:line="480" w:lineRule="auto"/>
        <w:ind w:left="360" w:firstLine="720"/>
        <w:jc w:val="both"/>
        <w:rPr>
          <w:rFonts w:ascii="Times New Roman" w:hAnsi="Times New Roman" w:cs="Times New Roman"/>
          <w:sz w:val="24"/>
          <w:szCs w:val="24"/>
        </w:rPr>
      </w:pPr>
    </w:p>
    <w:p w:rsidR="00CE3C26" w:rsidRDefault="00CE3C26" w:rsidP="00DF4EDF">
      <w:pPr>
        <w:spacing w:line="480" w:lineRule="auto"/>
        <w:ind w:left="360" w:firstLine="720"/>
        <w:jc w:val="both"/>
        <w:rPr>
          <w:rFonts w:ascii="Times New Roman" w:hAnsi="Times New Roman" w:cs="Times New Roman"/>
          <w:sz w:val="24"/>
          <w:szCs w:val="24"/>
        </w:rPr>
      </w:pPr>
    </w:p>
    <w:p w:rsidR="00DF4EDF" w:rsidRDefault="00DF4EDF" w:rsidP="00DF4EDF">
      <w:pPr>
        <w:pStyle w:val="ListParagraph"/>
        <w:numPr>
          <w:ilvl w:val="1"/>
          <w:numId w:val="36"/>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774628" w:rsidRDefault="00774628" w:rsidP="00774628">
      <w:pPr>
        <w:pStyle w:val="ListParagraph"/>
        <w:spacing w:line="480" w:lineRule="auto"/>
        <w:ind w:left="180"/>
        <w:jc w:val="both"/>
        <w:rPr>
          <w:rFonts w:ascii="Times New Roman" w:hAnsi="Times New Roman" w:cs="Times New Roman"/>
          <w:sz w:val="24"/>
          <w:szCs w:val="24"/>
        </w:rPr>
      </w:pPr>
      <w:r w:rsidRPr="00774628">
        <w:rPr>
          <w:rFonts w:ascii="Times New Roman" w:hAnsi="Times New Roman" w:cs="Times New Roman"/>
          <w:sz w:val="24"/>
          <w:szCs w:val="24"/>
        </w:rPr>
        <w:t xml:space="preserve">5.3.1. </w:t>
      </w:r>
      <w:r>
        <w:rPr>
          <w:rFonts w:ascii="Times New Roman" w:hAnsi="Times New Roman" w:cs="Times New Roman"/>
          <w:sz w:val="24"/>
          <w:szCs w:val="24"/>
        </w:rPr>
        <w:t>A</w:t>
      </w:r>
      <w:r w:rsidR="00F12F0F">
        <w:rPr>
          <w:rFonts w:ascii="Times New Roman" w:hAnsi="Times New Roman" w:cs="Times New Roman"/>
          <w:sz w:val="24"/>
          <w:szCs w:val="24"/>
        </w:rPr>
        <w:t>nalisis</w:t>
      </w:r>
      <w:r w:rsidRPr="00774628">
        <w:rPr>
          <w:rFonts w:ascii="Times New Roman" w:hAnsi="Times New Roman" w:cs="Times New Roman"/>
          <w:sz w:val="24"/>
          <w:szCs w:val="24"/>
        </w:rPr>
        <w:t xml:space="preserve"> </w:t>
      </w:r>
      <w:r>
        <w:rPr>
          <w:rFonts w:ascii="Times New Roman" w:hAnsi="Times New Roman" w:cs="Times New Roman"/>
          <w:sz w:val="24"/>
          <w:szCs w:val="24"/>
        </w:rPr>
        <w:t>U</w:t>
      </w:r>
      <w:r w:rsidRPr="00774628">
        <w:rPr>
          <w:rFonts w:ascii="Times New Roman" w:hAnsi="Times New Roman" w:cs="Times New Roman"/>
          <w:sz w:val="24"/>
          <w:szCs w:val="24"/>
        </w:rPr>
        <w:t>nivariat</w:t>
      </w:r>
    </w:p>
    <w:p w:rsidR="002B19BF" w:rsidRDefault="002B19BF" w:rsidP="002B19B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5.3.1.1. Pelaksanaan </w:t>
      </w:r>
      <w:r w:rsidRPr="00E7696A">
        <w:rPr>
          <w:rFonts w:ascii="Times New Roman" w:hAnsi="Times New Roman" w:cs="Times New Roman"/>
          <w:i/>
          <w:sz w:val="24"/>
          <w:szCs w:val="24"/>
        </w:rPr>
        <w:t>discharge planning</w:t>
      </w:r>
      <w:r>
        <w:rPr>
          <w:rFonts w:ascii="Times New Roman" w:hAnsi="Times New Roman" w:cs="Times New Roman"/>
          <w:sz w:val="24"/>
          <w:szCs w:val="24"/>
        </w:rPr>
        <w:t xml:space="preserve"> </w:t>
      </w:r>
    </w:p>
    <w:p w:rsidR="00A55FB2" w:rsidRDefault="00774628" w:rsidP="00032957">
      <w:pPr>
        <w:spacing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Hasil penelitian yang terlihat pada tabel</w:t>
      </w:r>
      <w:r w:rsidR="002B19BF">
        <w:rPr>
          <w:rFonts w:ascii="Times New Roman" w:hAnsi="Times New Roman" w:cs="Times New Roman"/>
          <w:sz w:val="24"/>
          <w:szCs w:val="24"/>
        </w:rPr>
        <w:t xml:space="preserve"> 5.2 diketahui bahwa </w:t>
      </w:r>
      <w:r w:rsidR="00A55FB2">
        <w:rPr>
          <w:rFonts w:ascii="Times New Roman" w:hAnsi="Times New Roman" w:cs="Times New Roman"/>
          <w:sz w:val="24"/>
          <w:szCs w:val="24"/>
        </w:rPr>
        <w:t>hampir</w:t>
      </w:r>
      <w:r w:rsidR="002B19BF">
        <w:rPr>
          <w:rFonts w:ascii="Times New Roman" w:hAnsi="Times New Roman" w:cs="Times New Roman"/>
          <w:sz w:val="24"/>
          <w:szCs w:val="24"/>
        </w:rPr>
        <w:t xml:space="preserve"> sebagian responden (</w:t>
      </w:r>
      <w:r w:rsidR="00A55FB2">
        <w:rPr>
          <w:rFonts w:ascii="Times New Roman" w:hAnsi="Times New Roman" w:cs="Times New Roman"/>
          <w:sz w:val="24"/>
          <w:szCs w:val="24"/>
        </w:rPr>
        <w:t>42</w:t>
      </w:r>
      <w:r w:rsidR="002B19BF">
        <w:rPr>
          <w:rFonts w:ascii="Times New Roman" w:hAnsi="Times New Roman" w:cs="Times New Roman"/>
          <w:sz w:val="24"/>
          <w:szCs w:val="24"/>
        </w:rPr>
        <w:t>,</w:t>
      </w:r>
      <w:r w:rsidR="00A55FB2">
        <w:rPr>
          <w:rFonts w:ascii="Times New Roman" w:hAnsi="Times New Roman" w:cs="Times New Roman"/>
          <w:sz w:val="24"/>
          <w:szCs w:val="24"/>
        </w:rPr>
        <w:t>9</w:t>
      </w:r>
      <w:r w:rsidR="002B19BF">
        <w:rPr>
          <w:rFonts w:ascii="Times New Roman" w:hAnsi="Times New Roman" w:cs="Times New Roman"/>
          <w:sz w:val="24"/>
          <w:szCs w:val="24"/>
        </w:rPr>
        <w:t xml:space="preserve">%) </w:t>
      </w:r>
      <w:r w:rsidR="00A55FB2">
        <w:rPr>
          <w:rFonts w:ascii="Times New Roman" w:hAnsi="Times New Roman" w:cs="Times New Roman"/>
          <w:sz w:val="24"/>
          <w:szCs w:val="24"/>
        </w:rPr>
        <w:t xml:space="preserve">tidak </w:t>
      </w:r>
      <w:r w:rsidR="002B19BF">
        <w:rPr>
          <w:rFonts w:ascii="Times New Roman" w:hAnsi="Times New Roman" w:cs="Times New Roman"/>
          <w:sz w:val="24"/>
          <w:szCs w:val="24"/>
        </w:rPr>
        <w:t xml:space="preserve">melaksanakan </w:t>
      </w:r>
      <w:r w:rsidR="002B19BF" w:rsidRPr="00E7696A">
        <w:rPr>
          <w:rFonts w:ascii="Times New Roman" w:hAnsi="Times New Roman" w:cs="Times New Roman"/>
          <w:i/>
          <w:sz w:val="24"/>
          <w:szCs w:val="24"/>
        </w:rPr>
        <w:t>discharge planning</w:t>
      </w:r>
      <w:r w:rsidR="002B19BF">
        <w:rPr>
          <w:rFonts w:ascii="Times New Roman" w:hAnsi="Times New Roman" w:cs="Times New Roman"/>
          <w:sz w:val="24"/>
          <w:szCs w:val="24"/>
        </w:rPr>
        <w:t xml:space="preserve"> pada pasien stroke.</w:t>
      </w:r>
      <w:r w:rsidR="00A55FB2">
        <w:rPr>
          <w:rFonts w:ascii="Times New Roman" w:hAnsi="Times New Roman" w:cs="Times New Roman"/>
          <w:sz w:val="24"/>
          <w:szCs w:val="24"/>
        </w:rPr>
        <w:t xml:space="preserve"> Angka ini masih sangat tinggi mengingat </w:t>
      </w:r>
      <w:r w:rsidR="00A55FB2" w:rsidRPr="00E7696A">
        <w:rPr>
          <w:rFonts w:ascii="Times New Roman" w:hAnsi="Times New Roman" w:cs="Times New Roman"/>
          <w:i/>
          <w:sz w:val="24"/>
          <w:szCs w:val="24"/>
        </w:rPr>
        <w:t>discharge planning</w:t>
      </w:r>
      <w:r w:rsidR="00A55FB2">
        <w:rPr>
          <w:rFonts w:ascii="Times New Roman" w:hAnsi="Times New Roman" w:cs="Times New Roman"/>
          <w:sz w:val="24"/>
          <w:szCs w:val="24"/>
        </w:rPr>
        <w:t xml:space="preserve"> merupakan salah satu indikator mutu pelayanan keperawatan seperti yang </w:t>
      </w:r>
      <w:r w:rsidR="00032957">
        <w:rPr>
          <w:rFonts w:ascii="Times New Roman" w:hAnsi="Times New Roman" w:cs="Times New Roman"/>
          <w:sz w:val="24"/>
          <w:szCs w:val="24"/>
        </w:rPr>
        <w:t>dikemukakan Dirjen Bina Yanmed Depkes RI, (</w:t>
      </w:r>
      <w:r w:rsidR="00A55FB2" w:rsidRPr="0017615B">
        <w:rPr>
          <w:rFonts w:ascii="Times New Roman" w:hAnsi="Times New Roman" w:cs="Times New Roman"/>
          <w:sz w:val="24"/>
          <w:szCs w:val="24"/>
        </w:rPr>
        <w:t>2008)</w:t>
      </w:r>
      <w:r w:rsidR="00032957">
        <w:rPr>
          <w:rFonts w:ascii="Times New Roman" w:hAnsi="Times New Roman" w:cs="Times New Roman"/>
          <w:b/>
          <w:sz w:val="24"/>
          <w:szCs w:val="24"/>
        </w:rPr>
        <w:t xml:space="preserve">, </w:t>
      </w:r>
      <w:r w:rsidR="00A55FB2" w:rsidRPr="0017615B">
        <w:rPr>
          <w:rFonts w:ascii="Times New Roman" w:hAnsi="Times New Roman" w:cs="Times New Roman"/>
          <w:sz w:val="24"/>
          <w:szCs w:val="24"/>
        </w:rPr>
        <w:t>Dalam upaya untuk meningkatkan dan mempertahankan mutu pela</w:t>
      </w:r>
      <w:r w:rsidR="008E4EB9">
        <w:rPr>
          <w:rFonts w:ascii="Times New Roman" w:hAnsi="Times New Roman" w:cs="Times New Roman"/>
          <w:sz w:val="24"/>
          <w:szCs w:val="24"/>
        </w:rPr>
        <w:t>yanan keperawatan, Dirjen Bina Y</w:t>
      </w:r>
      <w:r w:rsidR="00A55FB2" w:rsidRPr="0017615B">
        <w:rPr>
          <w:rFonts w:ascii="Times New Roman" w:hAnsi="Times New Roman" w:cs="Times New Roman"/>
          <w:sz w:val="24"/>
          <w:szCs w:val="24"/>
        </w:rPr>
        <w:t xml:space="preserve">ankep Depkes RI telah menyusun pedoman pengukuran indikator klinik mutu pelayanan keperawatan rumah sakit. Ruang lingkup pedoman indikator mutu pelayanan keperawatan klinik di sarana  kesehatan meliputi :keselamatan pasien (dekubitus, kesalahan pemberian obat, pasien jatuh, cidera pengikatan), keterbatasan perawatan diri, kepuasan pasien, kenyamanan (nyeri), kecemasan dan pengetahuan serta cara pengukurannya. Indikator pengetahuan terdiri dari pengetahuan tentang penyakitnya dan </w:t>
      </w:r>
      <w:r w:rsidR="00A55FB2" w:rsidRPr="0017615B">
        <w:rPr>
          <w:rFonts w:ascii="Times New Roman" w:hAnsi="Times New Roman" w:cs="Times New Roman"/>
          <w:i/>
          <w:sz w:val="24"/>
          <w:szCs w:val="24"/>
        </w:rPr>
        <w:t>discharge planning</w:t>
      </w:r>
      <w:r w:rsidR="00A55FB2" w:rsidRPr="0017615B">
        <w:rPr>
          <w:rFonts w:ascii="Times New Roman" w:hAnsi="Times New Roman" w:cs="Times New Roman"/>
          <w:sz w:val="24"/>
          <w:szCs w:val="24"/>
        </w:rPr>
        <w:t xml:space="preserve">. </w:t>
      </w:r>
    </w:p>
    <w:p w:rsidR="002B19BF" w:rsidRDefault="002B19BF" w:rsidP="002B19BF">
      <w:pPr>
        <w:spacing w:line="480" w:lineRule="auto"/>
        <w:ind w:left="360" w:firstLine="720"/>
        <w:jc w:val="both"/>
        <w:rPr>
          <w:rFonts w:ascii="Times New Roman" w:hAnsi="Times New Roman" w:cs="Times New Roman"/>
          <w:b/>
          <w:sz w:val="24"/>
          <w:szCs w:val="24"/>
        </w:rPr>
      </w:pPr>
      <w:r w:rsidRPr="0017615B">
        <w:rPr>
          <w:rFonts w:ascii="Times New Roman" w:hAnsi="Times New Roman" w:cs="Times New Roman"/>
          <w:sz w:val="24"/>
          <w:szCs w:val="24"/>
        </w:rPr>
        <w:t>Perencanaan pulang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akan menghasilkan sebuah hubungan yang terintegrasi, yaitu antara perawatan yang diterima waktu di rumah sakit dengan perawatan setelah klien pulang. Perawatan di rumah sakit akan bermakna jika dilanjutkan dengan perawatan di rumah. Namun sampai dengan saat ini perencanaan pulang bagi klien yang di rawat di rumah sakit belum optimal dilaksanakan, dimana peran perawat terbatas pada kegiatan </w:t>
      </w:r>
      <w:r w:rsidRPr="0017615B">
        <w:rPr>
          <w:rFonts w:ascii="Times New Roman" w:hAnsi="Times New Roman" w:cs="Times New Roman"/>
          <w:sz w:val="24"/>
          <w:szCs w:val="24"/>
        </w:rPr>
        <w:lastRenderedPageBreak/>
        <w:t>rutinitas saja, yaitu hanya berupa informasi kontrol ulang. Klien yang memerlukan perawatan kesehatan di rumah, konseling kesehatan atau penyuluhan dan pelayanan komunitas tetapi tidak dibantu dalam upaya memperoleh pelayanan sebelum pemulangan sering kembali ke ruang kedaruratan dengan masalah minor, sering kali diterima kembali dalam 24 jam sampai 48 jam dan kemudian pulang kembali. (Nursalam, 2009)</w:t>
      </w:r>
    </w:p>
    <w:p w:rsidR="00032957" w:rsidRDefault="00032957" w:rsidP="00032957">
      <w:pPr>
        <w:spacing w:line="480" w:lineRule="auto"/>
        <w:ind w:left="360" w:firstLine="720"/>
        <w:jc w:val="both"/>
        <w:rPr>
          <w:rFonts w:ascii="Times New Roman" w:eastAsia="Times New Roman" w:hAnsi="Times New Roman" w:cs="Times New Roman"/>
          <w:sz w:val="24"/>
          <w:szCs w:val="24"/>
        </w:rPr>
      </w:pPr>
      <w:r w:rsidRPr="00F75DA3">
        <w:rPr>
          <w:rFonts w:ascii="Times New Roman" w:eastAsia="Times New Roman" w:hAnsi="Times New Roman" w:cs="Times New Roman"/>
          <w:sz w:val="24"/>
          <w:szCs w:val="24"/>
        </w:rPr>
        <w:t>Pasien stroke membutuhkan penanganan yang komprehensif, termasuk upaya pemulihan dan rehabilitasi dalam jangka lama, bahkan sepanjang sisa hidup pasien. Keluarga sangat berperan dalam fase pemulihan ini, sehingga sejak awal perawatan keluarga diharapkan terlibat penanganan pasien. Sehingga kerja sama yang baik antara pasien, keluarga, dan tim kesehatan akan menghasilkan pemulihan yang optimal bagi pa</w:t>
      </w:r>
      <w:r>
        <w:rPr>
          <w:rFonts w:ascii="Times New Roman" w:eastAsia="Times New Roman" w:hAnsi="Times New Roman" w:cs="Times New Roman"/>
          <w:sz w:val="24"/>
          <w:szCs w:val="24"/>
        </w:rPr>
        <w:t>s</w:t>
      </w:r>
      <w:r w:rsidRPr="00F75DA3">
        <w:rPr>
          <w:rFonts w:ascii="Times New Roman" w:eastAsia="Times New Roman" w:hAnsi="Times New Roman" w:cs="Times New Roman"/>
          <w:sz w:val="24"/>
          <w:szCs w:val="24"/>
        </w:rPr>
        <w:t>ien stroke.</w:t>
      </w:r>
      <w:r>
        <w:rPr>
          <w:rFonts w:ascii="Times New Roman" w:eastAsia="Times New Roman" w:hAnsi="Times New Roman" w:cs="Times New Roman"/>
          <w:sz w:val="24"/>
          <w:szCs w:val="24"/>
        </w:rPr>
        <w:t xml:space="preserve"> </w:t>
      </w:r>
      <w:r w:rsidRPr="00F75DA3">
        <w:rPr>
          <w:rFonts w:ascii="Times New Roman" w:eastAsia="Times New Roman" w:hAnsi="Times New Roman" w:cs="Times New Roman"/>
          <w:sz w:val="24"/>
          <w:szCs w:val="24"/>
        </w:rPr>
        <w:t xml:space="preserve">Di rumah sakit, perawat bersama anggota tim stroke yang lain menyusun suatu perencanaan pulang atau </w:t>
      </w:r>
      <w:r w:rsidRPr="002108E2">
        <w:rPr>
          <w:rFonts w:ascii="Times New Roman" w:eastAsia="Times New Roman" w:hAnsi="Times New Roman" w:cs="Times New Roman"/>
          <w:i/>
          <w:sz w:val="24"/>
          <w:szCs w:val="24"/>
        </w:rPr>
        <w:t>discharge planning</w:t>
      </w:r>
      <w:r w:rsidRPr="00F75DA3">
        <w:rPr>
          <w:rFonts w:ascii="Times New Roman" w:eastAsia="Times New Roman" w:hAnsi="Times New Roman" w:cs="Times New Roman"/>
          <w:sz w:val="24"/>
          <w:szCs w:val="24"/>
        </w:rPr>
        <w:t>, yang juga melibatkan pasien dan keluarga jika memungk</w:t>
      </w:r>
      <w:r>
        <w:rPr>
          <w:rFonts w:ascii="Times New Roman" w:eastAsia="Times New Roman" w:hAnsi="Times New Roman" w:cs="Times New Roman"/>
          <w:sz w:val="24"/>
          <w:szCs w:val="24"/>
        </w:rPr>
        <w:t>i</w:t>
      </w:r>
      <w:r w:rsidRPr="00F75DA3">
        <w:rPr>
          <w:rFonts w:ascii="Times New Roman" w:eastAsia="Times New Roman" w:hAnsi="Times New Roman" w:cs="Times New Roman"/>
          <w:sz w:val="24"/>
          <w:szCs w:val="24"/>
        </w:rPr>
        <w:t>nkan. Proses perencanaan pulang dimulai sejak pasien masuk rumah sakit, mencakup edukasi kepada pasien dan ke</w:t>
      </w:r>
      <w:r>
        <w:rPr>
          <w:rFonts w:ascii="Times New Roman" w:eastAsia="Times New Roman" w:hAnsi="Times New Roman" w:cs="Times New Roman"/>
          <w:sz w:val="24"/>
          <w:szCs w:val="24"/>
        </w:rPr>
        <w:t>luarga, khususnya kepada pengas</w:t>
      </w:r>
      <w:r w:rsidRPr="00F75DA3">
        <w:rPr>
          <w:rFonts w:ascii="Times New Roman" w:eastAsia="Times New Roman" w:hAnsi="Times New Roman" w:cs="Times New Roman"/>
          <w:sz w:val="24"/>
          <w:szCs w:val="24"/>
        </w:rPr>
        <w:t>uh yang akan mendampingi pasien paling tidak selama tiga bulan pertama.</w:t>
      </w:r>
      <w:r>
        <w:rPr>
          <w:rFonts w:ascii="Times New Roman" w:eastAsia="Times New Roman" w:hAnsi="Times New Roman" w:cs="Times New Roman"/>
          <w:sz w:val="24"/>
          <w:szCs w:val="24"/>
        </w:rPr>
        <w:t>(Noviar,2005)</w:t>
      </w:r>
      <w:r w:rsidR="00E54696">
        <w:rPr>
          <w:rFonts w:ascii="Times New Roman" w:eastAsia="Times New Roman" w:hAnsi="Times New Roman" w:cs="Times New Roman"/>
          <w:sz w:val="24"/>
          <w:szCs w:val="24"/>
        </w:rPr>
        <w:t>.</w:t>
      </w:r>
    </w:p>
    <w:p w:rsidR="008906D4" w:rsidRDefault="008021B5" w:rsidP="00032957">
      <w:pPr>
        <w:spacing w:line="480" w:lineRule="auto"/>
        <w:ind w:left="36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w:t>
      </w:r>
      <w:r w:rsidRPr="0017615B">
        <w:rPr>
          <w:rFonts w:ascii="Times New Roman" w:hAnsi="Times New Roman" w:cs="Times New Roman"/>
          <w:sz w:val="24"/>
          <w:szCs w:val="24"/>
        </w:rPr>
        <w:t xml:space="preserve">Rofi’I, et al.  (2013), tentang  hubungan antara personil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dengan pelaksanaan </w:t>
      </w:r>
      <w:r w:rsidRPr="0017615B">
        <w:rPr>
          <w:rFonts w:ascii="Times New Roman" w:hAnsi="Times New Roman" w:cs="Times New Roman"/>
          <w:i/>
          <w:sz w:val="24"/>
          <w:szCs w:val="24"/>
        </w:rPr>
        <w:t xml:space="preserve">discharge </w:t>
      </w:r>
      <w:r w:rsidRPr="008021B5">
        <w:rPr>
          <w:rFonts w:ascii="Times New Roman" w:hAnsi="Times New Roman" w:cs="Times New Roman"/>
          <w:sz w:val="24"/>
          <w:szCs w:val="24"/>
        </w:rPr>
        <w:t>planning</w:t>
      </w:r>
      <w:r>
        <w:rPr>
          <w:rFonts w:ascii="Times New Roman" w:hAnsi="Times New Roman" w:cs="Times New Roman"/>
          <w:sz w:val="24"/>
          <w:szCs w:val="24"/>
        </w:rPr>
        <w:t>, m</w:t>
      </w:r>
      <w:r w:rsidRPr="008021B5">
        <w:rPr>
          <w:rFonts w:ascii="Times New Roman" w:hAnsi="Times New Roman" w:cs="Times New Roman"/>
          <w:sz w:val="24"/>
          <w:szCs w:val="24"/>
        </w:rPr>
        <w:t>engatakan</w:t>
      </w:r>
      <w:r w:rsidRPr="0017615B">
        <w:rPr>
          <w:rFonts w:ascii="Times New Roman" w:hAnsi="Times New Roman" w:cs="Times New Roman"/>
          <w:sz w:val="24"/>
          <w:szCs w:val="24"/>
        </w:rPr>
        <w:t xml:space="preserve"> bahwa ada hubungan antara personil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dengan pelaksanaan </w:t>
      </w:r>
      <w:r w:rsidRPr="0017615B">
        <w:rPr>
          <w:rFonts w:ascii="Times New Roman" w:hAnsi="Times New Roman" w:cs="Times New Roman"/>
          <w:i/>
          <w:sz w:val="24"/>
          <w:szCs w:val="24"/>
        </w:rPr>
        <w:t>discharge planning</w:t>
      </w:r>
      <w:r w:rsidR="00517CBA">
        <w:rPr>
          <w:rFonts w:ascii="Times New Roman" w:hAnsi="Times New Roman" w:cs="Times New Roman"/>
          <w:sz w:val="24"/>
          <w:szCs w:val="24"/>
        </w:rPr>
        <w:t>, dimana 47,6%</w:t>
      </w:r>
      <w:r w:rsidRPr="0017615B">
        <w:rPr>
          <w:rFonts w:ascii="Times New Roman" w:hAnsi="Times New Roman" w:cs="Times New Roman"/>
          <w:sz w:val="24"/>
          <w:szCs w:val="24"/>
        </w:rPr>
        <w:t xml:space="preserve"> personil yang baik melakukan </w:t>
      </w:r>
      <w:r w:rsidRPr="0017615B">
        <w:rPr>
          <w:rFonts w:ascii="Times New Roman" w:hAnsi="Times New Roman" w:cs="Times New Roman"/>
          <w:i/>
          <w:sz w:val="24"/>
          <w:szCs w:val="24"/>
        </w:rPr>
        <w:t>discharge planning</w:t>
      </w:r>
      <w:r>
        <w:rPr>
          <w:rFonts w:ascii="Times New Roman" w:hAnsi="Times New Roman" w:cs="Times New Roman"/>
          <w:i/>
          <w:sz w:val="24"/>
          <w:szCs w:val="24"/>
        </w:rPr>
        <w:t>.</w:t>
      </w:r>
      <w:r>
        <w:rPr>
          <w:rFonts w:ascii="Times New Roman" w:eastAsia="Times New Roman" w:hAnsi="Times New Roman" w:cs="Times New Roman"/>
          <w:sz w:val="24"/>
          <w:szCs w:val="24"/>
        </w:rPr>
        <w:t xml:space="preserve"> </w:t>
      </w:r>
      <w:r w:rsidR="008906D4">
        <w:rPr>
          <w:rFonts w:ascii="Times New Roman" w:eastAsia="Times New Roman" w:hAnsi="Times New Roman" w:cs="Times New Roman"/>
          <w:sz w:val="24"/>
          <w:szCs w:val="24"/>
        </w:rPr>
        <w:t>Hal terlihat juga dari hasil penelitian dimana d</w:t>
      </w:r>
      <w:r w:rsidR="00DD3C50">
        <w:rPr>
          <w:rFonts w:ascii="Times New Roman" w:hAnsi="Times New Roman" w:cs="Times New Roman"/>
          <w:sz w:val="24"/>
          <w:szCs w:val="24"/>
        </w:rPr>
        <w:t>ari 1</w:t>
      </w:r>
      <w:r w:rsidR="008906D4">
        <w:rPr>
          <w:rFonts w:ascii="Times New Roman" w:hAnsi="Times New Roman" w:cs="Times New Roman"/>
          <w:sz w:val="24"/>
          <w:szCs w:val="24"/>
        </w:rPr>
        <w:t xml:space="preserve">5 orang </w:t>
      </w:r>
      <w:r w:rsidR="008906D4">
        <w:rPr>
          <w:rFonts w:ascii="Times New Roman" w:hAnsi="Times New Roman" w:cs="Times New Roman"/>
          <w:sz w:val="24"/>
          <w:szCs w:val="24"/>
        </w:rPr>
        <w:lastRenderedPageBreak/>
        <w:t xml:space="preserve">responden yang tidak lengkap  melakukan </w:t>
      </w:r>
      <w:r w:rsidR="008906D4" w:rsidRPr="0017615B">
        <w:rPr>
          <w:rFonts w:ascii="Times New Roman" w:hAnsi="Times New Roman" w:cs="Times New Roman"/>
          <w:i/>
          <w:sz w:val="24"/>
          <w:szCs w:val="24"/>
        </w:rPr>
        <w:t>discharge planning</w:t>
      </w:r>
      <w:r w:rsidR="008906D4">
        <w:rPr>
          <w:rFonts w:ascii="Times New Roman" w:hAnsi="Times New Roman" w:cs="Times New Roman"/>
          <w:sz w:val="24"/>
          <w:szCs w:val="24"/>
        </w:rPr>
        <w:t xml:space="preserve">, </w:t>
      </w:r>
      <w:r w:rsidR="00DD3C50">
        <w:rPr>
          <w:rFonts w:ascii="Times New Roman" w:hAnsi="Times New Roman" w:cs="Times New Roman"/>
          <w:sz w:val="24"/>
          <w:szCs w:val="24"/>
        </w:rPr>
        <w:t>4  orang berumur dewasa akhir</w:t>
      </w:r>
      <w:r w:rsidR="008906D4">
        <w:rPr>
          <w:rFonts w:ascii="Times New Roman" w:hAnsi="Times New Roman" w:cs="Times New Roman"/>
          <w:sz w:val="24"/>
          <w:szCs w:val="24"/>
        </w:rPr>
        <w:t xml:space="preserve">, </w:t>
      </w:r>
      <w:r w:rsidR="00DD3C50">
        <w:rPr>
          <w:rFonts w:ascii="Times New Roman" w:hAnsi="Times New Roman" w:cs="Times New Roman"/>
          <w:sz w:val="24"/>
          <w:szCs w:val="24"/>
        </w:rPr>
        <w:t>hal ini sesuai dengan teori yang mengatakan bahwa memori, kreativitas, intelegensi dan kemampuan belajar dewasa akhir mengalami penurunan seiring dengan penurunan kemampuan fisik.</w:t>
      </w:r>
    </w:p>
    <w:p w:rsidR="00E54696" w:rsidRDefault="00E54696" w:rsidP="00032957">
      <w:pPr>
        <w:spacing w:line="480" w:lineRule="auto"/>
        <w:ind w:left="360" w:firstLine="720"/>
        <w:jc w:val="both"/>
        <w:rPr>
          <w:rFonts w:ascii="Times New Roman" w:hAnsi="Times New Roman" w:cs="Times New Roman"/>
          <w:sz w:val="24"/>
          <w:szCs w:val="24"/>
        </w:rPr>
      </w:pPr>
      <w:r>
        <w:rPr>
          <w:rFonts w:ascii="Times New Roman" w:eastAsia="Times New Roman" w:hAnsi="Times New Roman" w:cs="Times New Roman"/>
          <w:sz w:val="24"/>
          <w:szCs w:val="24"/>
        </w:rPr>
        <w:t>Asumsi peneliti</w:t>
      </w:r>
      <w:r w:rsidR="008021B5">
        <w:rPr>
          <w:rFonts w:ascii="Times New Roman" w:eastAsia="Times New Roman" w:hAnsi="Times New Roman" w:cs="Times New Roman"/>
          <w:sz w:val="24"/>
          <w:szCs w:val="24"/>
        </w:rPr>
        <w:t xml:space="preserve"> </w:t>
      </w:r>
      <w:r w:rsidR="00517CBA">
        <w:rPr>
          <w:rFonts w:ascii="Times New Roman" w:eastAsia="Times New Roman" w:hAnsi="Times New Roman" w:cs="Times New Roman"/>
          <w:sz w:val="24"/>
          <w:szCs w:val="24"/>
        </w:rPr>
        <w:t xml:space="preserve">bahwa hampir sebagian perawat primer dan ketua tim belum melaksanakan fase-fase </w:t>
      </w:r>
      <w:r w:rsidR="00517CBA" w:rsidRPr="0017615B">
        <w:rPr>
          <w:rFonts w:ascii="Times New Roman" w:hAnsi="Times New Roman" w:cs="Times New Roman"/>
          <w:i/>
          <w:sz w:val="24"/>
          <w:szCs w:val="24"/>
        </w:rPr>
        <w:t>discharge planning</w:t>
      </w:r>
      <w:r w:rsidR="00517CBA">
        <w:rPr>
          <w:rFonts w:ascii="Times New Roman" w:hAnsi="Times New Roman" w:cs="Times New Roman"/>
          <w:sz w:val="24"/>
          <w:szCs w:val="24"/>
        </w:rPr>
        <w:t xml:space="preserve"> secara lengkap karena </w:t>
      </w:r>
      <w:r w:rsidR="00AA12FB">
        <w:rPr>
          <w:rFonts w:ascii="Times New Roman" w:hAnsi="Times New Roman" w:cs="Times New Roman"/>
          <w:sz w:val="24"/>
          <w:szCs w:val="24"/>
        </w:rPr>
        <w:t xml:space="preserve">sebagian ketua tim dan perawat primer tersebut mungkin memiliki beban kerja yang terlalu banyak sehingga tidak memiliki waktu yang cukup untuk melakukan fase-fase </w:t>
      </w:r>
      <w:r w:rsidR="00AA12FB" w:rsidRPr="0017615B">
        <w:rPr>
          <w:rFonts w:ascii="Times New Roman" w:hAnsi="Times New Roman" w:cs="Times New Roman"/>
          <w:i/>
          <w:sz w:val="24"/>
          <w:szCs w:val="24"/>
        </w:rPr>
        <w:t>discharge planning</w:t>
      </w:r>
      <w:r w:rsidR="00AA12FB">
        <w:rPr>
          <w:rFonts w:ascii="Times New Roman" w:hAnsi="Times New Roman" w:cs="Times New Roman"/>
          <w:sz w:val="24"/>
          <w:szCs w:val="24"/>
        </w:rPr>
        <w:t xml:space="preserve"> sewaktu pasien akan pulang karena ada kalanya pasien banyak yang pulang dalam hari yang sama. Ada juga yang mungkin memang belum memiliki motivasi yang tinggi untuk melakukan fase-fase </w:t>
      </w:r>
      <w:r w:rsidR="00AA12FB" w:rsidRPr="0017615B">
        <w:rPr>
          <w:rFonts w:ascii="Times New Roman" w:hAnsi="Times New Roman" w:cs="Times New Roman"/>
          <w:i/>
          <w:sz w:val="24"/>
          <w:szCs w:val="24"/>
        </w:rPr>
        <w:t>discharge planning</w:t>
      </w:r>
      <w:r w:rsidR="00AA12FB">
        <w:rPr>
          <w:rFonts w:ascii="Times New Roman" w:hAnsi="Times New Roman" w:cs="Times New Roman"/>
          <w:i/>
          <w:sz w:val="24"/>
          <w:szCs w:val="24"/>
        </w:rPr>
        <w:t xml:space="preserve"> </w:t>
      </w:r>
      <w:r w:rsidR="00AA12FB">
        <w:rPr>
          <w:rFonts w:ascii="Times New Roman" w:hAnsi="Times New Roman" w:cs="Times New Roman"/>
          <w:sz w:val="24"/>
          <w:szCs w:val="24"/>
        </w:rPr>
        <w:t>secara lengkap.</w:t>
      </w:r>
    </w:p>
    <w:p w:rsidR="002B19BF" w:rsidRDefault="00032957" w:rsidP="00AC19F8">
      <w:pPr>
        <w:pStyle w:val="ListParagraph"/>
        <w:spacing w:line="480" w:lineRule="auto"/>
        <w:ind w:left="360"/>
        <w:jc w:val="both"/>
        <w:rPr>
          <w:rFonts w:ascii="Times New Roman" w:eastAsia="Times New Roman" w:hAnsi="Times New Roman" w:cs="Times New Roman"/>
          <w:i/>
          <w:sz w:val="24"/>
          <w:szCs w:val="24"/>
        </w:rPr>
      </w:pPr>
      <w:r>
        <w:rPr>
          <w:rFonts w:ascii="Times New Roman" w:hAnsi="Times New Roman" w:cs="Times New Roman"/>
          <w:sz w:val="24"/>
          <w:szCs w:val="24"/>
        </w:rPr>
        <w:t xml:space="preserve">5.3.1.2. Pendokumentasian </w:t>
      </w:r>
      <w:r w:rsidRPr="002108E2">
        <w:rPr>
          <w:rFonts w:ascii="Times New Roman" w:eastAsia="Times New Roman" w:hAnsi="Times New Roman" w:cs="Times New Roman"/>
          <w:i/>
          <w:sz w:val="24"/>
          <w:szCs w:val="24"/>
        </w:rPr>
        <w:t>Discharge Planning</w:t>
      </w:r>
    </w:p>
    <w:p w:rsidR="00032957" w:rsidRPr="00032957" w:rsidRDefault="00032957" w:rsidP="00AC19F8">
      <w:pPr>
        <w:pStyle w:val="ListParagraph"/>
        <w:spacing w:line="48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Hasil penelitian yang terlihat pada tabel 5.3 diketahui bahwa hampir sebagian (40,0%) responden tidak mendokumentasikan </w:t>
      </w:r>
      <w:r w:rsidR="00AC19F8">
        <w:rPr>
          <w:rFonts w:ascii="Times New Roman" w:eastAsia="Times New Roman" w:hAnsi="Times New Roman" w:cs="Times New Roman"/>
          <w:sz w:val="24"/>
          <w:szCs w:val="24"/>
        </w:rPr>
        <w:t xml:space="preserve">pelaksanaan </w:t>
      </w:r>
      <w:r w:rsidR="00AC19F8" w:rsidRPr="002108E2">
        <w:rPr>
          <w:rFonts w:ascii="Times New Roman" w:eastAsia="Times New Roman" w:hAnsi="Times New Roman" w:cs="Times New Roman"/>
          <w:i/>
          <w:sz w:val="24"/>
          <w:szCs w:val="24"/>
        </w:rPr>
        <w:t>discharge planning</w:t>
      </w:r>
      <w:r w:rsidR="00AC19F8">
        <w:rPr>
          <w:rFonts w:ascii="Times New Roman" w:eastAsia="Times New Roman" w:hAnsi="Times New Roman" w:cs="Times New Roman"/>
          <w:sz w:val="24"/>
          <w:szCs w:val="24"/>
        </w:rPr>
        <w:t>.</w:t>
      </w:r>
    </w:p>
    <w:p w:rsidR="0014131A" w:rsidRDefault="0014131A" w:rsidP="0014131A">
      <w:pPr>
        <w:spacing w:line="480" w:lineRule="auto"/>
        <w:ind w:left="360" w:firstLine="720"/>
        <w:jc w:val="both"/>
        <w:rPr>
          <w:rFonts w:ascii="Times New Roman" w:hAnsi="Times New Roman" w:cs="Times New Roman"/>
          <w:b/>
          <w:sz w:val="24"/>
          <w:szCs w:val="24"/>
        </w:rPr>
      </w:pPr>
      <w:r w:rsidRPr="0017615B">
        <w:rPr>
          <w:rFonts w:ascii="Times New Roman" w:hAnsi="Times New Roman" w:cs="Times New Roman"/>
          <w:sz w:val="24"/>
          <w:szCs w:val="24"/>
        </w:rPr>
        <w:t xml:space="preserve">Menurut Hidayat (2004) dalam Natasia, et al.  (2014), dokumentasi proses keperawatan merupakan tampilan perilaku atau kinerja perawat pelaksana dalam memberikan proses asuhan keperawatan kepada pasien selama pasien dirawat di rumah sakit. Dokumentasi proses asuhan keperawatan yang baik dan berkualitas haruslah akurat, lengkap dan sesuai standar. Apabila kegiatan keperawatan tidak didokumentasikan dengan akurat </w:t>
      </w:r>
      <w:r w:rsidRPr="0017615B">
        <w:rPr>
          <w:rFonts w:ascii="Times New Roman" w:hAnsi="Times New Roman" w:cs="Times New Roman"/>
          <w:sz w:val="24"/>
          <w:szCs w:val="24"/>
        </w:rPr>
        <w:lastRenderedPageBreak/>
        <w:t>dan lengkap maka sulit untuk membuktikan bahwa tindakan keperawatan dilakukan dengan benar.</w:t>
      </w:r>
    </w:p>
    <w:p w:rsidR="0014131A" w:rsidRDefault="0014131A" w:rsidP="0014131A">
      <w:pPr>
        <w:pStyle w:val="Default"/>
        <w:spacing w:line="480" w:lineRule="auto"/>
        <w:ind w:left="180" w:firstLine="720"/>
        <w:jc w:val="both"/>
        <w:rPr>
          <w:color w:val="auto"/>
        </w:rPr>
      </w:pPr>
      <w:r>
        <w:rPr>
          <w:color w:val="auto"/>
        </w:rPr>
        <w:t>Dokumentasi keperawatan  merupakan salah satu bentuk upaya membina dan mempertahankan akuntabilitas perawatan dan pelayanan keperawatan. Kualitas asuhan keperawatan bergantung pada akuntabilitas dari individu perawat dalam hal menggunakan proses keperawatan pada pelaksanaan asuhan keperawatan. Pencatatan keperawatan sama pentingnya dengan pencatatan dalam pelaksanaan kegiatan keprofesian lain dalam bidang kesehatan, seperti pencatatan medis. Karena pentingnya nilai isi pencatatan keperawatan, maka segala data dan informasi yang diperlukan agar ia dapat berfungsi, harus terdokumentasikan dalam bentuk pencatatan keperawatan. (Dinarti, et al, 2009)</w:t>
      </w:r>
    </w:p>
    <w:p w:rsidR="004976FC" w:rsidRDefault="004976FC" w:rsidP="004976FC">
      <w:pPr>
        <w:pStyle w:val="Default"/>
        <w:spacing w:line="480" w:lineRule="auto"/>
        <w:ind w:left="180" w:firstLine="450"/>
        <w:jc w:val="both"/>
        <w:rPr>
          <w:color w:val="auto"/>
        </w:rPr>
      </w:pPr>
      <w:r>
        <w:rPr>
          <w:color w:val="auto"/>
        </w:rPr>
        <w:t xml:space="preserve">Penulisan ringkasan pasien pulang digunakan untuk </w:t>
      </w:r>
      <w:r w:rsidRPr="006339C8">
        <w:rPr>
          <w:i/>
          <w:color w:val="auto"/>
        </w:rPr>
        <w:t>review</w:t>
      </w:r>
      <w:r>
        <w:rPr>
          <w:color w:val="auto"/>
        </w:rPr>
        <w:t xml:space="preserve"> kejadian yang menggambarkan penyakit pasien, pengkajian, identifikasi kebutuhan perawatan, tujuan keperawatan, pengobatan dan respon terhadap tindakan keperawatan dan kondisi pasien saat akan pulang termasuk rencana </w:t>
      </w:r>
      <w:r w:rsidRPr="000A3D09">
        <w:rPr>
          <w:i/>
          <w:color w:val="auto"/>
        </w:rPr>
        <w:t>follow up care</w:t>
      </w:r>
      <w:r>
        <w:rPr>
          <w:color w:val="auto"/>
        </w:rPr>
        <w:t>. Ringkasan pasien pulang merefleksikan evaluasi dari  proses keperawatan.</w:t>
      </w:r>
    </w:p>
    <w:p w:rsidR="00DC3ED0" w:rsidRDefault="00215F58" w:rsidP="00DC3ED0">
      <w:pPr>
        <w:spacing w:line="480" w:lineRule="auto"/>
        <w:ind w:left="360" w:firstLine="720"/>
        <w:jc w:val="both"/>
        <w:rPr>
          <w:rFonts w:ascii="Times New Roman" w:eastAsia="Times New Roman" w:hAnsi="Times New Roman" w:cs="Times New Roman"/>
          <w:sz w:val="24"/>
          <w:szCs w:val="24"/>
        </w:rPr>
      </w:pPr>
      <w:r w:rsidRPr="0017615B">
        <w:rPr>
          <w:rFonts w:ascii="Times New Roman" w:hAnsi="Times New Roman" w:cs="Times New Roman"/>
          <w:sz w:val="24"/>
          <w:szCs w:val="24"/>
        </w:rPr>
        <w:t xml:space="preserve">Natasia, et al.  (2014), mengatakan bahwa ada hubungan antara faktor motivasi dan supervisi dengan kinerja perawat dalam pendokumentasian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Dimana sebesar 85% dokumentasi </w:t>
      </w:r>
      <w:r w:rsidRPr="0017615B">
        <w:rPr>
          <w:rFonts w:ascii="Times New Roman" w:hAnsi="Times New Roman" w:cs="Times New Roman"/>
          <w:i/>
          <w:sz w:val="24"/>
          <w:szCs w:val="24"/>
        </w:rPr>
        <w:t>discharge planning</w:t>
      </w:r>
      <w:r w:rsidRPr="0017615B">
        <w:rPr>
          <w:rFonts w:ascii="Times New Roman" w:hAnsi="Times New Roman" w:cs="Times New Roman"/>
          <w:sz w:val="24"/>
          <w:szCs w:val="24"/>
        </w:rPr>
        <w:t xml:space="preserve"> yang tidak lengkap dilakukan oleh perawat dengan motivasi rendah, dan hanya 15% yang didokumentasikan dengan lengkap.</w:t>
      </w:r>
      <w:r w:rsidR="00DD3C50" w:rsidRPr="00DD3C50">
        <w:rPr>
          <w:rFonts w:ascii="Times New Roman" w:hAnsi="Times New Roman" w:cs="Times New Roman"/>
          <w:sz w:val="24"/>
          <w:szCs w:val="24"/>
        </w:rPr>
        <w:t xml:space="preserve"> </w:t>
      </w:r>
      <w:r w:rsidR="00DD3C50">
        <w:rPr>
          <w:rFonts w:ascii="Times New Roman" w:hAnsi="Times New Roman" w:cs="Times New Roman"/>
          <w:sz w:val="24"/>
          <w:szCs w:val="24"/>
        </w:rPr>
        <w:t xml:space="preserve">Dari </w:t>
      </w:r>
      <w:r w:rsidR="00DC3ED0">
        <w:rPr>
          <w:rFonts w:ascii="Times New Roman" w:hAnsi="Times New Roman" w:cs="Times New Roman"/>
          <w:sz w:val="24"/>
          <w:szCs w:val="24"/>
        </w:rPr>
        <w:t>15</w:t>
      </w:r>
      <w:r w:rsidR="00DD3C50">
        <w:rPr>
          <w:rFonts w:ascii="Times New Roman" w:hAnsi="Times New Roman" w:cs="Times New Roman"/>
          <w:sz w:val="24"/>
          <w:szCs w:val="24"/>
        </w:rPr>
        <w:t xml:space="preserve"> orang yang </w:t>
      </w:r>
      <w:r w:rsidR="00DC3ED0">
        <w:rPr>
          <w:rFonts w:ascii="Times New Roman" w:hAnsi="Times New Roman" w:cs="Times New Roman"/>
          <w:sz w:val="24"/>
          <w:szCs w:val="24"/>
        </w:rPr>
        <w:t xml:space="preserve">tidak </w:t>
      </w:r>
      <w:r w:rsidR="00DD3C50">
        <w:rPr>
          <w:rFonts w:ascii="Times New Roman" w:hAnsi="Times New Roman" w:cs="Times New Roman"/>
          <w:sz w:val="24"/>
          <w:szCs w:val="24"/>
        </w:rPr>
        <w:t xml:space="preserve">mendokumentasikan </w:t>
      </w:r>
      <w:r w:rsidR="00DD3C50" w:rsidRPr="0017615B">
        <w:rPr>
          <w:rFonts w:ascii="Times New Roman" w:hAnsi="Times New Roman" w:cs="Times New Roman"/>
          <w:i/>
          <w:sz w:val="24"/>
          <w:szCs w:val="24"/>
        </w:rPr>
        <w:t>discharge planning</w:t>
      </w:r>
      <w:r w:rsidR="00DC3ED0">
        <w:rPr>
          <w:rFonts w:ascii="Times New Roman" w:hAnsi="Times New Roman" w:cs="Times New Roman"/>
          <w:sz w:val="24"/>
          <w:szCs w:val="24"/>
        </w:rPr>
        <w:t xml:space="preserve"> secara lengkap, </w:t>
      </w:r>
      <w:r w:rsidR="00DD3C50">
        <w:rPr>
          <w:rFonts w:ascii="Times New Roman" w:hAnsi="Times New Roman" w:cs="Times New Roman"/>
          <w:sz w:val="24"/>
          <w:szCs w:val="24"/>
        </w:rPr>
        <w:t xml:space="preserve">5 orang adalah dewasa </w:t>
      </w:r>
      <w:r w:rsidR="00DC3ED0">
        <w:rPr>
          <w:rFonts w:ascii="Times New Roman" w:hAnsi="Times New Roman" w:cs="Times New Roman"/>
          <w:sz w:val="24"/>
          <w:szCs w:val="24"/>
        </w:rPr>
        <w:t>akhir</w:t>
      </w:r>
      <w:r w:rsidR="00DD3C50">
        <w:rPr>
          <w:rFonts w:ascii="Times New Roman" w:hAnsi="Times New Roman" w:cs="Times New Roman"/>
          <w:sz w:val="24"/>
          <w:szCs w:val="24"/>
        </w:rPr>
        <w:t xml:space="preserve">, </w:t>
      </w:r>
      <w:r w:rsidR="00DC3ED0">
        <w:rPr>
          <w:rFonts w:ascii="Times New Roman" w:hAnsi="Times New Roman" w:cs="Times New Roman"/>
          <w:sz w:val="24"/>
          <w:szCs w:val="24"/>
        </w:rPr>
        <w:t xml:space="preserve">hal ini sesuai dengan teori yang mengatakan bahwa memori, </w:t>
      </w:r>
      <w:r w:rsidR="00DC3ED0">
        <w:rPr>
          <w:rFonts w:ascii="Times New Roman" w:hAnsi="Times New Roman" w:cs="Times New Roman"/>
          <w:sz w:val="24"/>
          <w:szCs w:val="24"/>
        </w:rPr>
        <w:lastRenderedPageBreak/>
        <w:t>kreativitas, intelegensi dan kemampuan belajar dewasa akhir mengalami penurunan seiring dengan penurunan kemampuan fisik.</w:t>
      </w:r>
    </w:p>
    <w:p w:rsidR="00215F58" w:rsidRPr="00032957" w:rsidRDefault="004976FC" w:rsidP="00215F58">
      <w:pPr>
        <w:pStyle w:val="ListParagraph"/>
        <w:spacing w:line="480" w:lineRule="auto"/>
        <w:ind w:left="180" w:firstLine="450"/>
        <w:jc w:val="both"/>
        <w:rPr>
          <w:rFonts w:ascii="Times New Roman" w:hAnsi="Times New Roman" w:cs="Times New Roman"/>
          <w:sz w:val="24"/>
          <w:szCs w:val="24"/>
        </w:rPr>
      </w:pPr>
      <w:r>
        <w:rPr>
          <w:rFonts w:ascii="Times New Roman" w:hAnsi="Times New Roman" w:cs="Times New Roman"/>
          <w:sz w:val="24"/>
          <w:szCs w:val="24"/>
        </w:rPr>
        <w:t xml:space="preserve">Asumsi peneliti dokumentasi </w:t>
      </w:r>
      <w:r w:rsidRPr="002108E2">
        <w:rPr>
          <w:rFonts w:ascii="Times New Roman" w:eastAsia="Times New Roman" w:hAnsi="Times New Roman" w:cs="Times New Roman"/>
          <w:i/>
          <w:sz w:val="24"/>
          <w:szCs w:val="24"/>
        </w:rPr>
        <w:t>discharge planning</w:t>
      </w:r>
      <w:r>
        <w:rPr>
          <w:rFonts w:ascii="Times New Roman" w:eastAsia="Times New Roman" w:hAnsi="Times New Roman" w:cs="Times New Roman"/>
          <w:sz w:val="24"/>
          <w:szCs w:val="24"/>
        </w:rPr>
        <w:t xml:space="preserve"> belum terlaksana sepenuhnya</w:t>
      </w:r>
      <w:r w:rsidR="00215F58">
        <w:rPr>
          <w:rFonts w:ascii="Times New Roman" w:eastAsia="Times New Roman" w:hAnsi="Times New Roman" w:cs="Times New Roman"/>
          <w:sz w:val="24"/>
          <w:szCs w:val="24"/>
        </w:rPr>
        <w:t xml:space="preserve">, seharusnya setiap tindakan yang dilakukan harus didokumentasikan, hampir sebagian ketua </w:t>
      </w:r>
      <w:proofErr w:type="gramStart"/>
      <w:r w:rsidR="00215F58">
        <w:rPr>
          <w:rFonts w:ascii="Times New Roman" w:eastAsia="Times New Roman" w:hAnsi="Times New Roman" w:cs="Times New Roman"/>
          <w:sz w:val="24"/>
          <w:szCs w:val="24"/>
        </w:rPr>
        <w:t>tim</w:t>
      </w:r>
      <w:proofErr w:type="gramEnd"/>
      <w:r w:rsidR="00215F58">
        <w:rPr>
          <w:rFonts w:ascii="Times New Roman" w:eastAsia="Times New Roman" w:hAnsi="Times New Roman" w:cs="Times New Roman"/>
          <w:sz w:val="24"/>
          <w:szCs w:val="24"/>
        </w:rPr>
        <w:t xml:space="preserve"> dan perawat primer tidak mendokumentasikan </w:t>
      </w:r>
      <w:r w:rsidR="00215F58" w:rsidRPr="002108E2">
        <w:rPr>
          <w:rFonts w:ascii="Times New Roman" w:eastAsia="Times New Roman" w:hAnsi="Times New Roman" w:cs="Times New Roman"/>
          <w:i/>
          <w:sz w:val="24"/>
          <w:szCs w:val="24"/>
        </w:rPr>
        <w:t>discharge planning</w:t>
      </w:r>
      <w:r w:rsidR="00215F58">
        <w:rPr>
          <w:rFonts w:ascii="Times New Roman" w:eastAsia="Times New Roman" w:hAnsi="Times New Roman" w:cs="Times New Roman"/>
          <w:sz w:val="24"/>
          <w:szCs w:val="24"/>
        </w:rPr>
        <w:t xml:space="preserve"> secara lengkap karena belum memilki motivasi yang tinggi untuk mendokumentasikannya. Serta belum optimalnya supervisi dari kepala ruangan.</w:t>
      </w:r>
    </w:p>
    <w:p w:rsidR="00774628" w:rsidRDefault="00F12F0F" w:rsidP="0014131A">
      <w:pPr>
        <w:pStyle w:val="ListParagraph"/>
        <w:numPr>
          <w:ilvl w:val="2"/>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r w:rsidR="00774628">
        <w:rPr>
          <w:rFonts w:ascii="Times New Roman" w:hAnsi="Times New Roman" w:cs="Times New Roman"/>
          <w:sz w:val="24"/>
          <w:szCs w:val="24"/>
        </w:rPr>
        <w:t xml:space="preserve"> Bivariat</w:t>
      </w:r>
    </w:p>
    <w:p w:rsidR="0014131A" w:rsidRPr="008E4EB9" w:rsidRDefault="0014131A" w:rsidP="002D762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Hasil penelitian yang terlihat pada tabel</w:t>
      </w:r>
      <w:r w:rsidR="00CE3C26">
        <w:rPr>
          <w:rFonts w:ascii="Times New Roman" w:hAnsi="Times New Roman" w:cs="Times New Roman"/>
          <w:sz w:val="24"/>
          <w:szCs w:val="24"/>
        </w:rPr>
        <w:t xml:space="preserve"> 5.4 terlihat bahwa ada </w:t>
      </w:r>
      <w:r w:rsidR="002D762D">
        <w:rPr>
          <w:rFonts w:ascii="Times New Roman" w:hAnsi="Times New Roman" w:cs="Times New Roman"/>
          <w:sz w:val="24"/>
          <w:szCs w:val="24"/>
        </w:rPr>
        <w:t xml:space="preserve">hubungan yang bermakna antara variabel dependen dan variabel </w:t>
      </w:r>
      <w:r w:rsidR="00B5491A">
        <w:rPr>
          <w:rFonts w:ascii="Times New Roman" w:hAnsi="Times New Roman" w:cs="Times New Roman"/>
          <w:sz w:val="24"/>
          <w:szCs w:val="24"/>
        </w:rPr>
        <w:t>I</w:t>
      </w:r>
      <w:r w:rsidR="002D762D">
        <w:rPr>
          <w:rFonts w:ascii="Times New Roman" w:hAnsi="Times New Roman" w:cs="Times New Roman"/>
          <w:sz w:val="24"/>
          <w:szCs w:val="24"/>
        </w:rPr>
        <w:t xml:space="preserve">ndependen dimana </w:t>
      </w:r>
      <w:r w:rsidR="00CE3C26">
        <w:rPr>
          <w:rFonts w:ascii="Times New Roman" w:hAnsi="Times New Roman" w:cs="Times New Roman"/>
          <w:sz w:val="24"/>
          <w:szCs w:val="24"/>
        </w:rPr>
        <w:t>dari 35</w:t>
      </w:r>
      <w:r w:rsidR="00B5491A">
        <w:rPr>
          <w:rFonts w:ascii="Times New Roman" w:hAnsi="Times New Roman" w:cs="Times New Roman"/>
          <w:sz w:val="24"/>
          <w:szCs w:val="24"/>
        </w:rPr>
        <w:t xml:space="preserve"> orang</w:t>
      </w:r>
      <w:r w:rsidR="00CE3C26">
        <w:rPr>
          <w:rFonts w:ascii="Times New Roman" w:hAnsi="Times New Roman" w:cs="Times New Roman"/>
          <w:sz w:val="24"/>
          <w:szCs w:val="24"/>
        </w:rPr>
        <w:t>,</w:t>
      </w:r>
      <w:r w:rsidR="00B5491A">
        <w:rPr>
          <w:rFonts w:ascii="Times New Roman" w:hAnsi="Times New Roman" w:cs="Times New Roman"/>
          <w:sz w:val="24"/>
          <w:szCs w:val="24"/>
        </w:rPr>
        <w:t xml:space="preserve"> 20</w:t>
      </w:r>
      <w:r w:rsidR="00B5491A" w:rsidRPr="00537476">
        <w:rPr>
          <w:rFonts w:ascii="Times New Roman" w:hAnsi="Times New Roman" w:cs="Times New Roman"/>
          <w:sz w:val="24"/>
          <w:szCs w:val="24"/>
        </w:rPr>
        <w:t xml:space="preserve"> responden yang </w:t>
      </w:r>
      <w:r w:rsidR="00B5491A">
        <w:rPr>
          <w:rFonts w:ascii="Times New Roman" w:hAnsi="Times New Roman" w:cs="Times New Roman"/>
          <w:sz w:val="24"/>
          <w:szCs w:val="24"/>
        </w:rPr>
        <w:t xml:space="preserve">melakukan </w:t>
      </w:r>
      <w:r w:rsidR="00B5491A" w:rsidRPr="0020414F">
        <w:rPr>
          <w:rFonts w:ascii="Times New Roman" w:hAnsi="Times New Roman" w:cs="Times New Roman"/>
          <w:i/>
          <w:sz w:val="24"/>
          <w:szCs w:val="24"/>
        </w:rPr>
        <w:t>discharge planning</w:t>
      </w:r>
      <w:r w:rsidR="00B5491A">
        <w:rPr>
          <w:rFonts w:ascii="Times New Roman" w:hAnsi="Times New Roman" w:cs="Times New Roman"/>
          <w:sz w:val="24"/>
          <w:szCs w:val="24"/>
        </w:rPr>
        <w:t xml:space="preserve"> pada pasien stroke, 15</w:t>
      </w:r>
      <w:r w:rsidR="00B5491A" w:rsidRPr="00537476">
        <w:rPr>
          <w:rFonts w:ascii="Times New Roman" w:hAnsi="Times New Roman" w:cs="Times New Roman"/>
          <w:sz w:val="24"/>
          <w:szCs w:val="24"/>
        </w:rPr>
        <w:t xml:space="preserve"> orang (</w:t>
      </w:r>
      <w:r w:rsidR="00B5491A">
        <w:rPr>
          <w:rFonts w:ascii="Times New Roman" w:hAnsi="Times New Roman" w:cs="Times New Roman"/>
          <w:sz w:val="24"/>
          <w:szCs w:val="24"/>
        </w:rPr>
        <w:t>75,0</w:t>
      </w:r>
      <w:r w:rsidR="00B5491A" w:rsidRPr="00537476">
        <w:rPr>
          <w:rFonts w:ascii="Times New Roman" w:hAnsi="Times New Roman" w:cs="Times New Roman"/>
          <w:sz w:val="24"/>
          <w:szCs w:val="24"/>
        </w:rPr>
        <w:t xml:space="preserve">%) </w:t>
      </w:r>
      <w:r w:rsidR="00B5491A">
        <w:rPr>
          <w:rFonts w:ascii="Times New Roman" w:hAnsi="Times New Roman" w:cs="Times New Roman"/>
          <w:sz w:val="24"/>
          <w:szCs w:val="24"/>
        </w:rPr>
        <w:t>mendokumentasikannya,  dan 5 orang (25,0</w:t>
      </w:r>
      <w:r w:rsidR="00B5491A" w:rsidRPr="00537476">
        <w:rPr>
          <w:rFonts w:ascii="Times New Roman" w:hAnsi="Times New Roman" w:cs="Times New Roman"/>
          <w:sz w:val="24"/>
          <w:szCs w:val="24"/>
        </w:rPr>
        <w:t xml:space="preserve">%) tidak </w:t>
      </w:r>
      <w:r w:rsidR="00B5491A">
        <w:rPr>
          <w:rFonts w:ascii="Times New Roman" w:hAnsi="Times New Roman" w:cs="Times New Roman"/>
          <w:sz w:val="24"/>
          <w:szCs w:val="24"/>
        </w:rPr>
        <w:t>mendokumentasikannya.</w:t>
      </w:r>
      <w:r w:rsidR="00096F8B">
        <w:rPr>
          <w:rFonts w:ascii="Times New Roman" w:hAnsi="Times New Roman" w:cs="Times New Roman"/>
          <w:sz w:val="24"/>
          <w:szCs w:val="24"/>
        </w:rPr>
        <w:t xml:space="preserve"> Dari hasil observasi peneliti, lima orang yang tidak mendokumentasikan ini karena setelah melakukan </w:t>
      </w:r>
      <w:r w:rsidR="00096F8B" w:rsidRPr="00096F8B">
        <w:rPr>
          <w:rFonts w:ascii="Times New Roman" w:hAnsi="Times New Roman" w:cs="Times New Roman"/>
          <w:i/>
          <w:sz w:val="24"/>
          <w:szCs w:val="24"/>
        </w:rPr>
        <w:t>discharge planning</w:t>
      </w:r>
      <w:r w:rsidR="00096F8B">
        <w:rPr>
          <w:rFonts w:ascii="Times New Roman" w:hAnsi="Times New Roman" w:cs="Times New Roman"/>
          <w:sz w:val="24"/>
          <w:szCs w:val="24"/>
        </w:rPr>
        <w:t xml:space="preserve"> tidak langsung mendokumentasikannya tetapi melakukan pekerjaan yang lain sehingga akhirnya lupa mendokumentasikannya. Sementara dari 15 orang yang tidak melakukan </w:t>
      </w:r>
      <w:r w:rsidR="00096F8B" w:rsidRPr="00096F8B">
        <w:rPr>
          <w:rFonts w:ascii="Times New Roman" w:hAnsi="Times New Roman" w:cs="Times New Roman"/>
          <w:i/>
          <w:sz w:val="24"/>
          <w:szCs w:val="24"/>
        </w:rPr>
        <w:t>discharge planning</w:t>
      </w:r>
      <w:r w:rsidR="00096F8B">
        <w:rPr>
          <w:rFonts w:ascii="Times New Roman" w:hAnsi="Times New Roman" w:cs="Times New Roman"/>
          <w:sz w:val="24"/>
          <w:szCs w:val="24"/>
        </w:rPr>
        <w:t>, 9 orang (60,0%) tidak mendokumentasikannya karena memang mereka tidak lengkap melakukan</w:t>
      </w:r>
      <w:r w:rsidR="00AD481C">
        <w:rPr>
          <w:rFonts w:ascii="Times New Roman" w:hAnsi="Times New Roman" w:cs="Times New Roman"/>
          <w:sz w:val="24"/>
          <w:szCs w:val="24"/>
        </w:rPr>
        <w:t xml:space="preserve"> fase-fase </w:t>
      </w:r>
      <w:r w:rsidR="00096F8B">
        <w:rPr>
          <w:rFonts w:ascii="Times New Roman" w:hAnsi="Times New Roman" w:cs="Times New Roman"/>
          <w:sz w:val="24"/>
          <w:szCs w:val="24"/>
        </w:rPr>
        <w:t xml:space="preserve"> </w:t>
      </w:r>
      <w:r w:rsidR="00096F8B" w:rsidRPr="00096F8B">
        <w:rPr>
          <w:rFonts w:ascii="Times New Roman" w:hAnsi="Times New Roman" w:cs="Times New Roman"/>
          <w:i/>
          <w:sz w:val="24"/>
          <w:szCs w:val="24"/>
        </w:rPr>
        <w:t>discharge planning</w:t>
      </w:r>
      <w:r w:rsidR="00096F8B">
        <w:rPr>
          <w:rFonts w:ascii="Times New Roman" w:hAnsi="Times New Roman" w:cs="Times New Roman"/>
          <w:i/>
          <w:sz w:val="24"/>
          <w:szCs w:val="24"/>
        </w:rPr>
        <w:t>.</w:t>
      </w:r>
      <w:r w:rsidR="00096F8B">
        <w:rPr>
          <w:rFonts w:ascii="Times New Roman" w:hAnsi="Times New Roman" w:cs="Times New Roman"/>
          <w:sz w:val="24"/>
          <w:szCs w:val="24"/>
        </w:rPr>
        <w:t xml:space="preserve"> Sedangkan 6 orang (40,0%) tidak melakukan tetapi mendokumentasikannya, hal ini </w:t>
      </w:r>
      <w:r w:rsidR="008E4EB9">
        <w:rPr>
          <w:rFonts w:ascii="Times New Roman" w:hAnsi="Times New Roman" w:cs="Times New Roman"/>
          <w:sz w:val="24"/>
          <w:szCs w:val="24"/>
        </w:rPr>
        <w:t xml:space="preserve">dilakukan karena tuntutan bidang keperawatan bahwa format </w:t>
      </w:r>
      <w:r w:rsidR="008E4EB9" w:rsidRPr="00096F8B">
        <w:rPr>
          <w:rFonts w:ascii="Times New Roman" w:hAnsi="Times New Roman" w:cs="Times New Roman"/>
          <w:i/>
          <w:sz w:val="24"/>
          <w:szCs w:val="24"/>
        </w:rPr>
        <w:t>discharge planning</w:t>
      </w:r>
      <w:r w:rsidR="008E4EB9">
        <w:rPr>
          <w:rFonts w:ascii="Times New Roman" w:hAnsi="Times New Roman" w:cs="Times New Roman"/>
          <w:i/>
          <w:sz w:val="24"/>
          <w:szCs w:val="24"/>
        </w:rPr>
        <w:t xml:space="preserve"> </w:t>
      </w:r>
      <w:r w:rsidR="008E4EB9">
        <w:rPr>
          <w:rFonts w:ascii="Times New Roman" w:hAnsi="Times New Roman" w:cs="Times New Roman"/>
          <w:sz w:val="24"/>
          <w:szCs w:val="24"/>
        </w:rPr>
        <w:t xml:space="preserve">di status pasien harus </w:t>
      </w:r>
      <w:r w:rsidR="006339C8">
        <w:rPr>
          <w:rFonts w:ascii="Times New Roman" w:hAnsi="Times New Roman" w:cs="Times New Roman"/>
          <w:sz w:val="24"/>
          <w:szCs w:val="24"/>
        </w:rPr>
        <w:t xml:space="preserve">lengkap diisi, tanpa melihat kualitas isinya. </w:t>
      </w:r>
    </w:p>
    <w:p w:rsidR="006275F1" w:rsidRDefault="00B5491A" w:rsidP="006275F1">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sesuai juga dengan peneliti yang dilakukan oleh </w:t>
      </w:r>
      <w:r w:rsidR="006275F1" w:rsidRPr="0017615B">
        <w:rPr>
          <w:rFonts w:ascii="Times New Roman" w:hAnsi="Times New Roman" w:cs="Times New Roman"/>
          <w:sz w:val="24"/>
          <w:szCs w:val="24"/>
        </w:rPr>
        <w:t xml:space="preserve">Rofi’I, et al.  (2013), tentang  hubungan antara personil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dengan pelaksanaan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Mengatakan bahwa ada hubungan antara personil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dengan pelaksanaan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dimana 47,6% personil yang baik melakukan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sedangkan menurut Natasia, et al.  (2014), mengatakan bahwa ada hubungan antara faktor motivasi dan supervisi dengan kinerja perawat dalam pendokumentasian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Dimana sebesar 85% dokumentasi </w:t>
      </w:r>
      <w:r w:rsidR="006275F1" w:rsidRPr="0017615B">
        <w:rPr>
          <w:rFonts w:ascii="Times New Roman" w:hAnsi="Times New Roman" w:cs="Times New Roman"/>
          <w:i/>
          <w:sz w:val="24"/>
          <w:szCs w:val="24"/>
        </w:rPr>
        <w:t>discharge planning</w:t>
      </w:r>
      <w:r w:rsidR="006275F1" w:rsidRPr="0017615B">
        <w:rPr>
          <w:rFonts w:ascii="Times New Roman" w:hAnsi="Times New Roman" w:cs="Times New Roman"/>
          <w:sz w:val="24"/>
          <w:szCs w:val="24"/>
        </w:rPr>
        <w:t xml:space="preserve"> yang tidak lengkap dilakukan oleh perawat dengan motivasi rendah, dan hanya 15% yang didokumentasikan dengan lengkap.</w:t>
      </w:r>
    </w:p>
    <w:p w:rsidR="00223374" w:rsidRDefault="00AD481C" w:rsidP="006275F1">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Asumsi </w:t>
      </w:r>
      <w:r w:rsidR="006275F1">
        <w:rPr>
          <w:rFonts w:ascii="Times New Roman" w:hAnsi="Times New Roman" w:cs="Times New Roman"/>
          <w:sz w:val="24"/>
          <w:szCs w:val="24"/>
        </w:rPr>
        <w:t xml:space="preserve">peneliti adanya hubungan antara pelaksanaan </w:t>
      </w:r>
      <w:r w:rsidR="006275F1" w:rsidRPr="0017615B">
        <w:rPr>
          <w:rFonts w:ascii="Times New Roman" w:hAnsi="Times New Roman" w:cs="Times New Roman"/>
          <w:i/>
          <w:sz w:val="24"/>
          <w:szCs w:val="24"/>
        </w:rPr>
        <w:t>discharge planning</w:t>
      </w:r>
      <w:r w:rsidR="006275F1">
        <w:rPr>
          <w:rFonts w:ascii="Times New Roman" w:hAnsi="Times New Roman" w:cs="Times New Roman"/>
          <w:sz w:val="24"/>
          <w:szCs w:val="24"/>
        </w:rPr>
        <w:t xml:space="preserve"> dengan pendokumentasian keperawatan karena</w:t>
      </w:r>
      <w:r>
        <w:rPr>
          <w:rFonts w:ascii="Times New Roman" w:hAnsi="Times New Roman" w:cs="Times New Roman"/>
          <w:sz w:val="24"/>
          <w:szCs w:val="24"/>
        </w:rPr>
        <w:t xml:space="preserve"> sesuai dengan teori yang mengatakan bahwa setiap tindakan yang dilakukan harus didokumentasikan. Hal ini sesuai juga dengan penelitian sebelumnya, dimana personil yang baik akan melakukan </w:t>
      </w:r>
      <w:r w:rsidRPr="0017615B">
        <w:rPr>
          <w:rFonts w:ascii="Times New Roman" w:hAnsi="Times New Roman" w:cs="Times New Roman"/>
          <w:i/>
          <w:sz w:val="24"/>
          <w:szCs w:val="24"/>
        </w:rPr>
        <w:t>discharge planning</w:t>
      </w:r>
      <w:r>
        <w:rPr>
          <w:rFonts w:ascii="Times New Roman" w:hAnsi="Times New Roman" w:cs="Times New Roman"/>
          <w:sz w:val="24"/>
          <w:szCs w:val="24"/>
        </w:rPr>
        <w:t xml:space="preserve"> dan personil yang mempunyai motivasi yang tinggi akan mendokumentasikan tindakan </w:t>
      </w:r>
      <w:r w:rsidRPr="0017615B">
        <w:rPr>
          <w:rFonts w:ascii="Times New Roman" w:hAnsi="Times New Roman" w:cs="Times New Roman"/>
          <w:i/>
          <w:sz w:val="24"/>
          <w:szCs w:val="24"/>
        </w:rPr>
        <w:t>discharge planning</w:t>
      </w:r>
      <w:r>
        <w:rPr>
          <w:rFonts w:ascii="Times New Roman" w:hAnsi="Times New Roman" w:cs="Times New Roman"/>
          <w:sz w:val="24"/>
          <w:szCs w:val="24"/>
        </w:rPr>
        <w:t xml:space="preserve"> yang telah dilakukannya.</w:t>
      </w:r>
      <w:r w:rsidR="007B7466">
        <w:rPr>
          <w:rFonts w:ascii="Times New Roman" w:hAnsi="Times New Roman" w:cs="Times New Roman"/>
          <w:sz w:val="24"/>
          <w:szCs w:val="24"/>
        </w:rPr>
        <w:t xml:space="preserve"> Oleh karena itu dengan adanya motivas</w:t>
      </w:r>
      <w:r w:rsidR="006339C8">
        <w:rPr>
          <w:rFonts w:ascii="Times New Roman" w:hAnsi="Times New Roman" w:cs="Times New Roman"/>
          <w:sz w:val="24"/>
          <w:szCs w:val="24"/>
        </w:rPr>
        <w:t>i dan supervisi dari atasan bisa</w:t>
      </w:r>
      <w:r w:rsidR="007B7466">
        <w:rPr>
          <w:rFonts w:ascii="Times New Roman" w:hAnsi="Times New Roman" w:cs="Times New Roman"/>
          <w:sz w:val="24"/>
          <w:szCs w:val="24"/>
        </w:rPr>
        <w:t xml:space="preserve"> meningkatkan pelaksanaan </w:t>
      </w:r>
      <w:r w:rsidR="007B7466" w:rsidRPr="0017615B">
        <w:rPr>
          <w:rFonts w:ascii="Times New Roman" w:hAnsi="Times New Roman" w:cs="Times New Roman"/>
          <w:i/>
          <w:sz w:val="24"/>
          <w:szCs w:val="24"/>
        </w:rPr>
        <w:t>discharge planning</w:t>
      </w:r>
      <w:r w:rsidR="007B7466">
        <w:rPr>
          <w:rFonts w:ascii="Times New Roman" w:hAnsi="Times New Roman" w:cs="Times New Roman"/>
          <w:sz w:val="24"/>
          <w:szCs w:val="24"/>
        </w:rPr>
        <w:t xml:space="preserve"> dan pendokumentasiannya.</w:t>
      </w:r>
    </w:p>
    <w:p w:rsidR="00031BCC" w:rsidRDefault="00031BCC" w:rsidP="006275F1">
      <w:pPr>
        <w:spacing w:line="480" w:lineRule="auto"/>
        <w:ind w:left="360" w:firstLine="720"/>
        <w:jc w:val="both"/>
        <w:rPr>
          <w:rFonts w:ascii="Times New Roman" w:hAnsi="Times New Roman" w:cs="Times New Roman"/>
          <w:sz w:val="24"/>
          <w:szCs w:val="24"/>
        </w:rPr>
      </w:pPr>
    </w:p>
    <w:p w:rsidR="00031BCC" w:rsidRDefault="00031BCC" w:rsidP="006275F1">
      <w:pPr>
        <w:spacing w:line="480" w:lineRule="auto"/>
        <w:ind w:left="360" w:firstLine="720"/>
        <w:jc w:val="both"/>
        <w:rPr>
          <w:rFonts w:ascii="Times New Roman" w:hAnsi="Times New Roman" w:cs="Times New Roman"/>
          <w:sz w:val="24"/>
          <w:szCs w:val="24"/>
        </w:rPr>
      </w:pPr>
    </w:p>
    <w:p w:rsidR="00031BCC" w:rsidRPr="007B7466" w:rsidRDefault="00031BCC" w:rsidP="006275F1">
      <w:pPr>
        <w:spacing w:line="480" w:lineRule="auto"/>
        <w:ind w:left="360" w:firstLine="720"/>
        <w:jc w:val="both"/>
        <w:rPr>
          <w:rFonts w:ascii="Times New Roman" w:hAnsi="Times New Roman" w:cs="Times New Roman"/>
          <w:sz w:val="24"/>
          <w:szCs w:val="24"/>
        </w:rPr>
      </w:pPr>
    </w:p>
    <w:p w:rsidR="00862B3B" w:rsidRPr="00862B3B" w:rsidRDefault="00862B3B" w:rsidP="00862B3B">
      <w:pPr>
        <w:pStyle w:val="ListParagraph"/>
        <w:numPr>
          <w:ilvl w:val="1"/>
          <w:numId w:val="36"/>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Keterbatasan Penelit</w:t>
      </w:r>
      <w:r w:rsidRPr="00862B3B">
        <w:rPr>
          <w:rFonts w:ascii="Times New Roman" w:hAnsi="Times New Roman" w:cs="Times New Roman"/>
          <w:b/>
          <w:sz w:val="24"/>
          <w:szCs w:val="24"/>
        </w:rPr>
        <w:t>ian</w:t>
      </w:r>
    </w:p>
    <w:p w:rsidR="00395976" w:rsidRDefault="008E4EB9" w:rsidP="00862B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Pengumpulan data pada p</w:t>
      </w:r>
      <w:r w:rsidR="00862B3B">
        <w:rPr>
          <w:rFonts w:ascii="Times New Roman" w:hAnsi="Times New Roman" w:cs="Times New Roman"/>
          <w:sz w:val="24"/>
          <w:szCs w:val="24"/>
        </w:rPr>
        <w:t xml:space="preserve">enelitian ini dilakukan dengan cara observasi terhadap responden dalam pelaksanaan </w:t>
      </w:r>
      <w:r w:rsidR="00862B3B" w:rsidRPr="0017615B">
        <w:rPr>
          <w:rFonts w:ascii="Times New Roman" w:hAnsi="Times New Roman" w:cs="Times New Roman"/>
          <w:i/>
          <w:sz w:val="24"/>
          <w:szCs w:val="24"/>
        </w:rPr>
        <w:t>discharge planning</w:t>
      </w:r>
      <w:r w:rsidR="00395976">
        <w:rPr>
          <w:rFonts w:ascii="Times New Roman" w:hAnsi="Times New Roman" w:cs="Times New Roman"/>
          <w:sz w:val="24"/>
          <w:szCs w:val="24"/>
        </w:rPr>
        <w:t xml:space="preserve"> dan pendok</w:t>
      </w:r>
      <w:r>
        <w:rPr>
          <w:rFonts w:ascii="Times New Roman" w:hAnsi="Times New Roman" w:cs="Times New Roman"/>
          <w:sz w:val="24"/>
          <w:szCs w:val="24"/>
        </w:rPr>
        <w:t>umentasi</w:t>
      </w:r>
      <w:r w:rsidR="00862B3B">
        <w:rPr>
          <w:rFonts w:ascii="Times New Roman" w:hAnsi="Times New Roman" w:cs="Times New Roman"/>
          <w:sz w:val="24"/>
          <w:szCs w:val="24"/>
        </w:rPr>
        <w:t>an</w:t>
      </w:r>
      <w:r>
        <w:rPr>
          <w:rFonts w:ascii="Times New Roman" w:hAnsi="Times New Roman" w:cs="Times New Roman"/>
          <w:sz w:val="24"/>
          <w:szCs w:val="24"/>
        </w:rPr>
        <w:t>n</w:t>
      </w:r>
      <w:r w:rsidR="00862B3B">
        <w:rPr>
          <w:rFonts w:ascii="Times New Roman" w:hAnsi="Times New Roman" w:cs="Times New Roman"/>
          <w:sz w:val="24"/>
          <w:szCs w:val="24"/>
        </w:rPr>
        <w:t>ya seb</w:t>
      </w:r>
      <w:r w:rsidR="00395976">
        <w:rPr>
          <w:rFonts w:ascii="Times New Roman" w:hAnsi="Times New Roman" w:cs="Times New Roman"/>
          <w:sz w:val="24"/>
          <w:szCs w:val="24"/>
        </w:rPr>
        <w:t>a</w:t>
      </w:r>
      <w:r w:rsidR="00862B3B">
        <w:rPr>
          <w:rFonts w:ascii="Times New Roman" w:hAnsi="Times New Roman" w:cs="Times New Roman"/>
          <w:sz w:val="24"/>
          <w:szCs w:val="24"/>
        </w:rPr>
        <w:t xml:space="preserve">nyak satu kali </w:t>
      </w:r>
      <w:r w:rsidR="00475292">
        <w:rPr>
          <w:rFonts w:ascii="Times New Roman" w:hAnsi="Times New Roman" w:cs="Times New Roman"/>
          <w:sz w:val="24"/>
          <w:szCs w:val="24"/>
        </w:rPr>
        <w:t xml:space="preserve">padahal sebaiknya dilakukan 2 kali, tetapi </w:t>
      </w:r>
      <w:r w:rsidR="00862B3B">
        <w:rPr>
          <w:rFonts w:ascii="Times New Roman" w:hAnsi="Times New Roman" w:cs="Times New Roman"/>
          <w:sz w:val="24"/>
          <w:szCs w:val="24"/>
        </w:rPr>
        <w:t>karen</w:t>
      </w:r>
      <w:r w:rsidR="00475292">
        <w:rPr>
          <w:rFonts w:ascii="Times New Roman" w:hAnsi="Times New Roman" w:cs="Times New Roman"/>
          <w:sz w:val="24"/>
          <w:szCs w:val="24"/>
        </w:rPr>
        <w:t>a keterbatasan waktu penelitian, d</w:t>
      </w:r>
      <w:r w:rsidR="00862B3B">
        <w:rPr>
          <w:rFonts w:ascii="Times New Roman" w:hAnsi="Times New Roman" w:cs="Times New Roman"/>
          <w:sz w:val="24"/>
          <w:szCs w:val="24"/>
        </w:rPr>
        <w:t xml:space="preserve">imana penelitian dilakukan </w:t>
      </w:r>
      <w:r w:rsidR="00475292">
        <w:rPr>
          <w:rFonts w:ascii="Times New Roman" w:hAnsi="Times New Roman" w:cs="Times New Roman"/>
          <w:sz w:val="24"/>
          <w:szCs w:val="24"/>
        </w:rPr>
        <w:t xml:space="preserve">hanya </w:t>
      </w:r>
      <w:r w:rsidR="00862B3B">
        <w:rPr>
          <w:rFonts w:ascii="Times New Roman" w:hAnsi="Times New Roman" w:cs="Times New Roman"/>
          <w:sz w:val="24"/>
          <w:szCs w:val="24"/>
        </w:rPr>
        <w:t xml:space="preserve">selama tiga minggu, sementara rata-rata lama pasien stroke di rawat adalah 7-9 hari. Sehingga tidak memungkinkan untuk mengobservasi responden sebanyak 2 atau 3 kali. </w:t>
      </w:r>
    </w:p>
    <w:p w:rsidR="007B7466" w:rsidRDefault="007B7466" w:rsidP="006275F1">
      <w:pPr>
        <w:spacing w:line="480" w:lineRule="auto"/>
        <w:jc w:val="center"/>
        <w:rPr>
          <w:rFonts w:ascii="Times New Roman" w:hAnsi="Times New Roman" w:cs="Times New Roman"/>
          <w:b/>
          <w:sz w:val="24"/>
          <w:szCs w:val="24"/>
        </w:rPr>
      </w:pPr>
    </w:p>
    <w:p w:rsidR="00475292" w:rsidRDefault="00475292" w:rsidP="006275F1">
      <w:pPr>
        <w:spacing w:line="480" w:lineRule="auto"/>
        <w:jc w:val="center"/>
        <w:rPr>
          <w:rFonts w:ascii="Times New Roman" w:hAnsi="Times New Roman" w:cs="Times New Roman"/>
          <w:b/>
          <w:sz w:val="24"/>
          <w:szCs w:val="24"/>
        </w:rPr>
      </w:pPr>
    </w:p>
    <w:p w:rsidR="00475292" w:rsidRDefault="00475292"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031BCC" w:rsidRDefault="00031BCC" w:rsidP="006275F1">
      <w:pPr>
        <w:spacing w:line="480" w:lineRule="auto"/>
        <w:jc w:val="center"/>
        <w:rPr>
          <w:rFonts w:ascii="Times New Roman" w:hAnsi="Times New Roman" w:cs="Times New Roman"/>
          <w:b/>
          <w:sz w:val="24"/>
          <w:szCs w:val="24"/>
        </w:rPr>
      </w:pPr>
    </w:p>
    <w:p w:rsidR="006275F1" w:rsidRPr="006275F1" w:rsidRDefault="006275F1" w:rsidP="006275F1">
      <w:pPr>
        <w:spacing w:line="480" w:lineRule="auto"/>
        <w:jc w:val="center"/>
        <w:rPr>
          <w:rFonts w:ascii="Times New Roman" w:hAnsi="Times New Roman" w:cs="Times New Roman"/>
          <w:b/>
          <w:sz w:val="24"/>
          <w:szCs w:val="24"/>
        </w:rPr>
      </w:pPr>
      <w:r w:rsidRPr="006275F1">
        <w:rPr>
          <w:rFonts w:ascii="Times New Roman" w:hAnsi="Times New Roman" w:cs="Times New Roman"/>
          <w:b/>
          <w:sz w:val="24"/>
          <w:szCs w:val="24"/>
        </w:rPr>
        <w:lastRenderedPageBreak/>
        <w:t>BAB VI</w:t>
      </w:r>
    </w:p>
    <w:p w:rsidR="006275F1" w:rsidRPr="006275F1" w:rsidRDefault="006275F1" w:rsidP="006275F1">
      <w:pPr>
        <w:spacing w:line="480" w:lineRule="auto"/>
        <w:jc w:val="center"/>
        <w:rPr>
          <w:rFonts w:ascii="Times New Roman" w:hAnsi="Times New Roman" w:cs="Times New Roman"/>
          <w:b/>
          <w:sz w:val="24"/>
          <w:szCs w:val="24"/>
        </w:rPr>
      </w:pPr>
      <w:r w:rsidRPr="006275F1">
        <w:rPr>
          <w:rFonts w:ascii="Times New Roman" w:hAnsi="Times New Roman" w:cs="Times New Roman"/>
          <w:b/>
          <w:sz w:val="24"/>
          <w:szCs w:val="24"/>
        </w:rPr>
        <w:t>PENUTUP</w:t>
      </w:r>
    </w:p>
    <w:p w:rsidR="006275F1" w:rsidRDefault="006275F1" w:rsidP="006275F1">
      <w:pPr>
        <w:spacing w:line="480" w:lineRule="auto"/>
        <w:jc w:val="center"/>
        <w:rPr>
          <w:rFonts w:ascii="Times New Roman" w:hAnsi="Times New Roman" w:cs="Times New Roman"/>
          <w:sz w:val="24"/>
          <w:szCs w:val="24"/>
        </w:rPr>
      </w:pPr>
    </w:p>
    <w:p w:rsidR="006275F1" w:rsidRDefault="006275F1" w:rsidP="006275F1">
      <w:pPr>
        <w:pStyle w:val="ListParagraph"/>
        <w:numPr>
          <w:ilvl w:val="1"/>
          <w:numId w:val="38"/>
        </w:numPr>
        <w:spacing w:line="480" w:lineRule="auto"/>
        <w:ind w:left="360"/>
        <w:jc w:val="both"/>
        <w:rPr>
          <w:rFonts w:ascii="Times New Roman" w:hAnsi="Times New Roman" w:cs="Times New Roman"/>
          <w:b/>
          <w:sz w:val="24"/>
          <w:szCs w:val="24"/>
        </w:rPr>
      </w:pPr>
      <w:r w:rsidRPr="006275F1">
        <w:rPr>
          <w:rFonts w:ascii="Times New Roman" w:hAnsi="Times New Roman" w:cs="Times New Roman"/>
          <w:b/>
          <w:sz w:val="24"/>
          <w:szCs w:val="24"/>
        </w:rPr>
        <w:t xml:space="preserve"> Kesimpulan </w:t>
      </w:r>
    </w:p>
    <w:p w:rsidR="00591158" w:rsidRDefault="00591158" w:rsidP="00754E8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Dari h</w:t>
      </w:r>
      <w:r w:rsidR="00754E8A">
        <w:rPr>
          <w:rFonts w:ascii="Times New Roman" w:hAnsi="Times New Roman" w:cs="Times New Roman"/>
          <w:sz w:val="24"/>
          <w:szCs w:val="24"/>
        </w:rPr>
        <w:t xml:space="preserve">asil penelitian </w:t>
      </w:r>
      <w:r>
        <w:rPr>
          <w:rFonts w:ascii="Times New Roman" w:hAnsi="Times New Roman" w:cs="Times New Roman"/>
          <w:sz w:val="24"/>
          <w:szCs w:val="24"/>
        </w:rPr>
        <w:t xml:space="preserve">dapat diambil kesimpulan </w:t>
      </w:r>
      <w:proofErr w:type="gramStart"/>
      <w:r>
        <w:rPr>
          <w:rFonts w:ascii="Times New Roman" w:hAnsi="Times New Roman" w:cs="Times New Roman"/>
          <w:sz w:val="24"/>
          <w:szCs w:val="24"/>
        </w:rPr>
        <w:t>yaitu :</w:t>
      </w:r>
      <w:proofErr w:type="gramEnd"/>
    </w:p>
    <w:p w:rsidR="00F309A9" w:rsidRPr="00F309A9" w:rsidRDefault="00F309A9" w:rsidP="00F309A9">
      <w:pPr>
        <w:pStyle w:val="ListParagraph"/>
        <w:numPr>
          <w:ilvl w:val="2"/>
          <w:numId w:val="38"/>
        </w:numPr>
        <w:spacing w:line="480" w:lineRule="auto"/>
        <w:ind w:left="1080"/>
        <w:jc w:val="both"/>
        <w:rPr>
          <w:rFonts w:ascii="Times New Roman" w:hAnsi="Times New Roman" w:cs="Times New Roman"/>
          <w:sz w:val="24"/>
          <w:szCs w:val="24"/>
        </w:rPr>
      </w:pPr>
      <w:r w:rsidRPr="00F309A9">
        <w:rPr>
          <w:rFonts w:ascii="Times New Roman" w:hAnsi="Times New Roman" w:cs="Times New Roman"/>
          <w:sz w:val="24"/>
          <w:szCs w:val="24"/>
        </w:rPr>
        <w:t>sebagian besar (68,6%) responden berada pada usia dewasa muda, sebagian besar (94,3%) responden berjenis kelamin perempuan, sebagian besar  (68,6%) dari responden berpendidikan DIII, dan  semua (100%) responden sudah bekerja &gt; 5 tahun</w:t>
      </w:r>
    </w:p>
    <w:p w:rsidR="00F309A9" w:rsidRPr="00F309A9" w:rsidRDefault="00F309A9" w:rsidP="00F309A9">
      <w:pPr>
        <w:pStyle w:val="ListParagraph"/>
        <w:numPr>
          <w:ilvl w:val="2"/>
          <w:numId w:val="38"/>
        </w:numPr>
        <w:spacing w:line="480" w:lineRule="auto"/>
        <w:ind w:left="1080"/>
        <w:jc w:val="both"/>
        <w:rPr>
          <w:rFonts w:ascii="Times New Roman" w:hAnsi="Times New Roman" w:cs="Times New Roman"/>
          <w:sz w:val="24"/>
          <w:szCs w:val="24"/>
        </w:rPr>
      </w:pPr>
      <w:proofErr w:type="gramStart"/>
      <w:r w:rsidRPr="00F309A9">
        <w:rPr>
          <w:rFonts w:ascii="Times New Roman" w:hAnsi="Times New Roman" w:cs="Times New Roman"/>
          <w:sz w:val="24"/>
          <w:szCs w:val="24"/>
        </w:rPr>
        <w:t>lebih</w:t>
      </w:r>
      <w:proofErr w:type="gramEnd"/>
      <w:r w:rsidRPr="00F309A9">
        <w:rPr>
          <w:rFonts w:ascii="Times New Roman" w:hAnsi="Times New Roman" w:cs="Times New Roman"/>
          <w:sz w:val="24"/>
          <w:szCs w:val="24"/>
        </w:rPr>
        <w:t xml:space="preserve"> dari sebagian responden (57,1%) melakukan  </w:t>
      </w:r>
      <w:r w:rsidRPr="00F309A9">
        <w:rPr>
          <w:rFonts w:ascii="Times New Roman" w:hAnsi="Times New Roman" w:cs="Times New Roman"/>
          <w:i/>
          <w:sz w:val="24"/>
          <w:szCs w:val="24"/>
        </w:rPr>
        <w:t xml:space="preserve">discharge planning </w:t>
      </w:r>
      <w:r w:rsidRPr="00F309A9">
        <w:rPr>
          <w:rFonts w:ascii="Times New Roman" w:hAnsi="Times New Roman" w:cs="Times New Roman"/>
          <w:sz w:val="24"/>
          <w:szCs w:val="24"/>
        </w:rPr>
        <w:t xml:space="preserve">secara lengkap pada pasien stroke di ruang rawat inap RSSN Bukittinggi tahun 2016. </w:t>
      </w:r>
    </w:p>
    <w:p w:rsidR="00F309A9" w:rsidRPr="00F309A9" w:rsidRDefault="00F309A9" w:rsidP="00F309A9">
      <w:pPr>
        <w:pStyle w:val="ListParagraph"/>
        <w:numPr>
          <w:ilvl w:val="2"/>
          <w:numId w:val="38"/>
        </w:numPr>
        <w:spacing w:line="480" w:lineRule="auto"/>
        <w:ind w:left="1080"/>
        <w:jc w:val="both"/>
        <w:rPr>
          <w:rFonts w:ascii="Times New Roman" w:hAnsi="Times New Roman" w:cs="Times New Roman"/>
          <w:sz w:val="24"/>
          <w:szCs w:val="24"/>
        </w:rPr>
      </w:pPr>
      <w:r w:rsidRPr="00F309A9">
        <w:rPr>
          <w:rFonts w:ascii="Times New Roman" w:hAnsi="Times New Roman" w:cs="Times New Roman"/>
          <w:sz w:val="24"/>
          <w:szCs w:val="24"/>
        </w:rPr>
        <w:t xml:space="preserve">lebih dari sebagian responden (60,0%) mendokumentasikan </w:t>
      </w:r>
      <w:r w:rsidRPr="00F309A9">
        <w:rPr>
          <w:rFonts w:ascii="Times New Roman" w:hAnsi="Times New Roman" w:cs="Times New Roman"/>
          <w:i/>
          <w:sz w:val="24"/>
          <w:szCs w:val="24"/>
        </w:rPr>
        <w:t xml:space="preserve">discharge planning </w:t>
      </w:r>
      <w:r w:rsidRPr="00F309A9">
        <w:rPr>
          <w:rFonts w:ascii="Times New Roman" w:hAnsi="Times New Roman" w:cs="Times New Roman"/>
          <w:sz w:val="24"/>
          <w:szCs w:val="24"/>
        </w:rPr>
        <w:t>pada pasien stroke</w:t>
      </w:r>
    </w:p>
    <w:p w:rsidR="00F309A9" w:rsidRPr="00F309A9" w:rsidRDefault="00DC3ED0" w:rsidP="00F309A9">
      <w:pPr>
        <w:pStyle w:val="ListParagraph"/>
        <w:numPr>
          <w:ilvl w:val="2"/>
          <w:numId w:val="38"/>
        </w:numPr>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sebagian</w:t>
      </w:r>
      <w:proofErr w:type="gramEnd"/>
      <w:r>
        <w:rPr>
          <w:rFonts w:ascii="Times New Roman" w:hAnsi="Times New Roman" w:cs="Times New Roman"/>
          <w:sz w:val="24"/>
          <w:szCs w:val="24"/>
        </w:rPr>
        <w:t xml:space="preserve"> besar responden (75%) </w:t>
      </w:r>
      <w:r w:rsidR="00F309A9" w:rsidRPr="00F309A9">
        <w:rPr>
          <w:rFonts w:ascii="Times New Roman" w:hAnsi="Times New Roman" w:cs="Times New Roman"/>
          <w:sz w:val="24"/>
          <w:szCs w:val="24"/>
        </w:rPr>
        <w:t xml:space="preserve">melakukan </w:t>
      </w:r>
      <w:r w:rsidR="00F309A9" w:rsidRPr="00F309A9">
        <w:rPr>
          <w:rFonts w:ascii="Times New Roman" w:hAnsi="Times New Roman" w:cs="Times New Roman"/>
          <w:i/>
          <w:sz w:val="24"/>
          <w:szCs w:val="24"/>
        </w:rPr>
        <w:t>discharge planning</w:t>
      </w:r>
      <w:r w:rsidR="00F309A9" w:rsidRPr="00F309A9">
        <w:rPr>
          <w:rFonts w:ascii="Times New Roman" w:hAnsi="Times New Roman" w:cs="Times New Roman"/>
          <w:sz w:val="24"/>
          <w:szCs w:val="24"/>
        </w:rPr>
        <w:t xml:space="preserve"> </w:t>
      </w:r>
      <w:r>
        <w:rPr>
          <w:rFonts w:ascii="Times New Roman" w:hAnsi="Times New Roman" w:cs="Times New Roman"/>
          <w:sz w:val="24"/>
          <w:szCs w:val="24"/>
        </w:rPr>
        <w:t xml:space="preserve">secara lengkap </w:t>
      </w:r>
      <w:r w:rsidR="00F309A9" w:rsidRPr="00F309A9">
        <w:rPr>
          <w:rFonts w:ascii="Times New Roman" w:hAnsi="Times New Roman" w:cs="Times New Roman"/>
          <w:sz w:val="24"/>
          <w:szCs w:val="24"/>
        </w:rPr>
        <w:t xml:space="preserve">pada pasien </w:t>
      </w:r>
      <w:r>
        <w:rPr>
          <w:rFonts w:ascii="Times New Roman" w:hAnsi="Times New Roman" w:cs="Times New Roman"/>
          <w:sz w:val="24"/>
          <w:szCs w:val="24"/>
        </w:rPr>
        <w:t>stroke dan men</w:t>
      </w:r>
      <w:r w:rsidR="00F309A9" w:rsidRPr="00F309A9">
        <w:rPr>
          <w:rFonts w:ascii="Times New Roman" w:hAnsi="Times New Roman" w:cs="Times New Roman"/>
          <w:sz w:val="24"/>
          <w:szCs w:val="24"/>
        </w:rPr>
        <w:t xml:space="preserve">dokumentasikannya </w:t>
      </w:r>
      <w:r w:rsidR="007B4F8B">
        <w:rPr>
          <w:rFonts w:ascii="Times New Roman" w:hAnsi="Times New Roman" w:cs="Times New Roman"/>
          <w:sz w:val="24"/>
          <w:szCs w:val="24"/>
        </w:rPr>
        <w:t>di status pasien.</w:t>
      </w:r>
    </w:p>
    <w:p w:rsidR="00F309A9" w:rsidRDefault="007B4F8B" w:rsidP="00F309A9">
      <w:pPr>
        <w:pStyle w:val="ListParagraph"/>
        <w:numPr>
          <w:ilvl w:val="2"/>
          <w:numId w:val="3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 </w:t>
      </w:r>
      <w:r w:rsidR="00F309A9" w:rsidRPr="00F309A9">
        <w:rPr>
          <w:rFonts w:ascii="Times New Roman" w:hAnsi="Times New Roman" w:cs="Times New Roman"/>
          <w:sz w:val="24"/>
          <w:szCs w:val="24"/>
        </w:rPr>
        <w:t xml:space="preserve">hubungan bermakna antara pelaksanaan </w:t>
      </w:r>
      <w:r w:rsidR="00F309A9" w:rsidRPr="00F309A9">
        <w:rPr>
          <w:rFonts w:ascii="Times New Roman" w:hAnsi="Times New Roman" w:cs="Times New Roman"/>
          <w:i/>
          <w:sz w:val="24"/>
          <w:szCs w:val="24"/>
        </w:rPr>
        <w:t>discharge planning</w:t>
      </w:r>
      <w:r w:rsidR="00F309A9" w:rsidRPr="00F309A9">
        <w:rPr>
          <w:rFonts w:ascii="Times New Roman" w:hAnsi="Times New Roman" w:cs="Times New Roman"/>
          <w:sz w:val="24"/>
          <w:szCs w:val="24"/>
        </w:rPr>
        <w:t xml:space="preserve"> pasien stroke dengan pendokumentasian keperawatan </w:t>
      </w:r>
      <w:r>
        <w:rPr>
          <w:rFonts w:ascii="Times New Roman" w:hAnsi="Times New Roman" w:cs="Times New Roman"/>
          <w:sz w:val="24"/>
          <w:szCs w:val="24"/>
        </w:rPr>
        <w:t xml:space="preserve">dengan </w:t>
      </w:r>
      <w:r w:rsidRPr="007B4F8B">
        <w:rPr>
          <w:rFonts w:ascii="Times New Roman" w:hAnsi="Times New Roman" w:cs="Times New Roman"/>
          <w:i/>
          <w:sz w:val="24"/>
          <w:szCs w:val="24"/>
        </w:rPr>
        <w:t>p value</w:t>
      </w:r>
      <w:r>
        <w:rPr>
          <w:rFonts w:ascii="Times New Roman" w:hAnsi="Times New Roman" w:cs="Times New Roman"/>
          <w:sz w:val="24"/>
          <w:szCs w:val="24"/>
        </w:rPr>
        <w:t xml:space="preserve"> =0,036 (≤ 0,05)</w:t>
      </w:r>
    </w:p>
    <w:p w:rsidR="007B4F8B" w:rsidRDefault="007B4F8B" w:rsidP="007B4F8B">
      <w:pPr>
        <w:spacing w:line="480" w:lineRule="auto"/>
        <w:jc w:val="both"/>
        <w:rPr>
          <w:rFonts w:ascii="Times New Roman" w:hAnsi="Times New Roman" w:cs="Times New Roman"/>
          <w:sz w:val="24"/>
          <w:szCs w:val="24"/>
        </w:rPr>
      </w:pPr>
    </w:p>
    <w:p w:rsidR="007B4F8B" w:rsidRPr="007B4F8B" w:rsidRDefault="007B4F8B" w:rsidP="007B4F8B">
      <w:pPr>
        <w:spacing w:line="480" w:lineRule="auto"/>
        <w:jc w:val="both"/>
        <w:rPr>
          <w:rFonts w:ascii="Times New Roman" w:hAnsi="Times New Roman" w:cs="Times New Roman"/>
          <w:sz w:val="24"/>
          <w:szCs w:val="24"/>
        </w:rPr>
      </w:pPr>
    </w:p>
    <w:p w:rsidR="006275F1" w:rsidRDefault="006275F1" w:rsidP="006275F1">
      <w:pPr>
        <w:pStyle w:val="ListParagraph"/>
        <w:numPr>
          <w:ilvl w:val="1"/>
          <w:numId w:val="38"/>
        </w:numPr>
        <w:spacing w:line="480" w:lineRule="auto"/>
        <w:ind w:left="360"/>
        <w:jc w:val="both"/>
        <w:rPr>
          <w:rFonts w:ascii="Times New Roman" w:hAnsi="Times New Roman" w:cs="Times New Roman"/>
          <w:b/>
          <w:sz w:val="24"/>
          <w:szCs w:val="24"/>
        </w:rPr>
      </w:pPr>
      <w:r w:rsidRPr="00754E8A">
        <w:rPr>
          <w:rFonts w:ascii="Times New Roman" w:hAnsi="Times New Roman" w:cs="Times New Roman"/>
          <w:b/>
          <w:sz w:val="24"/>
          <w:szCs w:val="24"/>
        </w:rPr>
        <w:lastRenderedPageBreak/>
        <w:t xml:space="preserve"> Saran </w:t>
      </w:r>
    </w:p>
    <w:p w:rsidR="00323A41" w:rsidRPr="00323A41" w:rsidRDefault="00323A41" w:rsidP="00323A41">
      <w:pPr>
        <w:pStyle w:val="ListParagraph"/>
        <w:numPr>
          <w:ilvl w:val="2"/>
          <w:numId w:val="38"/>
        </w:numPr>
        <w:tabs>
          <w:tab w:val="left" w:pos="900"/>
        </w:tabs>
        <w:spacing w:after="0" w:line="480" w:lineRule="auto"/>
        <w:ind w:left="180" w:firstLine="0"/>
        <w:jc w:val="both"/>
        <w:rPr>
          <w:rFonts w:ascii="Times New Roman" w:eastAsia="Times New Roman" w:hAnsi="Times New Roman" w:cs="Times New Roman"/>
          <w:sz w:val="24"/>
          <w:szCs w:val="24"/>
        </w:rPr>
      </w:pPr>
      <w:r w:rsidRPr="00323A41">
        <w:rPr>
          <w:rFonts w:ascii="Times New Roman" w:eastAsia="Times New Roman" w:hAnsi="Times New Roman" w:cs="Times New Roman"/>
          <w:sz w:val="24"/>
          <w:szCs w:val="24"/>
        </w:rPr>
        <w:t xml:space="preserve">Institusi Pendidikan </w:t>
      </w:r>
    </w:p>
    <w:p w:rsidR="00323A41" w:rsidRDefault="00323A41" w:rsidP="00323A41">
      <w:pPr>
        <w:autoSpaceDE w:val="0"/>
        <w:autoSpaceDN w:val="0"/>
        <w:adjustRightInd w:val="0"/>
        <w:spacing w:after="0" w:line="480" w:lineRule="auto"/>
        <w:ind w:left="180" w:hanging="1170"/>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09A9">
        <w:rPr>
          <w:rFonts w:ascii="Times New Roman" w:eastAsia="Times New Roman" w:hAnsi="Times New Roman" w:cs="Times New Roman"/>
          <w:sz w:val="24"/>
          <w:szCs w:val="24"/>
        </w:rPr>
        <w:t xml:space="preserve">Diharapkan STIKes </w:t>
      </w:r>
      <w:proofErr w:type="gramStart"/>
      <w:r w:rsidR="00F309A9">
        <w:rPr>
          <w:rFonts w:ascii="Times New Roman" w:eastAsia="Times New Roman" w:hAnsi="Times New Roman" w:cs="Times New Roman"/>
          <w:sz w:val="24"/>
          <w:szCs w:val="24"/>
        </w:rPr>
        <w:t xml:space="preserve">Perintis </w:t>
      </w:r>
      <w:r w:rsidR="008E4EB9">
        <w:rPr>
          <w:rFonts w:ascii="Times New Roman" w:eastAsia="Times New Roman" w:hAnsi="Times New Roman" w:cs="Times New Roman"/>
          <w:sz w:val="24"/>
          <w:szCs w:val="24"/>
        </w:rPr>
        <w:t xml:space="preserve"> dapat</w:t>
      </w:r>
      <w:proofErr w:type="gramEnd"/>
      <w:r w:rsidR="008E4EB9">
        <w:rPr>
          <w:rFonts w:ascii="Times New Roman" w:eastAsia="Times New Roman" w:hAnsi="Times New Roman" w:cs="Times New Roman"/>
          <w:sz w:val="24"/>
          <w:szCs w:val="24"/>
        </w:rPr>
        <w:t xml:space="preserve"> </w:t>
      </w:r>
      <w:r w:rsidR="00F309A9">
        <w:rPr>
          <w:rFonts w:ascii="Times New Roman" w:eastAsia="Times New Roman" w:hAnsi="Times New Roman" w:cs="Times New Roman"/>
          <w:sz w:val="24"/>
          <w:szCs w:val="24"/>
        </w:rPr>
        <w:t>menjadikan skripsi ini sebagai tam</w:t>
      </w:r>
      <w:r w:rsidR="008E4EB9">
        <w:rPr>
          <w:rFonts w:ascii="Times New Roman" w:eastAsia="Times New Roman" w:hAnsi="Times New Roman" w:cs="Times New Roman"/>
          <w:sz w:val="24"/>
          <w:szCs w:val="24"/>
        </w:rPr>
        <w:t>bah</w:t>
      </w:r>
      <w:r w:rsidR="00F309A9">
        <w:rPr>
          <w:rFonts w:ascii="Times New Roman" w:eastAsia="Times New Roman" w:hAnsi="Times New Roman" w:cs="Times New Roman"/>
          <w:sz w:val="24"/>
          <w:szCs w:val="24"/>
        </w:rPr>
        <w:t>an</w:t>
      </w:r>
      <w:r w:rsidRPr="004F4FDA">
        <w:rPr>
          <w:rFonts w:ascii="Times New Roman" w:eastAsia="Times New Roman" w:hAnsi="Times New Roman" w:cs="Times New Roman"/>
          <w:sz w:val="24"/>
          <w:szCs w:val="24"/>
        </w:rPr>
        <w:t xml:space="preserve"> </w:t>
      </w:r>
      <w:r w:rsidR="00F309A9">
        <w:rPr>
          <w:rFonts w:ascii="Times New Roman" w:eastAsia="Times New Roman" w:hAnsi="Times New Roman" w:cs="Times New Roman"/>
          <w:sz w:val="24"/>
          <w:szCs w:val="24"/>
        </w:rPr>
        <w:t xml:space="preserve">literatur untuk bahan ajar </w:t>
      </w:r>
      <w:r w:rsidR="008E4EB9">
        <w:rPr>
          <w:rFonts w:ascii="Times New Roman" w:eastAsia="Times New Roman" w:hAnsi="Times New Roman" w:cs="Times New Roman"/>
          <w:sz w:val="24"/>
          <w:szCs w:val="24"/>
        </w:rPr>
        <w:t xml:space="preserve">tentang </w:t>
      </w:r>
      <w:r w:rsidRPr="004F4FDA">
        <w:rPr>
          <w:rFonts w:ascii="Times New Roman" w:hAnsi="Times New Roman" w:cs="Times New Roman"/>
          <w:color w:val="000000"/>
          <w:sz w:val="24"/>
          <w:szCs w:val="24"/>
        </w:rPr>
        <w:t xml:space="preserve">  </w:t>
      </w:r>
      <w:r w:rsidRPr="004F4FDA">
        <w:rPr>
          <w:rFonts w:ascii="Times New Roman" w:hAnsi="Times New Roman" w:cs="Times New Roman"/>
          <w:sz w:val="24"/>
          <w:szCs w:val="24"/>
        </w:rPr>
        <w:t xml:space="preserve">pelaksanaan </w:t>
      </w:r>
      <w:r w:rsidRPr="004F4FDA">
        <w:rPr>
          <w:rFonts w:ascii="Times New Roman" w:eastAsia="Times New Roman" w:hAnsi="Times New Roman" w:cs="Times New Roman"/>
          <w:i/>
          <w:sz w:val="24"/>
          <w:szCs w:val="24"/>
        </w:rPr>
        <w:t>discharge planning</w:t>
      </w:r>
      <w:r w:rsidRPr="004F4FDA">
        <w:rPr>
          <w:rFonts w:ascii="Times New Roman" w:eastAsia="Times New Roman" w:hAnsi="Times New Roman" w:cs="Times New Roman"/>
          <w:sz w:val="24"/>
          <w:szCs w:val="24"/>
        </w:rPr>
        <w:t xml:space="preserve"> pada pasien stroke da</w:t>
      </w:r>
      <w:r>
        <w:rPr>
          <w:rFonts w:ascii="Times New Roman" w:eastAsia="Times New Roman" w:hAnsi="Times New Roman" w:cs="Times New Roman"/>
          <w:sz w:val="24"/>
          <w:szCs w:val="24"/>
        </w:rPr>
        <w:t>n pendokumentasian keperawatan</w:t>
      </w:r>
      <w:r w:rsidR="00862B3B">
        <w:rPr>
          <w:rFonts w:ascii="Times New Roman" w:eastAsia="Times New Roman" w:hAnsi="Times New Roman" w:cs="Times New Roman"/>
          <w:sz w:val="24"/>
          <w:szCs w:val="24"/>
        </w:rPr>
        <w:t>.</w:t>
      </w:r>
      <w:r w:rsidR="008E4EB9">
        <w:rPr>
          <w:rFonts w:ascii="Times New Roman" w:eastAsia="Times New Roman" w:hAnsi="Times New Roman" w:cs="Times New Roman"/>
          <w:sz w:val="24"/>
          <w:szCs w:val="24"/>
        </w:rPr>
        <w:t xml:space="preserve"> </w:t>
      </w:r>
    </w:p>
    <w:p w:rsidR="00323A41" w:rsidRPr="00323A41" w:rsidRDefault="00323A41" w:rsidP="00323A41">
      <w:pPr>
        <w:pStyle w:val="ListParagraph"/>
        <w:numPr>
          <w:ilvl w:val="2"/>
          <w:numId w:val="38"/>
        </w:numPr>
        <w:autoSpaceDE w:val="0"/>
        <w:autoSpaceDN w:val="0"/>
        <w:adjustRightInd w:val="0"/>
        <w:spacing w:after="0" w:line="480" w:lineRule="auto"/>
        <w:ind w:left="900"/>
        <w:jc w:val="both"/>
        <w:rPr>
          <w:rFonts w:ascii="Times New Roman" w:hAnsi="Times New Roman" w:cs="Times New Roman"/>
          <w:color w:val="000000"/>
          <w:sz w:val="24"/>
          <w:szCs w:val="24"/>
        </w:rPr>
      </w:pPr>
      <w:r w:rsidRPr="00323A41">
        <w:rPr>
          <w:rFonts w:ascii="Times New Roman" w:hAnsi="Times New Roman" w:cs="Times New Roman"/>
          <w:sz w:val="24"/>
          <w:szCs w:val="24"/>
        </w:rPr>
        <w:t xml:space="preserve">Rumah Sakit </w:t>
      </w:r>
    </w:p>
    <w:p w:rsidR="00323A41" w:rsidRPr="008647DD" w:rsidRDefault="00323A41" w:rsidP="00323A41">
      <w:pPr>
        <w:pStyle w:val="ListParagraph"/>
        <w:autoSpaceDE w:val="0"/>
        <w:autoSpaceDN w:val="0"/>
        <w:adjustRightInd w:val="0"/>
        <w:spacing w:after="0" w:line="480" w:lineRule="auto"/>
        <w:ind w:left="180" w:firstLine="360"/>
        <w:jc w:val="both"/>
        <w:rPr>
          <w:rFonts w:ascii="Times New Roman" w:eastAsia="Times New Roman" w:hAnsi="Times New Roman" w:cs="Times New Roman"/>
          <w:sz w:val="24"/>
          <w:szCs w:val="24"/>
        </w:rPr>
      </w:pPr>
      <w:r w:rsidRPr="009A724A">
        <w:rPr>
          <w:rFonts w:ascii="Times New Roman" w:hAnsi="Times New Roman" w:cs="Times New Roman"/>
          <w:color w:val="000000"/>
          <w:sz w:val="24"/>
          <w:szCs w:val="24"/>
        </w:rPr>
        <w:tab/>
      </w:r>
      <w:r w:rsidR="007B7656">
        <w:rPr>
          <w:rFonts w:ascii="Times New Roman" w:hAnsi="Times New Roman" w:cs="Times New Roman"/>
          <w:color w:val="000000"/>
          <w:sz w:val="24"/>
          <w:szCs w:val="24"/>
        </w:rPr>
        <w:t xml:space="preserve">Diharapkan bidang keperawatan dapat memberikan arahan kepada kepala ruangan supaya mengelola </w:t>
      </w:r>
      <w:r w:rsidR="00031BCC">
        <w:rPr>
          <w:rFonts w:ascii="Times New Roman" w:hAnsi="Times New Roman" w:cs="Times New Roman"/>
          <w:color w:val="000000"/>
          <w:sz w:val="24"/>
          <w:szCs w:val="24"/>
        </w:rPr>
        <w:t xml:space="preserve">dan memberikan pengetahuan </w:t>
      </w:r>
      <w:r w:rsidR="007B7656">
        <w:rPr>
          <w:rFonts w:ascii="Times New Roman" w:hAnsi="Times New Roman" w:cs="Times New Roman"/>
          <w:color w:val="000000"/>
          <w:sz w:val="24"/>
          <w:szCs w:val="24"/>
        </w:rPr>
        <w:t xml:space="preserve">pelaksanaan </w:t>
      </w:r>
      <w:r w:rsidR="007B7656" w:rsidRPr="00096F8B">
        <w:rPr>
          <w:rFonts w:ascii="Times New Roman" w:hAnsi="Times New Roman" w:cs="Times New Roman"/>
          <w:i/>
          <w:sz w:val="24"/>
          <w:szCs w:val="24"/>
        </w:rPr>
        <w:t xml:space="preserve">discharge </w:t>
      </w:r>
      <w:proofErr w:type="gramStart"/>
      <w:r w:rsidR="007B7656" w:rsidRPr="00096F8B">
        <w:rPr>
          <w:rFonts w:ascii="Times New Roman" w:hAnsi="Times New Roman" w:cs="Times New Roman"/>
          <w:i/>
          <w:sz w:val="24"/>
          <w:szCs w:val="24"/>
        </w:rPr>
        <w:t>planning</w:t>
      </w:r>
      <w:r w:rsidR="007B7656">
        <w:rPr>
          <w:rFonts w:ascii="Times New Roman" w:hAnsi="Times New Roman" w:cs="Times New Roman"/>
          <w:color w:val="000000"/>
          <w:sz w:val="24"/>
          <w:szCs w:val="24"/>
        </w:rPr>
        <w:t xml:space="preserve">  </w:t>
      </w:r>
      <w:r w:rsidR="00031BCC">
        <w:rPr>
          <w:rFonts w:ascii="Times New Roman" w:hAnsi="Times New Roman" w:cs="Times New Roman"/>
          <w:color w:val="000000"/>
          <w:sz w:val="24"/>
          <w:szCs w:val="24"/>
        </w:rPr>
        <w:t>yang</w:t>
      </w:r>
      <w:proofErr w:type="gramEnd"/>
      <w:r w:rsidR="00031BCC">
        <w:rPr>
          <w:rFonts w:ascii="Times New Roman" w:hAnsi="Times New Roman" w:cs="Times New Roman"/>
          <w:color w:val="000000"/>
          <w:sz w:val="24"/>
          <w:szCs w:val="24"/>
        </w:rPr>
        <w:t xml:space="preserve"> benar </w:t>
      </w:r>
      <w:r w:rsidR="00A0618E">
        <w:rPr>
          <w:rFonts w:ascii="Times New Roman" w:hAnsi="Times New Roman" w:cs="Times New Roman"/>
          <w:color w:val="000000"/>
          <w:sz w:val="24"/>
          <w:szCs w:val="24"/>
        </w:rPr>
        <w:t xml:space="preserve">kepada ketua tim dan perawat primer </w:t>
      </w:r>
      <w:r w:rsidR="00031BCC">
        <w:rPr>
          <w:rFonts w:ascii="Times New Roman" w:hAnsi="Times New Roman" w:cs="Times New Roman"/>
          <w:color w:val="000000"/>
          <w:sz w:val="24"/>
          <w:szCs w:val="24"/>
        </w:rPr>
        <w:t xml:space="preserve">kemudian </w:t>
      </w:r>
      <w:r w:rsidR="007B7656">
        <w:rPr>
          <w:rFonts w:ascii="Times New Roman" w:hAnsi="Times New Roman" w:cs="Times New Roman"/>
          <w:color w:val="000000"/>
          <w:sz w:val="24"/>
          <w:szCs w:val="24"/>
        </w:rPr>
        <w:t xml:space="preserve"> melakukan supervisi pelaksanaan</w:t>
      </w:r>
      <w:r w:rsidR="00A0618E">
        <w:rPr>
          <w:rFonts w:ascii="Times New Roman" w:hAnsi="Times New Roman" w:cs="Times New Roman"/>
          <w:color w:val="000000"/>
          <w:sz w:val="24"/>
          <w:szCs w:val="24"/>
        </w:rPr>
        <w:t xml:space="preserve">nya, </w:t>
      </w:r>
      <w:r w:rsidR="007B7656">
        <w:rPr>
          <w:rFonts w:ascii="Times New Roman" w:hAnsi="Times New Roman" w:cs="Times New Roman"/>
          <w:color w:val="000000"/>
          <w:sz w:val="24"/>
          <w:szCs w:val="24"/>
        </w:rPr>
        <w:t>a</w:t>
      </w:r>
      <w:r>
        <w:rPr>
          <w:rFonts w:ascii="Times New Roman" w:hAnsi="Times New Roman" w:cs="Times New Roman"/>
          <w:color w:val="000000"/>
          <w:sz w:val="24"/>
          <w:szCs w:val="24"/>
        </w:rPr>
        <w:t>gar</w:t>
      </w:r>
      <w:r w:rsidR="007B7656">
        <w:rPr>
          <w:rFonts w:ascii="Times New Roman" w:hAnsi="Times New Roman" w:cs="Times New Roman"/>
          <w:color w:val="000000"/>
          <w:sz w:val="24"/>
          <w:szCs w:val="24"/>
        </w:rPr>
        <w:t xml:space="preserve"> perawat primer atau ketua tim</w:t>
      </w:r>
      <w:r>
        <w:rPr>
          <w:rFonts w:ascii="Times New Roman" w:hAnsi="Times New Roman" w:cs="Times New Roman"/>
          <w:color w:val="000000"/>
          <w:sz w:val="24"/>
          <w:szCs w:val="24"/>
        </w:rPr>
        <w:t xml:space="preserve"> lebih</w:t>
      </w:r>
      <w:r w:rsidR="00862B3B">
        <w:rPr>
          <w:rFonts w:ascii="Times New Roman" w:hAnsi="Times New Roman" w:cs="Times New Roman"/>
          <w:color w:val="000000"/>
          <w:sz w:val="24"/>
          <w:szCs w:val="24"/>
        </w:rPr>
        <w:t xml:space="preserve"> meningkatkan pelaksanaan </w:t>
      </w:r>
      <w:r w:rsidR="00862B3B" w:rsidRPr="004F4FDA">
        <w:rPr>
          <w:rFonts w:ascii="Times New Roman" w:eastAsia="Times New Roman" w:hAnsi="Times New Roman" w:cs="Times New Roman"/>
          <w:i/>
          <w:sz w:val="24"/>
          <w:szCs w:val="24"/>
        </w:rPr>
        <w:t>discharge planning</w:t>
      </w:r>
      <w:r w:rsidR="00031BCC">
        <w:rPr>
          <w:rFonts w:ascii="Times New Roman" w:hAnsi="Times New Roman" w:cs="Times New Roman"/>
          <w:color w:val="000000"/>
          <w:sz w:val="24"/>
          <w:szCs w:val="24"/>
        </w:rPr>
        <w:t xml:space="preserve">. Begitu </w:t>
      </w:r>
      <w:proofErr w:type="gramStart"/>
      <w:r w:rsidR="00031BCC">
        <w:rPr>
          <w:rFonts w:ascii="Times New Roman" w:hAnsi="Times New Roman" w:cs="Times New Roman"/>
          <w:color w:val="000000"/>
          <w:sz w:val="24"/>
          <w:szCs w:val="24"/>
        </w:rPr>
        <w:t xml:space="preserve">juga </w:t>
      </w:r>
      <w:r w:rsidR="00862B3B">
        <w:rPr>
          <w:rFonts w:ascii="Times New Roman" w:hAnsi="Times New Roman" w:cs="Times New Roman"/>
          <w:color w:val="000000"/>
          <w:sz w:val="24"/>
          <w:szCs w:val="24"/>
        </w:rPr>
        <w:t xml:space="preserve"> pendokumentasian</w:t>
      </w:r>
      <w:proofErr w:type="gramEnd"/>
      <w:r w:rsidR="00862B3B">
        <w:rPr>
          <w:rFonts w:ascii="Times New Roman" w:hAnsi="Times New Roman" w:cs="Times New Roman"/>
          <w:color w:val="000000"/>
          <w:sz w:val="24"/>
          <w:szCs w:val="24"/>
        </w:rPr>
        <w:t xml:space="preserve"> </w:t>
      </w:r>
      <w:r w:rsidR="00031BCC" w:rsidRPr="0017615B">
        <w:rPr>
          <w:rFonts w:ascii="Times New Roman" w:hAnsi="Times New Roman" w:cs="Times New Roman"/>
          <w:i/>
          <w:sz w:val="24"/>
          <w:szCs w:val="24"/>
        </w:rPr>
        <w:t>discharge planning</w:t>
      </w:r>
      <w:r w:rsidR="00031BCC">
        <w:rPr>
          <w:rFonts w:ascii="Times New Roman" w:hAnsi="Times New Roman" w:cs="Times New Roman"/>
          <w:color w:val="000000"/>
          <w:sz w:val="24"/>
          <w:szCs w:val="24"/>
        </w:rPr>
        <w:t xml:space="preserve"> agar disosialisasikan bagaimana pengisiannya yang benar</w:t>
      </w:r>
      <w:r w:rsidR="00A0618E">
        <w:rPr>
          <w:rFonts w:ascii="Times New Roman" w:hAnsi="Times New Roman" w:cs="Times New Roman"/>
          <w:color w:val="000000"/>
          <w:sz w:val="24"/>
          <w:szCs w:val="24"/>
        </w:rPr>
        <w:t>, agar seragam dan benar isinya</w:t>
      </w:r>
      <w:r w:rsidR="00862B3B">
        <w:rPr>
          <w:rFonts w:ascii="Times New Roman" w:hAnsi="Times New Roman" w:cs="Times New Roman"/>
          <w:color w:val="000000"/>
          <w:sz w:val="24"/>
          <w:szCs w:val="24"/>
        </w:rPr>
        <w:t xml:space="preserve">. </w:t>
      </w:r>
    </w:p>
    <w:p w:rsidR="00323A41" w:rsidRPr="00323A41" w:rsidRDefault="007B7656" w:rsidP="00323A41">
      <w:pPr>
        <w:pStyle w:val="ListParagraph"/>
        <w:numPr>
          <w:ilvl w:val="2"/>
          <w:numId w:val="38"/>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Bagi Peneliti</w:t>
      </w:r>
      <w:r w:rsidR="00323A41" w:rsidRPr="00323A41">
        <w:rPr>
          <w:rFonts w:ascii="Times New Roman" w:hAnsi="Times New Roman" w:cs="Times New Roman"/>
          <w:sz w:val="24"/>
          <w:szCs w:val="24"/>
        </w:rPr>
        <w:t xml:space="preserve"> Selanjutnya</w:t>
      </w:r>
    </w:p>
    <w:p w:rsidR="00323A41" w:rsidRDefault="007B7656" w:rsidP="00323A41">
      <w:pPr>
        <w:pStyle w:val="ListParagraph"/>
        <w:spacing w:line="480" w:lineRule="auto"/>
        <w:ind w:left="180" w:firstLine="630"/>
        <w:jc w:val="both"/>
        <w:rPr>
          <w:rFonts w:ascii="Times New Roman" w:hAnsi="Times New Roman" w:cs="Times New Roman"/>
          <w:sz w:val="24"/>
          <w:szCs w:val="24"/>
        </w:rPr>
      </w:pPr>
      <w:r>
        <w:rPr>
          <w:rFonts w:ascii="Times New Roman" w:hAnsi="Times New Roman" w:cs="Times New Roman"/>
          <w:sz w:val="24"/>
          <w:szCs w:val="24"/>
        </w:rPr>
        <w:t>Diharapkan penelitian ini dapat dijadikan tambahan literatur dan a</w:t>
      </w:r>
      <w:r w:rsidR="00862B3B">
        <w:rPr>
          <w:rFonts w:ascii="Times New Roman" w:hAnsi="Times New Roman" w:cs="Times New Roman"/>
          <w:sz w:val="24"/>
          <w:szCs w:val="24"/>
        </w:rPr>
        <w:t xml:space="preserve">gar  lebih memperdalam penelitian di bidang yang sama. </w:t>
      </w:r>
      <w:proofErr w:type="gramStart"/>
      <w:r w:rsidR="00862B3B">
        <w:rPr>
          <w:rFonts w:ascii="Times New Roman" w:hAnsi="Times New Roman" w:cs="Times New Roman"/>
          <w:sz w:val="24"/>
          <w:szCs w:val="24"/>
        </w:rPr>
        <w:t>Dengan melakukan</w:t>
      </w:r>
      <w:r>
        <w:rPr>
          <w:rFonts w:ascii="Times New Roman" w:hAnsi="Times New Roman" w:cs="Times New Roman"/>
          <w:sz w:val="24"/>
          <w:szCs w:val="24"/>
        </w:rPr>
        <w:t xml:space="preserve"> observasi lebih dari satu kali, supaya lebih akurat.</w:t>
      </w:r>
      <w:proofErr w:type="gramEnd"/>
    </w:p>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5C3831" w:rsidRPr="00521BC0" w:rsidRDefault="005C3831" w:rsidP="005C3831">
      <w:pPr>
        <w:jc w:val="center"/>
        <w:rPr>
          <w:rFonts w:ascii="Times New Roman" w:hAnsi="Times New Roman"/>
          <w:b/>
          <w:sz w:val="24"/>
          <w:szCs w:val="24"/>
        </w:rPr>
      </w:pPr>
      <w:r w:rsidRPr="00521BC0">
        <w:rPr>
          <w:rFonts w:ascii="Times New Roman" w:hAnsi="Times New Roman"/>
          <w:b/>
          <w:sz w:val="24"/>
          <w:szCs w:val="24"/>
        </w:rPr>
        <w:lastRenderedPageBreak/>
        <w:t>DAFTAR PUSTAKA</w:t>
      </w:r>
    </w:p>
    <w:p w:rsidR="005C3831" w:rsidRDefault="005C3831" w:rsidP="005C3831">
      <w:pPr>
        <w:rPr>
          <w:rFonts w:ascii="Times New Roman" w:hAnsi="Times New Roman"/>
          <w:b/>
          <w:sz w:val="28"/>
          <w:szCs w:val="24"/>
        </w:rPr>
      </w:pP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Brunner &amp; Suddarth.</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(2002). </w:t>
      </w:r>
      <w:r>
        <w:rPr>
          <w:rFonts w:ascii="Times New Roman" w:hAnsi="Times New Roman"/>
          <w:i/>
          <w:sz w:val="24"/>
          <w:szCs w:val="24"/>
        </w:rPr>
        <w:t>Keperawatan Medikal Bedah.</w:t>
      </w:r>
      <w:proofErr w:type="gramEnd"/>
      <w:r>
        <w:rPr>
          <w:rFonts w:ascii="Times New Roman" w:hAnsi="Times New Roman"/>
          <w:sz w:val="24"/>
          <w:szCs w:val="24"/>
        </w:rPr>
        <w:t xml:space="preserve"> Penerbit Buku Kedokteran </w:t>
      </w:r>
      <w:proofErr w:type="gramStart"/>
      <w:r>
        <w:rPr>
          <w:rFonts w:ascii="Times New Roman" w:hAnsi="Times New Roman"/>
          <w:sz w:val="24"/>
          <w:szCs w:val="24"/>
        </w:rPr>
        <w:t>EGC :</w:t>
      </w:r>
      <w:proofErr w:type="gramEnd"/>
      <w:r>
        <w:rPr>
          <w:rFonts w:ascii="Times New Roman" w:hAnsi="Times New Roman"/>
          <w:sz w:val="24"/>
          <w:szCs w:val="24"/>
        </w:rPr>
        <w:t xml:space="preserve"> Jakarta.</w:t>
      </w:r>
    </w:p>
    <w:p w:rsidR="005C3831" w:rsidRPr="004B22A8" w:rsidRDefault="005C3831" w:rsidP="005C3831">
      <w:pPr>
        <w:pStyle w:val="NormalWeb"/>
        <w:shd w:val="clear" w:color="auto" w:fill="FFFFFF" w:themeFill="background1"/>
        <w:ind w:left="720" w:hanging="720"/>
        <w:jc w:val="both"/>
      </w:pPr>
      <w:r w:rsidRPr="004B22A8">
        <w:t xml:space="preserve">Bustan, M. N., </w:t>
      </w:r>
      <w:r>
        <w:t>(</w:t>
      </w:r>
      <w:r w:rsidRPr="004B22A8">
        <w:t>2007</w:t>
      </w:r>
      <w:r>
        <w:t>)</w:t>
      </w:r>
      <w:r w:rsidRPr="004B22A8">
        <w:t xml:space="preserve">. </w:t>
      </w:r>
      <w:r w:rsidRPr="00846260">
        <w:rPr>
          <w:i/>
        </w:rPr>
        <w:t>Epidemiologi Penyakit Tidak Menular</w:t>
      </w:r>
      <w:r w:rsidRPr="004B22A8">
        <w:t>. Rineka Cipta</w:t>
      </w:r>
      <w:r>
        <w:t xml:space="preserve">: Jakarta </w:t>
      </w:r>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Dirjen Bina Pelayanan Medik Depkes RI (2008). </w:t>
      </w:r>
      <w:r w:rsidRPr="006D06C8">
        <w:rPr>
          <w:rFonts w:ascii="Times New Roman" w:hAnsi="Times New Roman"/>
          <w:i/>
          <w:sz w:val="24"/>
          <w:szCs w:val="24"/>
        </w:rPr>
        <w:t>Pedoman Indikator Mutu Pelayanan Keperawatan Klinik di Sarana Kesehatan, Hasil Konsinyasi Penyempurnaan</w:t>
      </w:r>
      <w:r>
        <w:rPr>
          <w:rFonts w:ascii="Times New Roman" w:hAnsi="Times New Roman"/>
          <w:sz w:val="24"/>
          <w:szCs w:val="24"/>
        </w:rPr>
        <w:t>. Depkes RI. Jakarta</w:t>
      </w: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Dinarti, Aryani, R., Nurhaeni, H. &amp; Chairani, R. (2009).</w:t>
      </w:r>
      <w:proofErr w:type="gramEnd"/>
      <w:r>
        <w:rPr>
          <w:rFonts w:ascii="Times New Roman" w:hAnsi="Times New Roman"/>
          <w:sz w:val="24"/>
          <w:szCs w:val="24"/>
        </w:rPr>
        <w:t xml:space="preserve"> </w:t>
      </w:r>
      <w:r w:rsidRPr="00370AA1">
        <w:rPr>
          <w:rFonts w:ascii="Times New Roman" w:hAnsi="Times New Roman"/>
          <w:i/>
          <w:sz w:val="24"/>
          <w:szCs w:val="24"/>
        </w:rPr>
        <w:t>Dokumentasi Keperawatan.</w:t>
      </w:r>
      <w:r>
        <w:rPr>
          <w:rFonts w:ascii="Times New Roman" w:hAnsi="Times New Roman"/>
          <w:sz w:val="24"/>
          <w:szCs w:val="24"/>
        </w:rPr>
        <w:t xml:space="preserve"> Trans Info </w:t>
      </w:r>
      <w:proofErr w:type="gramStart"/>
      <w:r>
        <w:rPr>
          <w:rFonts w:ascii="Times New Roman" w:hAnsi="Times New Roman"/>
          <w:sz w:val="24"/>
          <w:szCs w:val="24"/>
        </w:rPr>
        <w:t>Media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Ester, M. (2005).</w:t>
      </w:r>
      <w:proofErr w:type="gramEnd"/>
      <w:r>
        <w:rPr>
          <w:rFonts w:ascii="Times New Roman" w:hAnsi="Times New Roman"/>
          <w:sz w:val="24"/>
          <w:szCs w:val="24"/>
        </w:rPr>
        <w:t xml:space="preserve"> </w:t>
      </w:r>
      <w:r w:rsidRPr="006D06C8">
        <w:rPr>
          <w:rFonts w:ascii="Times New Roman" w:hAnsi="Times New Roman"/>
          <w:i/>
          <w:sz w:val="24"/>
          <w:szCs w:val="24"/>
        </w:rPr>
        <w:t>Pedoman Perawatan Pasien</w:t>
      </w:r>
      <w:r>
        <w:rPr>
          <w:rFonts w:ascii="Times New Roman" w:hAnsi="Times New Roman"/>
          <w:sz w:val="24"/>
          <w:szCs w:val="24"/>
        </w:rPr>
        <w:t xml:space="preserve">. Penerbit Buku Kedokteran </w:t>
      </w:r>
      <w:proofErr w:type="gramStart"/>
      <w:r>
        <w:rPr>
          <w:rFonts w:ascii="Times New Roman" w:hAnsi="Times New Roman"/>
          <w:sz w:val="24"/>
          <w:szCs w:val="24"/>
        </w:rPr>
        <w:t>EGC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Efendi, F. &amp; Nursalam.</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(2009). </w:t>
      </w:r>
      <w:r w:rsidRPr="008B5D7B">
        <w:rPr>
          <w:rFonts w:ascii="Times New Roman" w:hAnsi="Times New Roman"/>
          <w:i/>
          <w:sz w:val="24"/>
          <w:szCs w:val="24"/>
        </w:rPr>
        <w:t>Pendidikan Dalam Keperawatan</w:t>
      </w:r>
      <w:r>
        <w:rPr>
          <w:rFonts w:ascii="Times New Roman" w:hAnsi="Times New Roman"/>
          <w:sz w:val="24"/>
          <w:szCs w:val="24"/>
        </w:rPr>
        <w:t>.</w:t>
      </w:r>
      <w:proofErr w:type="gramEnd"/>
      <w:r>
        <w:rPr>
          <w:rFonts w:ascii="Times New Roman" w:hAnsi="Times New Roman"/>
          <w:sz w:val="24"/>
          <w:szCs w:val="24"/>
        </w:rPr>
        <w:t xml:space="preserve"> Salemba </w:t>
      </w:r>
      <w:proofErr w:type="gramStart"/>
      <w:r>
        <w:rPr>
          <w:rFonts w:ascii="Times New Roman" w:hAnsi="Times New Roman"/>
          <w:sz w:val="24"/>
          <w:szCs w:val="24"/>
        </w:rPr>
        <w:t>Medika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Feigin, Valery. (2006). </w:t>
      </w:r>
      <w:r w:rsidRPr="00A9103F">
        <w:rPr>
          <w:rFonts w:ascii="Times New Roman" w:hAnsi="Times New Roman"/>
          <w:i/>
          <w:sz w:val="24"/>
          <w:szCs w:val="24"/>
        </w:rPr>
        <w:t>Stroke: Panduan Bergambar Tentang Pencegahan Dan Pemulihan Stroke</w:t>
      </w:r>
      <w:r>
        <w:rPr>
          <w:rFonts w:ascii="Times New Roman" w:hAnsi="Times New Roman"/>
          <w:sz w:val="24"/>
          <w:szCs w:val="24"/>
        </w:rPr>
        <w:t xml:space="preserve">. </w:t>
      </w:r>
      <w:r w:rsidRPr="00A9103F">
        <w:rPr>
          <w:rFonts w:ascii="Times New Roman" w:hAnsi="Times New Roman"/>
          <w:sz w:val="24"/>
          <w:szCs w:val="24"/>
        </w:rPr>
        <w:t>Bhuana Ilmu Popular</w:t>
      </w:r>
      <w:r>
        <w:rPr>
          <w:rFonts w:ascii="Times New Roman" w:hAnsi="Times New Roman"/>
          <w:sz w:val="24"/>
          <w:szCs w:val="24"/>
        </w:rPr>
        <w:t>: Jakarta.</w:t>
      </w:r>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Henderson, Leila. 2002. </w:t>
      </w:r>
      <w:r w:rsidRPr="00A9103F">
        <w:rPr>
          <w:rFonts w:ascii="Times New Roman" w:hAnsi="Times New Roman"/>
          <w:i/>
          <w:sz w:val="24"/>
          <w:szCs w:val="24"/>
        </w:rPr>
        <w:t>Stroke: Panduan Perawatan</w:t>
      </w:r>
      <w:r>
        <w:rPr>
          <w:rFonts w:ascii="Times New Roman" w:hAnsi="Times New Roman"/>
          <w:sz w:val="24"/>
          <w:szCs w:val="24"/>
        </w:rPr>
        <w:t xml:space="preserve">. </w:t>
      </w:r>
      <w:proofErr w:type="gramStart"/>
      <w:r>
        <w:rPr>
          <w:rFonts w:ascii="Times New Roman" w:hAnsi="Times New Roman"/>
          <w:sz w:val="24"/>
          <w:szCs w:val="24"/>
        </w:rPr>
        <w:t>Arcan :Jakarta</w:t>
      </w:r>
      <w:proofErr w:type="gramEnd"/>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Iyer, P.W. &amp; Camp, N.H. (2005). </w:t>
      </w:r>
      <w:r w:rsidRPr="008B5D7B">
        <w:rPr>
          <w:rFonts w:ascii="Times New Roman" w:hAnsi="Times New Roman"/>
          <w:i/>
          <w:sz w:val="24"/>
          <w:szCs w:val="24"/>
        </w:rPr>
        <w:t>Dokumentasi Keperawatan: Suatu Pendekatan Proses Keperawatan</w:t>
      </w:r>
      <w:r>
        <w:rPr>
          <w:rFonts w:ascii="Times New Roman" w:hAnsi="Times New Roman"/>
          <w:sz w:val="24"/>
          <w:szCs w:val="24"/>
        </w:rPr>
        <w:t xml:space="preserve">. </w:t>
      </w:r>
      <w:proofErr w:type="gramStart"/>
      <w:r>
        <w:rPr>
          <w:rFonts w:ascii="Times New Roman" w:hAnsi="Times New Roman"/>
          <w:sz w:val="24"/>
          <w:szCs w:val="24"/>
        </w:rPr>
        <w:t>Edisi 3.</w:t>
      </w:r>
      <w:proofErr w:type="gramEnd"/>
      <w:r>
        <w:rPr>
          <w:rFonts w:ascii="Times New Roman" w:hAnsi="Times New Roman"/>
          <w:sz w:val="24"/>
          <w:szCs w:val="24"/>
        </w:rPr>
        <w:t xml:space="preserve"> Penerbit Buku Kedokteran </w:t>
      </w:r>
      <w:proofErr w:type="gramStart"/>
      <w:r>
        <w:rPr>
          <w:rFonts w:ascii="Times New Roman" w:hAnsi="Times New Roman"/>
          <w:sz w:val="24"/>
          <w:szCs w:val="24"/>
        </w:rPr>
        <w:t>EGC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Misbach, Jusuf. </w:t>
      </w:r>
      <w:proofErr w:type="gramStart"/>
      <w:r>
        <w:rPr>
          <w:rFonts w:ascii="Times New Roman" w:hAnsi="Times New Roman"/>
          <w:sz w:val="24"/>
          <w:szCs w:val="24"/>
        </w:rPr>
        <w:t xml:space="preserve">(2011). </w:t>
      </w:r>
      <w:r w:rsidRPr="00846260">
        <w:rPr>
          <w:rFonts w:ascii="Times New Roman" w:hAnsi="Times New Roman"/>
          <w:i/>
          <w:sz w:val="24"/>
          <w:szCs w:val="24"/>
        </w:rPr>
        <w:t>Stroke Diagnostik, Patofisiologi Manajemen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FKUI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Nasir, A., Muhith, A. &amp; Ideputri, M.E. (2011). </w:t>
      </w:r>
      <w:r w:rsidRPr="007F1161">
        <w:rPr>
          <w:rFonts w:ascii="Times New Roman" w:hAnsi="Times New Roman"/>
          <w:i/>
          <w:sz w:val="24"/>
          <w:szCs w:val="24"/>
        </w:rPr>
        <w:t xml:space="preserve">Buku </w:t>
      </w:r>
      <w:proofErr w:type="gramStart"/>
      <w:r w:rsidRPr="007F1161">
        <w:rPr>
          <w:rFonts w:ascii="Times New Roman" w:hAnsi="Times New Roman"/>
          <w:i/>
          <w:sz w:val="24"/>
          <w:szCs w:val="24"/>
        </w:rPr>
        <w:t>Ajar :</w:t>
      </w:r>
      <w:proofErr w:type="gramEnd"/>
      <w:r w:rsidRPr="007F1161">
        <w:rPr>
          <w:rFonts w:ascii="Times New Roman" w:hAnsi="Times New Roman"/>
          <w:i/>
          <w:sz w:val="24"/>
          <w:szCs w:val="24"/>
        </w:rPr>
        <w:t xml:space="preserve"> Metodologi Penelitian Kesehatan</w:t>
      </w:r>
      <w:r>
        <w:rPr>
          <w:rFonts w:ascii="Times New Roman" w:hAnsi="Times New Roman"/>
          <w:sz w:val="24"/>
          <w:szCs w:val="24"/>
        </w:rPr>
        <w:t xml:space="preserve">. Nuha </w:t>
      </w:r>
      <w:proofErr w:type="gramStart"/>
      <w:r>
        <w:rPr>
          <w:rFonts w:ascii="Times New Roman" w:hAnsi="Times New Roman"/>
          <w:sz w:val="24"/>
          <w:szCs w:val="24"/>
        </w:rPr>
        <w:t>Medika :</w:t>
      </w:r>
      <w:proofErr w:type="gramEnd"/>
      <w:r>
        <w:rPr>
          <w:rFonts w:ascii="Times New Roman" w:hAnsi="Times New Roman"/>
          <w:sz w:val="24"/>
          <w:szCs w:val="24"/>
        </w:rPr>
        <w:t xml:space="preserve"> Yogyakarta</w:t>
      </w:r>
    </w:p>
    <w:p w:rsidR="005C3831" w:rsidRPr="00CA733C" w:rsidRDefault="005C3831" w:rsidP="005C3831">
      <w:pPr>
        <w:spacing w:line="240" w:lineRule="auto"/>
        <w:ind w:left="720" w:hanging="720"/>
        <w:rPr>
          <w:rFonts w:ascii="Times New Roman" w:hAnsi="Times New Roman"/>
          <w:sz w:val="24"/>
          <w:szCs w:val="24"/>
        </w:rPr>
      </w:pPr>
      <w:r w:rsidRPr="000820A3">
        <w:rPr>
          <w:rFonts w:ascii="Times New Roman" w:hAnsi="Times New Roman"/>
          <w:sz w:val="24"/>
          <w:szCs w:val="24"/>
        </w:rPr>
        <w:t>Natasia</w:t>
      </w:r>
      <w:r>
        <w:rPr>
          <w:rFonts w:ascii="Times New Roman" w:hAnsi="Times New Roman"/>
          <w:sz w:val="24"/>
          <w:szCs w:val="24"/>
        </w:rPr>
        <w:t xml:space="preserve">, N. </w:t>
      </w:r>
      <w:r w:rsidRPr="000820A3">
        <w:rPr>
          <w:rFonts w:ascii="Times New Roman" w:hAnsi="Times New Roman"/>
          <w:sz w:val="24"/>
          <w:szCs w:val="24"/>
        </w:rPr>
        <w:t>Andarini</w:t>
      </w:r>
      <w:proofErr w:type="gramStart"/>
      <w:r>
        <w:rPr>
          <w:rFonts w:ascii="Times New Roman" w:hAnsi="Times New Roman"/>
          <w:sz w:val="24"/>
          <w:szCs w:val="24"/>
        </w:rPr>
        <w:t>,S</w:t>
      </w:r>
      <w:proofErr w:type="gramEnd"/>
      <w:r>
        <w:rPr>
          <w:rFonts w:ascii="Times New Roman" w:hAnsi="Times New Roman"/>
          <w:sz w:val="24"/>
          <w:szCs w:val="24"/>
        </w:rPr>
        <w:t>. &amp;</w:t>
      </w:r>
      <w:r w:rsidRPr="000820A3">
        <w:rPr>
          <w:rFonts w:ascii="Times New Roman" w:hAnsi="Times New Roman"/>
          <w:sz w:val="24"/>
          <w:szCs w:val="24"/>
        </w:rPr>
        <w:t xml:space="preserve"> Koeswo</w:t>
      </w:r>
      <w:r>
        <w:rPr>
          <w:rFonts w:ascii="Times New Roman" w:hAnsi="Times New Roman"/>
          <w:sz w:val="24"/>
          <w:szCs w:val="24"/>
        </w:rPr>
        <w:t xml:space="preserve">, M. (2014). </w:t>
      </w:r>
      <w:proofErr w:type="gramStart"/>
      <w:r w:rsidRPr="00CA733C">
        <w:rPr>
          <w:rFonts w:ascii="Times New Roman" w:hAnsi="Times New Roman"/>
          <w:sz w:val="24"/>
          <w:szCs w:val="24"/>
        </w:rPr>
        <w:t>Hubungan antara Faktor Motivasi dan Supervisi dengan Kinerja Perawat dalam Pendokumentasian Discharge Planning di RSUD Gambiran Kota Kediri.</w:t>
      </w:r>
      <w:proofErr w:type="gramEnd"/>
      <w:r w:rsidRPr="00CA733C">
        <w:rPr>
          <w:rFonts w:ascii="Times New Roman" w:hAnsi="Times New Roman"/>
          <w:sz w:val="24"/>
          <w:szCs w:val="24"/>
        </w:rPr>
        <w:t xml:space="preserve"> </w:t>
      </w:r>
      <w:r w:rsidRPr="00CA733C">
        <w:rPr>
          <w:rFonts w:ascii="Times New Roman" w:hAnsi="Times New Roman"/>
          <w:i/>
          <w:sz w:val="24"/>
          <w:szCs w:val="24"/>
        </w:rPr>
        <w:t>Jurnal Aplikasi Manajemen (JAM)</w:t>
      </w:r>
      <w:r>
        <w:rPr>
          <w:rFonts w:ascii="Times New Roman" w:hAnsi="Times New Roman"/>
          <w:sz w:val="24"/>
          <w:szCs w:val="24"/>
        </w:rPr>
        <w:t xml:space="preserve"> </w:t>
      </w:r>
      <w:r w:rsidRPr="00CA733C">
        <w:rPr>
          <w:rFonts w:ascii="Times New Roman" w:hAnsi="Times New Roman"/>
          <w:sz w:val="24"/>
          <w:szCs w:val="24"/>
        </w:rPr>
        <w:t xml:space="preserve">Vol 12 No 4, </w:t>
      </w:r>
      <w:r>
        <w:rPr>
          <w:rFonts w:ascii="Times New Roman" w:hAnsi="Times New Roman"/>
          <w:sz w:val="24"/>
          <w:szCs w:val="24"/>
        </w:rPr>
        <w:t xml:space="preserve">Desember </w:t>
      </w:r>
      <w:r w:rsidRPr="00CA733C">
        <w:rPr>
          <w:rFonts w:ascii="Times New Roman" w:hAnsi="Times New Roman"/>
          <w:sz w:val="24"/>
          <w:szCs w:val="24"/>
        </w:rPr>
        <w:t>2014</w:t>
      </w:r>
    </w:p>
    <w:p w:rsidR="005C3831" w:rsidRPr="004B22A8" w:rsidRDefault="005C3831" w:rsidP="005C3831">
      <w:pPr>
        <w:spacing w:line="240" w:lineRule="auto"/>
        <w:ind w:left="720" w:hanging="720"/>
        <w:rPr>
          <w:rFonts w:ascii="Times New Roman" w:hAnsi="Times New Roman"/>
          <w:sz w:val="24"/>
          <w:szCs w:val="24"/>
        </w:rPr>
      </w:pPr>
      <w:r>
        <w:rPr>
          <w:rFonts w:ascii="Times New Roman" w:hAnsi="Times New Roman"/>
          <w:sz w:val="24"/>
          <w:szCs w:val="24"/>
        </w:rPr>
        <w:t xml:space="preserve">Noviar, R.A. (2015). Persiapan sebelum pasien stroke pulang ke rumah, </w:t>
      </w:r>
      <w:r w:rsidRPr="00EA4C05">
        <w:rPr>
          <w:rFonts w:ascii="Times New Roman" w:hAnsi="Times New Roman"/>
          <w:sz w:val="24"/>
          <w:szCs w:val="24"/>
        </w:rPr>
        <w:t>diakses tanggal 4 januari 2016</w:t>
      </w:r>
      <w:r>
        <w:rPr>
          <w:rFonts w:ascii="Times New Roman" w:hAnsi="Times New Roman"/>
          <w:sz w:val="24"/>
          <w:szCs w:val="24"/>
        </w:rPr>
        <w:t xml:space="preserve">, </w:t>
      </w:r>
      <w:hyperlink r:id="rId10" w:history="1">
        <w:r w:rsidRPr="004B22A8">
          <w:rPr>
            <w:rStyle w:val="Hyperlink"/>
            <w:rFonts w:ascii="Times New Roman" w:hAnsi="Times New Roman"/>
            <w:sz w:val="24"/>
            <w:szCs w:val="24"/>
          </w:rPr>
          <w:t>https://rizkianditanoviar.wordpress.com/2015/05/28/persiapan-sebelum-pasien-stroke-pulang-ke-rumah/</w:t>
        </w:r>
      </w:hyperlink>
      <w:r w:rsidRPr="004B22A8">
        <w:rPr>
          <w:rFonts w:ascii="Times New Roman" w:hAnsi="Times New Roman"/>
          <w:sz w:val="24"/>
          <w:szCs w:val="24"/>
        </w:rPr>
        <w:t xml:space="preserve"> .</w:t>
      </w: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lastRenderedPageBreak/>
        <w:t>Nursalam.</w:t>
      </w:r>
      <w:proofErr w:type="gramEnd"/>
      <w:r>
        <w:rPr>
          <w:rFonts w:ascii="Times New Roman" w:hAnsi="Times New Roman"/>
          <w:sz w:val="24"/>
          <w:szCs w:val="24"/>
        </w:rPr>
        <w:t xml:space="preserve"> (2011). </w:t>
      </w:r>
      <w:r w:rsidRPr="00A9103F">
        <w:rPr>
          <w:rFonts w:ascii="Times New Roman" w:hAnsi="Times New Roman"/>
          <w:i/>
          <w:sz w:val="24"/>
          <w:szCs w:val="24"/>
        </w:rPr>
        <w:t>Konsep Dan Penerapan Metodologi Penelitian Ilmu Keperawatan</w:t>
      </w:r>
      <w:proofErr w:type="gramStart"/>
      <w:r w:rsidRPr="00A9103F">
        <w:rPr>
          <w:rFonts w:ascii="Times New Roman" w:hAnsi="Times New Roman"/>
          <w:i/>
          <w:sz w:val="24"/>
          <w:szCs w:val="24"/>
        </w:rPr>
        <w:t>:Pedoman</w:t>
      </w:r>
      <w:proofErr w:type="gramEnd"/>
      <w:r w:rsidRPr="00A9103F">
        <w:rPr>
          <w:rFonts w:ascii="Times New Roman" w:hAnsi="Times New Roman"/>
          <w:i/>
          <w:sz w:val="24"/>
          <w:szCs w:val="24"/>
        </w:rPr>
        <w:t xml:space="preserve"> Skripsi, Tesis, Dan Instrument Penelitian Keperawatan</w:t>
      </w:r>
      <w:r>
        <w:rPr>
          <w:rFonts w:ascii="Times New Roman" w:hAnsi="Times New Roman"/>
          <w:sz w:val="24"/>
          <w:szCs w:val="24"/>
        </w:rPr>
        <w:t>. Salemba Medika: Jakarta.</w:t>
      </w:r>
    </w:p>
    <w:p w:rsidR="005C3831" w:rsidRPr="0047001C" w:rsidRDefault="005C3831" w:rsidP="005C3831">
      <w:pPr>
        <w:spacing w:line="240" w:lineRule="auto"/>
        <w:ind w:left="720" w:hanging="720"/>
        <w:jc w:val="both"/>
        <w:rPr>
          <w:rFonts w:ascii="Times New Roman" w:hAnsi="Times New Roman"/>
          <w:sz w:val="24"/>
          <w:szCs w:val="24"/>
        </w:rPr>
      </w:pPr>
      <w:r>
        <w:rPr>
          <w:rFonts w:ascii="Times New Roman" w:hAnsi="Times New Roman"/>
          <w:noProof/>
          <w:sz w:val="24"/>
          <w:szCs w:val="24"/>
        </w:rPr>
        <w:pict>
          <v:shape id="_x0000_s1060" type="#_x0000_t32" style="position:absolute;left:0;text-align:left;margin-left:4.35pt;margin-top:10.9pt;width:39pt;height:.75pt;z-index:251683840" o:connectortype="straight"/>
        </w:pic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(2011).</w:t>
      </w:r>
      <w:proofErr w:type="gramEnd"/>
      <w:r>
        <w:rPr>
          <w:rFonts w:ascii="Times New Roman" w:hAnsi="Times New Roman"/>
          <w:sz w:val="24"/>
          <w:szCs w:val="24"/>
        </w:rPr>
        <w:t xml:space="preserve"> </w:t>
      </w:r>
      <w:r w:rsidRPr="006D06C8">
        <w:rPr>
          <w:rFonts w:ascii="Times New Roman" w:hAnsi="Times New Roman"/>
          <w:i/>
          <w:sz w:val="24"/>
          <w:szCs w:val="24"/>
        </w:rPr>
        <w:t>Manajemen Keperawatan: Aplikasi dalam Praktik Keperawatan Profesional</w:t>
      </w:r>
      <w:r>
        <w:rPr>
          <w:rFonts w:ascii="Times New Roman" w:hAnsi="Times New Roman"/>
          <w:sz w:val="24"/>
          <w:szCs w:val="24"/>
        </w:rPr>
        <w:t xml:space="preserve">. </w:t>
      </w:r>
      <w:proofErr w:type="gramStart"/>
      <w:r>
        <w:rPr>
          <w:rFonts w:ascii="Times New Roman" w:hAnsi="Times New Roman"/>
          <w:sz w:val="24"/>
          <w:szCs w:val="24"/>
        </w:rPr>
        <w:t>Edisi 3.</w:t>
      </w:r>
      <w:proofErr w:type="gramEnd"/>
      <w:r>
        <w:rPr>
          <w:rFonts w:ascii="Times New Roman" w:hAnsi="Times New Roman"/>
          <w:sz w:val="24"/>
          <w:szCs w:val="24"/>
        </w:rPr>
        <w:t xml:space="preserve"> Salemba </w:t>
      </w:r>
      <w:proofErr w:type="gramStart"/>
      <w:r>
        <w:rPr>
          <w:rFonts w:ascii="Times New Roman" w:hAnsi="Times New Roman"/>
          <w:sz w:val="24"/>
          <w:szCs w:val="24"/>
        </w:rPr>
        <w:t>Medika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Potter, P.A. &amp; Perry, A.G. (2005).</w:t>
      </w:r>
      <w:proofErr w:type="gramEnd"/>
      <w:r>
        <w:rPr>
          <w:rFonts w:ascii="Times New Roman" w:hAnsi="Times New Roman"/>
          <w:sz w:val="24"/>
          <w:szCs w:val="24"/>
        </w:rPr>
        <w:t xml:space="preserve"> </w:t>
      </w:r>
      <w:r w:rsidRPr="008B5D7B">
        <w:rPr>
          <w:rFonts w:ascii="Times New Roman" w:hAnsi="Times New Roman"/>
          <w:i/>
          <w:sz w:val="24"/>
          <w:szCs w:val="24"/>
        </w:rPr>
        <w:t xml:space="preserve">Buku Ajar Fundamental </w:t>
      </w:r>
      <w:proofErr w:type="gramStart"/>
      <w:r w:rsidRPr="008B5D7B">
        <w:rPr>
          <w:rFonts w:ascii="Times New Roman" w:hAnsi="Times New Roman"/>
          <w:i/>
          <w:sz w:val="24"/>
          <w:szCs w:val="24"/>
        </w:rPr>
        <w:t>Keperawatan :</w:t>
      </w:r>
      <w:proofErr w:type="gramEnd"/>
      <w:r w:rsidRPr="008B5D7B">
        <w:rPr>
          <w:rFonts w:ascii="Times New Roman" w:hAnsi="Times New Roman"/>
          <w:i/>
          <w:sz w:val="24"/>
          <w:szCs w:val="24"/>
        </w:rPr>
        <w:t xml:space="preserve"> Konsep, Proses dan Praktik</w:t>
      </w:r>
      <w:r>
        <w:rPr>
          <w:rFonts w:ascii="Times New Roman" w:hAnsi="Times New Roman"/>
          <w:sz w:val="24"/>
          <w:szCs w:val="24"/>
        </w:rPr>
        <w:t>. Penerbit Buku Kedokteran EGC: Jakarta.</w:t>
      </w:r>
    </w:p>
    <w:p w:rsidR="005C3831" w:rsidRPr="002348A0"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Rofi’i</w:t>
      </w:r>
      <w:r w:rsidRPr="002348A0">
        <w:rPr>
          <w:rFonts w:ascii="Times New Roman" w:hAnsi="Times New Roman"/>
          <w:sz w:val="24"/>
          <w:szCs w:val="24"/>
        </w:rPr>
        <w:t>,</w:t>
      </w:r>
      <w:r>
        <w:rPr>
          <w:rFonts w:ascii="Times New Roman" w:hAnsi="Times New Roman"/>
          <w:sz w:val="24"/>
          <w:szCs w:val="24"/>
        </w:rPr>
        <w:t xml:space="preserve"> M. </w:t>
      </w:r>
      <w:r w:rsidRPr="002348A0">
        <w:rPr>
          <w:rFonts w:ascii="Times New Roman" w:hAnsi="Times New Roman"/>
          <w:sz w:val="24"/>
          <w:szCs w:val="24"/>
        </w:rPr>
        <w:t xml:space="preserve"> Hariyati</w:t>
      </w:r>
      <w:proofErr w:type="gramStart"/>
      <w:r w:rsidRPr="002348A0">
        <w:rPr>
          <w:rFonts w:ascii="Times New Roman" w:hAnsi="Times New Roman"/>
          <w:sz w:val="24"/>
          <w:szCs w:val="24"/>
        </w:rPr>
        <w:t>,</w:t>
      </w:r>
      <w:r>
        <w:rPr>
          <w:rFonts w:ascii="Times New Roman" w:hAnsi="Times New Roman"/>
          <w:sz w:val="24"/>
          <w:szCs w:val="24"/>
        </w:rPr>
        <w:t>T.S</w:t>
      </w:r>
      <w:proofErr w:type="gramEnd"/>
      <w:r>
        <w:rPr>
          <w:rFonts w:ascii="Times New Roman" w:hAnsi="Times New Roman"/>
          <w:sz w:val="24"/>
          <w:szCs w:val="24"/>
        </w:rPr>
        <w:t>. &amp;</w:t>
      </w:r>
      <w:r w:rsidRPr="002348A0">
        <w:rPr>
          <w:rFonts w:ascii="Times New Roman" w:hAnsi="Times New Roman"/>
          <w:sz w:val="24"/>
          <w:szCs w:val="24"/>
        </w:rPr>
        <w:t xml:space="preserve"> </w:t>
      </w:r>
      <w:r>
        <w:rPr>
          <w:rFonts w:ascii="Times New Roman" w:hAnsi="Times New Roman"/>
          <w:sz w:val="24"/>
          <w:szCs w:val="24"/>
        </w:rPr>
        <w:t>Pujasari, H. (2011).</w:t>
      </w:r>
      <w:r w:rsidRPr="002348A0">
        <w:rPr>
          <w:rFonts w:ascii="Times New Roman" w:hAnsi="Times New Roman"/>
          <w:sz w:val="24"/>
          <w:szCs w:val="24"/>
        </w:rPr>
        <w:t xml:space="preserve"> </w:t>
      </w:r>
      <w:r w:rsidRPr="002348A0">
        <w:rPr>
          <w:rFonts w:ascii="Times New Roman" w:hAnsi="Times New Roman"/>
          <w:i/>
          <w:sz w:val="24"/>
          <w:szCs w:val="24"/>
        </w:rPr>
        <w:t xml:space="preserve">Faktor Personil Dalam Pelaksanaan Discharge Planning Pada Perawat Rumah Sakit Di Semarang </w:t>
      </w:r>
    </w:p>
    <w:p w:rsidR="005C3831" w:rsidRDefault="005C3831" w:rsidP="005C3831">
      <w:pPr>
        <w:spacing w:line="240" w:lineRule="auto"/>
        <w:ind w:left="720" w:hanging="720"/>
        <w:jc w:val="both"/>
        <w:rPr>
          <w:rFonts w:ascii="Times New Roman" w:hAnsi="Times New Roman"/>
          <w:sz w:val="24"/>
          <w:szCs w:val="24"/>
        </w:rPr>
      </w:pPr>
      <w:proofErr w:type="gramStart"/>
      <w:r>
        <w:rPr>
          <w:rFonts w:ascii="Times New Roman" w:hAnsi="Times New Roman"/>
          <w:sz w:val="24"/>
          <w:szCs w:val="24"/>
        </w:rPr>
        <w:t>Sondakh, J.S, Marjati &amp; Pipitcahyani, T.I. (2013).</w:t>
      </w:r>
      <w:proofErr w:type="gramEnd"/>
      <w:r>
        <w:rPr>
          <w:rFonts w:ascii="Times New Roman" w:hAnsi="Times New Roman"/>
          <w:sz w:val="24"/>
          <w:szCs w:val="24"/>
        </w:rPr>
        <w:t xml:space="preserve"> </w:t>
      </w:r>
      <w:r w:rsidRPr="00370AA1">
        <w:rPr>
          <w:rFonts w:ascii="Times New Roman" w:hAnsi="Times New Roman"/>
          <w:i/>
          <w:sz w:val="24"/>
          <w:szCs w:val="24"/>
        </w:rPr>
        <w:t>Mutu Pelayanan Kesehatan Dan Kebidanan</w:t>
      </w:r>
      <w:r>
        <w:rPr>
          <w:rFonts w:ascii="Times New Roman" w:hAnsi="Times New Roman"/>
          <w:sz w:val="24"/>
          <w:szCs w:val="24"/>
        </w:rPr>
        <w:t xml:space="preserve">. Salemba </w:t>
      </w:r>
      <w:proofErr w:type="gramStart"/>
      <w:r>
        <w:rPr>
          <w:rFonts w:ascii="Times New Roman" w:hAnsi="Times New Roman"/>
          <w:sz w:val="24"/>
          <w:szCs w:val="24"/>
        </w:rPr>
        <w:t>Medika :</w:t>
      </w:r>
      <w:proofErr w:type="gramEnd"/>
      <w:r>
        <w:rPr>
          <w:rFonts w:ascii="Times New Roman" w:hAnsi="Times New Roman"/>
          <w:sz w:val="24"/>
          <w:szCs w:val="24"/>
        </w:rPr>
        <w:t xml:space="preserve"> Jakarta.</w:t>
      </w:r>
    </w:p>
    <w:p w:rsidR="005C3831" w:rsidRDefault="005C3831" w:rsidP="005C3831">
      <w:pPr>
        <w:spacing w:line="240" w:lineRule="auto"/>
        <w:ind w:left="720" w:hanging="720"/>
        <w:jc w:val="both"/>
        <w:rPr>
          <w:rFonts w:ascii="Times New Roman" w:hAnsi="Times New Roman"/>
          <w:sz w:val="24"/>
          <w:szCs w:val="24"/>
        </w:rPr>
      </w:pPr>
      <w:r>
        <w:rPr>
          <w:rFonts w:ascii="Times New Roman" w:hAnsi="Times New Roman"/>
          <w:sz w:val="24"/>
          <w:szCs w:val="24"/>
        </w:rPr>
        <w:t xml:space="preserve">Sutrisno, Alfred. (2007). </w:t>
      </w:r>
      <w:r w:rsidRPr="006D06C8">
        <w:rPr>
          <w:rFonts w:ascii="Times New Roman" w:hAnsi="Times New Roman"/>
          <w:i/>
          <w:sz w:val="24"/>
          <w:szCs w:val="24"/>
        </w:rPr>
        <w:t>Stroke</w:t>
      </w:r>
      <w:proofErr w:type="gramStart"/>
      <w:r w:rsidRPr="006D06C8">
        <w:rPr>
          <w:rFonts w:ascii="Times New Roman" w:hAnsi="Times New Roman"/>
          <w:i/>
          <w:sz w:val="24"/>
          <w:szCs w:val="24"/>
        </w:rPr>
        <w:t>:You</w:t>
      </w:r>
      <w:proofErr w:type="gramEnd"/>
      <w:r w:rsidRPr="006D06C8">
        <w:rPr>
          <w:rFonts w:ascii="Times New Roman" w:hAnsi="Times New Roman"/>
          <w:i/>
          <w:sz w:val="24"/>
          <w:szCs w:val="24"/>
        </w:rPr>
        <w:t xml:space="preserve"> Must Know Before You Get It</w:t>
      </w:r>
      <w:r>
        <w:rPr>
          <w:rFonts w:ascii="Times New Roman" w:hAnsi="Times New Roman"/>
          <w:sz w:val="24"/>
          <w:szCs w:val="24"/>
        </w:rPr>
        <w:t xml:space="preserve"> !. </w:t>
      </w:r>
      <w:proofErr w:type="gramStart"/>
      <w:r>
        <w:rPr>
          <w:rFonts w:ascii="Times New Roman" w:hAnsi="Times New Roman"/>
          <w:sz w:val="24"/>
          <w:szCs w:val="24"/>
        </w:rPr>
        <w:t>IKAPI :</w:t>
      </w:r>
      <w:proofErr w:type="gramEnd"/>
      <w:r>
        <w:rPr>
          <w:rFonts w:ascii="Times New Roman" w:hAnsi="Times New Roman"/>
          <w:sz w:val="24"/>
          <w:szCs w:val="24"/>
        </w:rPr>
        <w:t xml:space="preserve"> Jakarta</w:t>
      </w:r>
    </w:p>
    <w:p w:rsidR="005C3831" w:rsidRDefault="005C3831" w:rsidP="005C3831">
      <w:pPr>
        <w:pStyle w:val="Default"/>
        <w:spacing w:line="480" w:lineRule="auto"/>
        <w:jc w:val="both"/>
        <w:rPr>
          <w:b/>
          <w:color w:val="auto"/>
        </w:rPr>
      </w:pPr>
    </w:p>
    <w:p w:rsidR="005C3831" w:rsidRDefault="005C3831" w:rsidP="005C3831"/>
    <w:p w:rsidR="005C3831" w:rsidRDefault="005C3831" w:rsidP="00323A41">
      <w:pPr>
        <w:pStyle w:val="ListParagraph"/>
        <w:spacing w:line="480" w:lineRule="auto"/>
        <w:ind w:left="180" w:firstLine="630"/>
        <w:jc w:val="both"/>
        <w:rPr>
          <w:rFonts w:ascii="Times New Roman" w:hAnsi="Times New Roman" w:cs="Times New Roman"/>
          <w:sz w:val="24"/>
          <w:szCs w:val="24"/>
        </w:rPr>
      </w:pPr>
    </w:p>
    <w:p w:rsidR="002C5242" w:rsidRPr="00323A41" w:rsidRDefault="002C5242" w:rsidP="00862B3B">
      <w:pPr>
        <w:pStyle w:val="ListParagraph"/>
        <w:spacing w:line="480" w:lineRule="auto"/>
        <w:ind w:left="1080"/>
        <w:jc w:val="both"/>
        <w:rPr>
          <w:rFonts w:ascii="Times New Roman" w:hAnsi="Times New Roman" w:cs="Times New Roman"/>
          <w:sz w:val="24"/>
          <w:szCs w:val="24"/>
        </w:rPr>
      </w:pPr>
    </w:p>
    <w:p w:rsidR="003276B5" w:rsidRPr="009E1ED8" w:rsidRDefault="0014131A" w:rsidP="0014131A">
      <w:pPr>
        <w:spacing w:line="240" w:lineRule="auto"/>
        <w:jc w:val="both"/>
      </w:pPr>
      <w:r>
        <w:tab/>
      </w:r>
    </w:p>
    <w:sectPr w:rsidR="003276B5" w:rsidRPr="009E1ED8" w:rsidSect="0029242C">
      <w:headerReference w:type="default" r:id="rId11"/>
      <w:footerReference w:type="default" r:id="rId12"/>
      <w:pgSz w:w="11907" w:h="16839" w:code="9"/>
      <w:pgMar w:top="2268" w:right="1701" w:bottom="1701" w:left="226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C8" w:rsidRDefault="00C50AC8" w:rsidP="00897089">
      <w:pPr>
        <w:spacing w:after="0" w:line="240" w:lineRule="auto"/>
      </w:pPr>
      <w:r>
        <w:separator/>
      </w:r>
    </w:p>
  </w:endnote>
  <w:endnote w:type="continuationSeparator" w:id="0">
    <w:p w:rsidR="00C50AC8" w:rsidRDefault="00C50AC8" w:rsidP="00897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0" w:rsidRDefault="00DC3ED0">
    <w:pPr>
      <w:pStyle w:val="Footer"/>
      <w:jc w:val="center"/>
    </w:pPr>
  </w:p>
  <w:p w:rsidR="00DC3ED0" w:rsidRDefault="00DC3ED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C8" w:rsidRDefault="00C50AC8" w:rsidP="00897089">
      <w:pPr>
        <w:spacing w:after="0" w:line="240" w:lineRule="auto"/>
      </w:pPr>
      <w:r>
        <w:separator/>
      </w:r>
    </w:p>
  </w:footnote>
  <w:footnote w:type="continuationSeparator" w:id="0">
    <w:p w:rsidR="00C50AC8" w:rsidRDefault="00C50AC8" w:rsidP="00897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4852"/>
      <w:docPartObj>
        <w:docPartGallery w:val="Page Numbers (Top of Page)"/>
        <w:docPartUnique/>
      </w:docPartObj>
    </w:sdtPr>
    <w:sdtContent>
      <w:p w:rsidR="00DC3ED0" w:rsidRDefault="00D85C91">
        <w:pPr>
          <w:pStyle w:val="Header"/>
          <w:jc w:val="right"/>
        </w:pPr>
        <w:fldSimple w:instr=" PAGE   \* MERGEFORMAT ">
          <w:r w:rsidR="005C3831">
            <w:rPr>
              <w:noProof/>
            </w:rPr>
            <w:t>66</w:t>
          </w:r>
        </w:fldSimple>
      </w:p>
    </w:sdtContent>
  </w:sdt>
  <w:p w:rsidR="00DC3ED0" w:rsidRDefault="00DC3E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AD8"/>
    <w:multiLevelType w:val="hybridMultilevel"/>
    <w:tmpl w:val="36DAB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A8E"/>
    <w:multiLevelType w:val="hybridMultilevel"/>
    <w:tmpl w:val="A1C6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165EF"/>
    <w:multiLevelType w:val="multilevel"/>
    <w:tmpl w:val="1CCAE48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3BC42C3"/>
    <w:multiLevelType w:val="hybridMultilevel"/>
    <w:tmpl w:val="73E2009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829E6"/>
    <w:multiLevelType w:val="hybridMultilevel"/>
    <w:tmpl w:val="4C443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477C1"/>
    <w:multiLevelType w:val="hybridMultilevel"/>
    <w:tmpl w:val="658E8800"/>
    <w:lvl w:ilvl="0" w:tplc="04210019">
      <w:start w:val="1"/>
      <w:numFmt w:val="lowerLetter"/>
      <w:lvlText w:val="%1."/>
      <w:lvlJc w:val="left"/>
      <w:pPr>
        <w:ind w:left="720" w:hanging="360"/>
      </w:pPr>
    </w:lvl>
    <w:lvl w:ilvl="1" w:tplc="04384700">
      <w:start w:val="1"/>
      <w:numFmt w:val="lowerLetter"/>
      <w:lvlText w:val="%2."/>
      <w:lvlJc w:val="left"/>
      <w:pPr>
        <w:ind w:left="1530" w:hanging="45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DB343C"/>
    <w:multiLevelType w:val="multilevel"/>
    <w:tmpl w:val="333613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015569A"/>
    <w:multiLevelType w:val="multilevel"/>
    <w:tmpl w:val="FA32EB4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8307F"/>
    <w:multiLevelType w:val="multilevel"/>
    <w:tmpl w:val="F8DA729E"/>
    <w:lvl w:ilvl="0">
      <w:start w:val="1"/>
      <w:numFmt w:val="decimal"/>
      <w:lvlText w:val="%1."/>
      <w:lvlJc w:val="left"/>
      <w:pPr>
        <w:ind w:left="1080" w:hanging="360"/>
      </w:pPr>
      <w:rPr>
        <w:rFonts w:ascii="Times New Roman" w:eastAsiaTheme="minorHAnsi" w:hAnsi="Times New Roman" w:cstheme="minorBidi"/>
      </w:rPr>
    </w:lvl>
    <w:lvl w:ilvl="1">
      <w:start w:val="1"/>
      <w:numFmt w:val="decimal"/>
      <w:isLgl/>
      <w:lvlText w:val="%1.%2."/>
      <w:lvlJc w:val="left"/>
      <w:pPr>
        <w:ind w:left="1934" w:hanging="720"/>
      </w:pPr>
      <w:rPr>
        <w:rFonts w:hint="default"/>
      </w:rPr>
    </w:lvl>
    <w:lvl w:ilvl="2">
      <w:start w:val="4"/>
      <w:numFmt w:val="decimal"/>
      <w:isLgl/>
      <w:lvlText w:val="%1.%2.%3."/>
      <w:lvlJc w:val="left"/>
      <w:pPr>
        <w:ind w:left="2428" w:hanging="720"/>
      </w:pPr>
      <w:rPr>
        <w:rFonts w:hint="default"/>
      </w:rPr>
    </w:lvl>
    <w:lvl w:ilvl="3">
      <w:start w:val="2"/>
      <w:numFmt w:val="decimal"/>
      <w:isLgl/>
      <w:lvlText w:val="%1.%2.%3.%4."/>
      <w:lvlJc w:val="left"/>
      <w:pPr>
        <w:ind w:left="2922" w:hanging="720"/>
      </w:pPr>
      <w:rPr>
        <w:rFonts w:hint="default"/>
      </w:rPr>
    </w:lvl>
    <w:lvl w:ilvl="4">
      <w:start w:val="1"/>
      <w:numFmt w:val="decimal"/>
      <w:isLgl/>
      <w:lvlText w:val="%1.%2.%3.%4.%5."/>
      <w:lvlJc w:val="left"/>
      <w:pPr>
        <w:ind w:left="3776" w:hanging="1080"/>
      </w:pPr>
      <w:rPr>
        <w:rFonts w:hint="default"/>
      </w:rPr>
    </w:lvl>
    <w:lvl w:ilvl="5">
      <w:start w:val="1"/>
      <w:numFmt w:val="decimal"/>
      <w:isLgl/>
      <w:lvlText w:val="%1.%2.%3.%4.%5.%6."/>
      <w:lvlJc w:val="left"/>
      <w:pPr>
        <w:ind w:left="4270" w:hanging="1080"/>
      </w:pPr>
      <w:rPr>
        <w:rFonts w:hint="default"/>
      </w:rPr>
    </w:lvl>
    <w:lvl w:ilvl="6">
      <w:start w:val="1"/>
      <w:numFmt w:val="decimal"/>
      <w:isLgl/>
      <w:lvlText w:val="%1.%2.%3.%4.%5.%6.%7."/>
      <w:lvlJc w:val="left"/>
      <w:pPr>
        <w:ind w:left="5124" w:hanging="1440"/>
      </w:pPr>
      <w:rPr>
        <w:rFonts w:hint="default"/>
      </w:rPr>
    </w:lvl>
    <w:lvl w:ilvl="7">
      <w:start w:val="1"/>
      <w:numFmt w:val="decimal"/>
      <w:isLgl/>
      <w:lvlText w:val="%1.%2.%3.%4.%5.%6.%7.%8."/>
      <w:lvlJc w:val="left"/>
      <w:pPr>
        <w:ind w:left="5618" w:hanging="1440"/>
      </w:pPr>
      <w:rPr>
        <w:rFonts w:hint="default"/>
      </w:rPr>
    </w:lvl>
    <w:lvl w:ilvl="8">
      <w:start w:val="1"/>
      <w:numFmt w:val="decimal"/>
      <w:isLgl/>
      <w:lvlText w:val="%1.%2.%3.%4.%5.%6.%7.%8.%9."/>
      <w:lvlJc w:val="left"/>
      <w:pPr>
        <w:ind w:left="6472" w:hanging="1800"/>
      </w:pPr>
      <w:rPr>
        <w:rFonts w:hint="default"/>
      </w:rPr>
    </w:lvl>
  </w:abstractNum>
  <w:abstractNum w:abstractNumId="9">
    <w:nsid w:val="328301C4"/>
    <w:multiLevelType w:val="hybridMultilevel"/>
    <w:tmpl w:val="D1A40DD4"/>
    <w:lvl w:ilvl="0" w:tplc="2E247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5A1AA2"/>
    <w:multiLevelType w:val="multilevel"/>
    <w:tmpl w:val="CBB8F0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EE38CD"/>
    <w:multiLevelType w:val="hybridMultilevel"/>
    <w:tmpl w:val="3E022AD2"/>
    <w:lvl w:ilvl="0" w:tplc="2D522A54">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03B58"/>
    <w:multiLevelType w:val="hybridMultilevel"/>
    <w:tmpl w:val="6D1C6DFE"/>
    <w:lvl w:ilvl="0" w:tplc="A4CA5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3341B2"/>
    <w:multiLevelType w:val="hybridMultilevel"/>
    <w:tmpl w:val="30441184"/>
    <w:lvl w:ilvl="0" w:tplc="5A3AE2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A18A4"/>
    <w:multiLevelType w:val="multilevel"/>
    <w:tmpl w:val="EFA63C84"/>
    <w:lvl w:ilvl="0">
      <w:start w:val="2"/>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5">
    <w:nsid w:val="47391CCB"/>
    <w:multiLevelType w:val="hybridMultilevel"/>
    <w:tmpl w:val="055A9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6438A"/>
    <w:multiLevelType w:val="multilevel"/>
    <w:tmpl w:val="6F580580"/>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49E8206A"/>
    <w:multiLevelType w:val="hybridMultilevel"/>
    <w:tmpl w:val="1CA694D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EC5247D"/>
    <w:multiLevelType w:val="multilevel"/>
    <w:tmpl w:val="8E7EFE5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68B5D3B"/>
    <w:multiLevelType w:val="hybridMultilevel"/>
    <w:tmpl w:val="0BBA614A"/>
    <w:lvl w:ilvl="0" w:tplc="18CA5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EB75F1"/>
    <w:multiLevelType w:val="multilevel"/>
    <w:tmpl w:val="93F4958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9642AB9"/>
    <w:multiLevelType w:val="hybridMultilevel"/>
    <w:tmpl w:val="90F6A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706C5"/>
    <w:multiLevelType w:val="hybridMultilevel"/>
    <w:tmpl w:val="AD449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C24DD"/>
    <w:multiLevelType w:val="multilevel"/>
    <w:tmpl w:val="E41CCBF4"/>
    <w:lvl w:ilvl="0">
      <w:start w:val="2"/>
      <w:numFmt w:val="decimal"/>
      <w:lvlText w:val="%1."/>
      <w:lvlJc w:val="left"/>
      <w:pPr>
        <w:ind w:left="540" w:hanging="540"/>
      </w:pPr>
      <w:rPr>
        <w:rFonts w:hint="default"/>
      </w:rPr>
    </w:lvl>
    <w:lvl w:ilvl="1">
      <w:start w:val="3"/>
      <w:numFmt w:val="decimal"/>
      <w:lvlText w:val="%1.%2."/>
      <w:lvlJc w:val="left"/>
      <w:pPr>
        <w:ind w:left="1394" w:hanging="54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24">
    <w:nsid w:val="5B0C2E74"/>
    <w:multiLevelType w:val="hybridMultilevel"/>
    <w:tmpl w:val="474E0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0786E"/>
    <w:multiLevelType w:val="multilevel"/>
    <w:tmpl w:val="B7E2CD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DEC66B6"/>
    <w:multiLevelType w:val="hybridMultilevel"/>
    <w:tmpl w:val="54F6CFE4"/>
    <w:lvl w:ilvl="0" w:tplc="C54A22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1EB38B3"/>
    <w:multiLevelType w:val="hybridMultilevel"/>
    <w:tmpl w:val="2E3C17B4"/>
    <w:lvl w:ilvl="0" w:tplc="5034310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8">
    <w:nsid w:val="677969D2"/>
    <w:multiLevelType w:val="multilevel"/>
    <w:tmpl w:val="D5CC6D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CB77877"/>
    <w:multiLevelType w:val="hybridMultilevel"/>
    <w:tmpl w:val="5D286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61639"/>
    <w:multiLevelType w:val="hybridMultilevel"/>
    <w:tmpl w:val="E6CA776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6E0E4E1D"/>
    <w:multiLevelType w:val="multilevel"/>
    <w:tmpl w:val="CA4EA4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4954F42"/>
    <w:multiLevelType w:val="multilevel"/>
    <w:tmpl w:val="C7163C7E"/>
    <w:lvl w:ilvl="0">
      <w:start w:val="2"/>
      <w:numFmt w:val="decimal"/>
      <w:lvlText w:val="%1."/>
      <w:lvlJc w:val="left"/>
      <w:pPr>
        <w:ind w:left="540" w:hanging="540"/>
      </w:pPr>
      <w:rPr>
        <w:rFonts w:hint="default"/>
      </w:rPr>
    </w:lvl>
    <w:lvl w:ilvl="1">
      <w:start w:val="1"/>
      <w:numFmt w:val="decimal"/>
      <w:lvlText w:val="%1.%2."/>
      <w:lvlJc w:val="left"/>
      <w:pPr>
        <w:ind w:left="1394" w:hanging="540"/>
      </w:pPr>
      <w:rPr>
        <w:rFonts w:hint="default"/>
      </w:rPr>
    </w:lvl>
    <w:lvl w:ilvl="2">
      <w:start w:val="6"/>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33">
    <w:nsid w:val="755337BD"/>
    <w:multiLevelType w:val="multilevel"/>
    <w:tmpl w:val="294A487E"/>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790E6A67"/>
    <w:multiLevelType w:val="hybridMultilevel"/>
    <w:tmpl w:val="5DA4B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6F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7E4A4D"/>
    <w:multiLevelType w:val="hybridMultilevel"/>
    <w:tmpl w:val="6BE83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50DB6"/>
    <w:multiLevelType w:val="hybridMultilevel"/>
    <w:tmpl w:val="6ED41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63BE5"/>
    <w:multiLevelType w:val="hybridMultilevel"/>
    <w:tmpl w:val="FD54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num>
  <w:num w:numId="4">
    <w:abstractNumId w:val="3"/>
  </w:num>
  <w:num w:numId="5">
    <w:abstractNumId w:val="17"/>
  </w:num>
  <w:num w:numId="6">
    <w:abstractNumId w:val="36"/>
  </w:num>
  <w:num w:numId="7">
    <w:abstractNumId w:val="26"/>
  </w:num>
  <w:num w:numId="8">
    <w:abstractNumId w:val="37"/>
  </w:num>
  <w:num w:numId="9">
    <w:abstractNumId w:val="9"/>
  </w:num>
  <w:num w:numId="10">
    <w:abstractNumId w:val="1"/>
  </w:num>
  <w:num w:numId="11">
    <w:abstractNumId w:val="10"/>
  </w:num>
  <w:num w:numId="12">
    <w:abstractNumId w:val="38"/>
  </w:num>
  <w:num w:numId="13">
    <w:abstractNumId w:val="4"/>
  </w:num>
  <w:num w:numId="14">
    <w:abstractNumId w:val="28"/>
  </w:num>
  <w:num w:numId="15">
    <w:abstractNumId w:val="31"/>
  </w:num>
  <w:num w:numId="16">
    <w:abstractNumId w:val="0"/>
  </w:num>
  <w:num w:numId="17">
    <w:abstractNumId w:val="24"/>
  </w:num>
  <w:num w:numId="18">
    <w:abstractNumId w:val="22"/>
  </w:num>
  <w:num w:numId="19">
    <w:abstractNumId w:val="34"/>
  </w:num>
  <w:num w:numId="20">
    <w:abstractNumId w:val="15"/>
  </w:num>
  <w:num w:numId="21">
    <w:abstractNumId w:val="21"/>
  </w:num>
  <w:num w:numId="22">
    <w:abstractNumId w:val="8"/>
  </w:num>
  <w:num w:numId="23">
    <w:abstractNumId w:val="11"/>
  </w:num>
  <w:num w:numId="24">
    <w:abstractNumId w:val="7"/>
  </w:num>
  <w:num w:numId="25">
    <w:abstractNumId w:val="30"/>
  </w:num>
  <w:num w:numId="26">
    <w:abstractNumId w:val="16"/>
  </w:num>
  <w:num w:numId="27">
    <w:abstractNumId w:val="27"/>
  </w:num>
  <w:num w:numId="28">
    <w:abstractNumId w:val="14"/>
  </w:num>
  <w:num w:numId="29">
    <w:abstractNumId w:val="32"/>
  </w:num>
  <w:num w:numId="30">
    <w:abstractNumId w:val="23"/>
  </w:num>
  <w:num w:numId="31">
    <w:abstractNumId w:val="13"/>
  </w:num>
  <w:num w:numId="32">
    <w:abstractNumId w:val="29"/>
  </w:num>
  <w:num w:numId="33">
    <w:abstractNumId w:val="19"/>
  </w:num>
  <w:num w:numId="34">
    <w:abstractNumId w:val="12"/>
  </w:num>
  <w:num w:numId="35">
    <w:abstractNumId w:val="25"/>
  </w:num>
  <w:num w:numId="36">
    <w:abstractNumId w:val="2"/>
  </w:num>
  <w:num w:numId="37">
    <w:abstractNumId w:val="18"/>
  </w:num>
  <w:num w:numId="38">
    <w:abstractNumId w:val="33"/>
  </w:num>
  <w:num w:numId="39">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071C"/>
    <w:rsid w:val="0000515B"/>
    <w:rsid w:val="000109F9"/>
    <w:rsid w:val="000122F1"/>
    <w:rsid w:val="000238A9"/>
    <w:rsid w:val="000301DD"/>
    <w:rsid w:val="00031BCC"/>
    <w:rsid w:val="00032957"/>
    <w:rsid w:val="0003321D"/>
    <w:rsid w:val="00034970"/>
    <w:rsid w:val="00047EBE"/>
    <w:rsid w:val="000652B7"/>
    <w:rsid w:val="00082B78"/>
    <w:rsid w:val="00084087"/>
    <w:rsid w:val="00096A5D"/>
    <w:rsid w:val="00096F8B"/>
    <w:rsid w:val="000A1F61"/>
    <w:rsid w:val="000A3D09"/>
    <w:rsid w:val="000A6146"/>
    <w:rsid w:val="000B76FF"/>
    <w:rsid w:val="000C45DA"/>
    <w:rsid w:val="000C68C7"/>
    <w:rsid w:val="000C7350"/>
    <w:rsid w:val="000D38E4"/>
    <w:rsid w:val="000F3482"/>
    <w:rsid w:val="000F5E7B"/>
    <w:rsid w:val="000F684E"/>
    <w:rsid w:val="000F6D8E"/>
    <w:rsid w:val="0010483D"/>
    <w:rsid w:val="001175FC"/>
    <w:rsid w:val="0014131A"/>
    <w:rsid w:val="00142BA7"/>
    <w:rsid w:val="00143965"/>
    <w:rsid w:val="00144A56"/>
    <w:rsid w:val="00154B4A"/>
    <w:rsid w:val="00172634"/>
    <w:rsid w:val="00173EFA"/>
    <w:rsid w:val="0017615B"/>
    <w:rsid w:val="001766F9"/>
    <w:rsid w:val="00180413"/>
    <w:rsid w:val="00182D54"/>
    <w:rsid w:val="00187F56"/>
    <w:rsid w:val="0019431D"/>
    <w:rsid w:val="001A3D63"/>
    <w:rsid w:val="001B6C0F"/>
    <w:rsid w:val="001C12C8"/>
    <w:rsid w:val="001D44D8"/>
    <w:rsid w:val="001F64B4"/>
    <w:rsid w:val="001F72BF"/>
    <w:rsid w:val="00203898"/>
    <w:rsid w:val="002108E2"/>
    <w:rsid w:val="002134D5"/>
    <w:rsid w:val="002144AA"/>
    <w:rsid w:val="00215B3E"/>
    <w:rsid w:val="00215F58"/>
    <w:rsid w:val="00217B1B"/>
    <w:rsid w:val="00223374"/>
    <w:rsid w:val="00224A66"/>
    <w:rsid w:val="002271A1"/>
    <w:rsid w:val="002320B8"/>
    <w:rsid w:val="002357ED"/>
    <w:rsid w:val="0024751C"/>
    <w:rsid w:val="002521EA"/>
    <w:rsid w:val="0025572A"/>
    <w:rsid w:val="00264120"/>
    <w:rsid w:val="00267D3C"/>
    <w:rsid w:val="00270F32"/>
    <w:rsid w:val="00286491"/>
    <w:rsid w:val="0029242C"/>
    <w:rsid w:val="002957B4"/>
    <w:rsid w:val="00296620"/>
    <w:rsid w:val="002A566F"/>
    <w:rsid w:val="002B0972"/>
    <w:rsid w:val="002B0982"/>
    <w:rsid w:val="002B19BF"/>
    <w:rsid w:val="002B42B7"/>
    <w:rsid w:val="002B6E56"/>
    <w:rsid w:val="002C2EA0"/>
    <w:rsid w:val="002C5242"/>
    <w:rsid w:val="002D29D7"/>
    <w:rsid w:val="002D762D"/>
    <w:rsid w:val="002E4CB2"/>
    <w:rsid w:val="002F76EE"/>
    <w:rsid w:val="003106FF"/>
    <w:rsid w:val="00313D75"/>
    <w:rsid w:val="00323A41"/>
    <w:rsid w:val="003276B5"/>
    <w:rsid w:val="00334F8D"/>
    <w:rsid w:val="00354F4B"/>
    <w:rsid w:val="00357295"/>
    <w:rsid w:val="00367AB1"/>
    <w:rsid w:val="00393AC4"/>
    <w:rsid w:val="00395976"/>
    <w:rsid w:val="003B04E9"/>
    <w:rsid w:val="003B172E"/>
    <w:rsid w:val="003B59A4"/>
    <w:rsid w:val="003C6161"/>
    <w:rsid w:val="003D74DD"/>
    <w:rsid w:val="003E00E5"/>
    <w:rsid w:val="003F41DB"/>
    <w:rsid w:val="00407F2D"/>
    <w:rsid w:val="00413A15"/>
    <w:rsid w:val="00414070"/>
    <w:rsid w:val="00420AFC"/>
    <w:rsid w:val="00420C56"/>
    <w:rsid w:val="00423C73"/>
    <w:rsid w:val="0042613C"/>
    <w:rsid w:val="00427BD7"/>
    <w:rsid w:val="00433492"/>
    <w:rsid w:val="00434322"/>
    <w:rsid w:val="004364DC"/>
    <w:rsid w:val="00442A26"/>
    <w:rsid w:val="00451064"/>
    <w:rsid w:val="00457382"/>
    <w:rsid w:val="0046464A"/>
    <w:rsid w:val="004733C5"/>
    <w:rsid w:val="00475292"/>
    <w:rsid w:val="0048433D"/>
    <w:rsid w:val="00493922"/>
    <w:rsid w:val="00494424"/>
    <w:rsid w:val="00496E7A"/>
    <w:rsid w:val="004973C7"/>
    <w:rsid w:val="004976FC"/>
    <w:rsid w:val="004B5E32"/>
    <w:rsid w:val="004C50B7"/>
    <w:rsid w:val="004C53CC"/>
    <w:rsid w:val="004C6CA6"/>
    <w:rsid w:val="004F1C66"/>
    <w:rsid w:val="004F4FDA"/>
    <w:rsid w:val="004F60FE"/>
    <w:rsid w:val="00501D4B"/>
    <w:rsid w:val="00517CBA"/>
    <w:rsid w:val="00526627"/>
    <w:rsid w:val="00537F90"/>
    <w:rsid w:val="0055051E"/>
    <w:rsid w:val="00555972"/>
    <w:rsid w:val="005606C4"/>
    <w:rsid w:val="005617D5"/>
    <w:rsid w:val="00571F83"/>
    <w:rsid w:val="00573C41"/>
    <w:rsid w:val="00583EE3"/>
    <w:rsid w:val="005873C0"/>
    <w:rsid w:val="00591158"/>
    <w:rsid w:val="005A1824"/>
    <w:rsid w:val="005A5E8D"/>
    <w:rsid w:val="005A780A"/>
    <w:rsid w:val="005B3DC3"/>
    <w:rsid w:val="005C3831"/>
    <w:rsid w:val="005C3E61"/>
    <w:rsid w:val="005C7AA6"/>
    <w:rsid w:val="005D6F7B"/>
    <w:rsid w:val="005F4AAB"/>
    <w:rsid w:val="0061408F"/>
    <w:rsid w:val="006275F1"/>
    <w:rsid w:val="006326ED"/>
    <w:rsid w:val="006339C8"/>
    <w:rsid w:val="0064139B"/>
    <w:rsid w:val="00653E1E"/>
    <w:rsid w:val="006652D7"/>
    <w:rsid w:val="00667F88"/>
    <w:rsid w:val="006777D4"/>
    <w:rsid w:val="00681E8C"/>
    <w:rsid w:val="00684BFD"/>
    <w:rsid w:val="006B52DE"/>
    <w:rsid w:val="006B6C1A"/>
    <w:rsid w:val="006B7F75"/>
    <w:rsid w:val="006C0A92"/>
    <w:rsid w:val="006C5AA0"/>
    <w:rsid w:val="006D7D8D"/>
    <w:rsid w:val="006E6EAC"/>
    <w:rsid w:val="00704054"/>
    <w:rsid w:val="007143B0"/>
    <w:rsid w:val="007147F0"/>
    <w:rsid w:val="007255DA"/>
    <w:rsid w:val="00726BA7"/>
    <w:rsid w:val="00730B27"/>
    <w:rsid w:val="007348EE"/>
    <w:rsid w:val="00734DF6"/>
    <w:rsid w:val="00744B14"/>
    <w:rsid w:val="00754E8A"/>
    <w:rsid w:val="00755312"/>
    <w:rsid w:val="00760037"/>
    <w:rsid w:val="007656D9"/>
    <w:rsid w:val="0077071C"/>
    <w:rsid w:val="00774628"/>
    <w:rsid w:val="00786AD8"/>
    <w:rsid w:val="007878D0"/>
    <w:rsid w:val="007906C1"/>
    <w:rsid w:val="00790803"/>
    <w:rsid w:val="007919D9"/>
    <w:rsid w:val="007A52A2"/>
    <w:rsid w:val="007B20C2"/>
    <w:rsid w:val="007B4F8B"/>
    <w:rsid w:val="007B7466"/>
    <w:rsid w:val="007B7656"/>
    <w:rsid w:val="007C5DAA"/>
    <w:rsid w:val="007E1B41"/>
    <w:rsid w:val="007E4E37"/>
    <w:rsid w:val="007E76F6"/>
    <w:rsid w:val="007F7220"/>
    <w:rsid w:val="008021B5"/>
    <w:rsid w:val="00807F83"/>
    <w:rsid w:val="008109FF"/>
    <w:rsid w:val="00817A0F"/>
    <w:rsid w:val="00820080"/>
    <w:rsid w:val="008259E8"/>
    <w:rsid w:val="008305F2"/>
    <w:rsid w:val="00831236"/>
    <w:rsid w:val="008370C4"/>
    <w:rsid w:val="008375C9"/>
    <w:rsid w:val="00852BF9"/>
    <w:rsid w:val="00862B3B"/>
    <w:rsid w:val="008647DD"/>
    <w:rsid w:val="00865128"/>
    <w:rsid w:val="008906D4"/>
    <w:rsid w:val="00892F7D"/>
    <w:rsid w:val="00893164"/>
    <w:rsid w:val="00897089"/>
    <w:rsid w:val="008A12C1"/>
    <w:rsid w:val="008A4E54"/>
    <w:rsid w:val="008A5773"/>
    <w:rsid w:val="008A76A6"/>
    <w:rsid w:val="008B06E7"/>
    <w:rsid w:val="008B6DB8"/>
    <w:rsid w:val="008C2353"/>
    <w:rsid w:val="008C51C1"/>
    <w:rsid w:val="008C77C4"/>
    <w:rsid w:val="008E2B6D"/>
    <w:rsid w:val="008E4EB9"/>
    <w:rsid w:val="008E7D3C"/>
    <w:rsid w:val="008F2CAB"/>
    <w:rsid w:val="00905691"/>
    <w:rsid w:val="00911C83"/>
    <w:rsid w:val="00914612"/>
    <w:rsid w:val="00915A1F"/>
    <w:rsid w:val="00916196"/>
    <w:rsid w:val="00923AFE"/>
    <w:rsid w:val="00924D1C"/>
    <w:rsid w:val="009262CE"/>
    <w:rsid w:val="00926B6F"/>
    <w:rsid w:val="00926BF7"/>
    <w:rsid w:val="009313A6"/>
    <w:rsid w:val="009324EE"/>
    <w:rsid w:val="009363D4"/>
    <w:rsid w:val="009500CC"/>
    <w:rsid w:val="00960335"/>
    <w:rsid w:val="0097065B"/>
    <w:rsid w:val="0097237C"/>
    <w:rsid w:val="00974A8D"/>
    <w:rsid w:val="0098146E"/>
    <w:rsid w:val="00991E3F"/>
    <w:rsid w:val="009A065F"/>
    <w:rsid w:val="009A724A"/>
    <w:rsid w:val="009A7EF8"/>
    <w:rsid w:val="009B2483"/>
    <w:rsid w:val="009B5E03"/>
    <w:rsid w:val="009C07B1"/>
    <w:rsid w:val="009C104F"/>
    <w:rsid w:val="009E033F"/>
    <w:rsid w:val="009E1ED8"/>
    <w:rsid w:val="009F5E67"/>
    <w:rsid w:val="00A012D9"/>
    <w:rsid w:val="00A0618E"/>
    <w:rsid w:val="00A10FA3"/>
    <w:rsid w:val="00A218F6"/>
    <w:rsid w:val="00A221C8"/>
    <w:rsid w:val="00A239A1"/>
    <w:rsid w:val="00A44634"/>
    <w:rsid w:val="00A46A68"/>
    <w:rsid w:val="00A55FB2"/>
    <w:rsid w:val="00A67447"/>
    <w:rsid w:val="00A910E2"/>
    <w:rsid w:val="00A91C8A"/>
    <w:rsid w:val="00AA12FB"/>
    <w:rsid w:val="00AA298A"/>
    <w:rsid w:val="00AA3D43"/>
    <w:rsid w:val="00AA4260"/>
    <w:rsid w:val="00AA45D2"/>
    <w:rsid w:val="00AB1E31"/>
    <w:rsid w:val="00AC19F8"/>
    <w:rsid w:val="00AC267B"/>
    <w:rsid w:val="00AC397C"/>
    <w:rsid w:val="00AC5D6C"/>
    <w:rsid w:val="00AD0A88"/>
    <w:rsid w:val="00AD481C"/>
    <w:rsid w:val="00AE56E9"/>
    <w:rsid w:val="00B15596"/>
    <w:rsid w:val="00B249A0"/>
    <w:rsid w:val="00B25F47"/>
    <w:rsid w:val="00B31739"/>
    <w:rsid w:val="00B31CA3"/>
    <w:rsid w:val="00B35C69"/>
    <w:rsid w:val="00B40BC6"/>
    <w:rsid w:val="00B41C68"/>
    <w:rsid w:val="00B5491A"/>
    <w:rsid w:val="00B661F5"/>
    <w:rsid w:val="00B74745"/>
    <w:rsid w:val="00B75DCE"/>
    <w:rsid w:val="00B777D1"/>
    <w:rsid w:val="00B77D3E"/>
    <w:rsid w:val="00B915E6"/>
    <w:rsid w:val="00B92383"/>
    <w:rsid w:val="00B977C7"/>
    <w:rsid w:val="00BA0B00"/>
    <w:rsid w:val="00BC519F"/>
    <w:rsid w:val="00BD4DF0"/>
    <w:rsid w:val="00BD57DF"/>
    <w:rsid w:val="00BE21AE"/>
    <w:rsid w:val="00BE709B"/>
    <w:rsid w:val="00BE7BF6"/>
    <w:rsid w:val="00C039C7"/>
    <w:rsid w:val="00C14A99"/>
    <w:rsid w:val="00C316EA"/>
    <w:rsid w:val="00C328FA"/>
    <w:rsid w:val="00C363F2"/>
    <w:rsid w:val="00C44040"/>
    <w:rsid w:val="00C50AC8"/>
    <w:rsid w:val="00C52289"/>
    <w:rsid w:val="00C539A5"/>
    <w:rsid w:val="00C65EA9"/>
    <w:rsid w:val="00C7025A"/>
    <w:rsid w:val="00C708F5"/>
    <w:rsid w:val="00C7160D"/>
    <w:rsid w:val="00C80819"/>
    <w:rsid w:val="00C81571"/>
    <w:rsid w:val="00C959DF"/>
    <w:rsid w:val="00CA0ADA"/>
    <w:rsid w:val="00CA6684"/>
    <w:rsid w:val="00CB4ACF"/>
    <w:rsid w:val="00CC165B"/>
    <w:rsid w:val="00CC5FA5"/>
    <w:rsid w:val="00CD1269"/>
    <w:rsid w:val="00CE3C26"/>
    <w:rsid w:val="00CF1260"/>
    <w:rsid w:val="00CF14CA"/>
    <w:rsid w:val="00D00E6E"/>
    <w:rsid w:val="00D01722"/>
    <w:rsid w:val="00D051AF"/>
    <w:rsid w:val="00D06FAA"/>
    <w:rsid w:val="00D109A8"/>
    <w:rsid w:val="00D32B04"/>
    <w:rsid w:val="00D36D40"/>
    <w:rsid w:val="00D40979"/>
    <w:rsid w:val="00D44F89"/>
    <w:rsid w:val="00D45733"/>
    <w:rsid w:val="00D7000C"/>
    <w:rsid w:val="00D8403F"/>
    <w:rsid w:val="00D85C91"/>
    <w:rsid w:val="00D86B6A"/>
    <w:rsid w:val="00D87C62"/>
    <w:rsid w:val="00D9441F"/>
    <w:rsid w:val="00D94E9D"/>
    <w:rsid w:val="00D96FC8"/>
    <w:rsid w:val="00DA5CEB"/>
    <w:rsid w:val="00DA69CF"/>
    <w:rsid w:val="00DB00D5"/>
    <w:rsid w:val="00DB1450"/>
    <w:rsid w:val="00DB662A"/>
    <w:rsid w:val="00DC3ED0"/>
    <w:rsid w:val="00DD3C50"/>
    <w:rsid w:val="00DD3DC0"/>
    <w:rsid w:val="00DD5660"/>
    <w:rsid w:val="00DE1B26"/>
    <w:rsid w:val="00DE35EA"/>
    <w:rsid w:val="00DE472D"/>
    <w:rsid w:val="00DE5849"/>
    <w:rsid w:val="00DF4EDF"/>
    <w:rsid w:val="00E00A8F"/>
    <w:rsid w:val="00E011BE"/>
    <w:rsid w:val="00E06303"/>
    <w:rsid w:val="00E112E1"/>
    <w:rsid w:val="00E358AD"/>
    <w:rsid w:val="00E36DEC"/>
    <w:rsid w:val="00E426BF"/>
    <w:rsid w:val="00E428E6"/>
    <w:rsid w:val="00E448DB"/>
    <w:rsid w:val="00E477A7"/>
    <w:rsid w:val="00E54542"/>
    <w:rsid w:val="00E54696"/>
    <w:rsid w:val="00E6590A"/>
    <w:rsid w:val="00E771BC"/>
    <w:rsid w:val="00E90D49"/>
    <w:rsid w:val="00E9324C"/>
    <w:rsid w:val="00EB1698"/>
    <w:rsid w:val="00EC2F45"/>
    <w:rsid w:val="00EC7EC5"/>
    <w:rsid w:val="00ED392D"/>
    <w:rsid w:val="00EE652B"/>
    <w:rsid w:val="00EE67F4"/>
    <w:rsid w:val="00EF33D0"/>
    <w:rsid w:val="00F00CCF"/>
    <w:rsid w:val="00F1204A"/>
    <w:rsid w:val="00F12F0F"/>
    <w:rsid w:val="00F2048E"/>
    <w:rsid w:val="00F27B88"/>
    <w:rsid w:val="00F309A9"/>
    <w:rsid w:val="00F3533C"/>
    <w:rsid w:val="00F35A08"/>
    <w:rsid w:val="00F36D1D"/>
    <w:rsid w:val="00F51BB3"/>
    <w:rsid w:val="00F54D4D"/>
    <w:rsid w:val="00F66295"/>
    <w:rsid w:val="00F7036D"/>
    <w:rsid w:val="00F73B4A"/>
    <w:rsid w:val="00F75DA3"/>
    <w:rsid w:val="00F76045"/>
    <w:rsid w:val="00F83924"/>
    <w:rsid w:val="00FA1304"/>
    <w:rsid w:val="00FB7FC9"/>
    <w:rsid w:val="00FD00C2"/>
    <w:rsid w:val="00FD302D"/>
    <w:rsid w:val="00FE32AB"/>
    <w:rsid w:val="00FE755A"/>
    <w:rsid w:val="00FF48B4"/>
    <w:rsid w:val="00FF6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3]"/>
    </o:shapedefaults>
    <o:shapelayout v:ext="edit">
      <o:idmap v:ext="edit" data="1"/>
      <o:rules v:ext="edit">
        <o:r id="V:Rule6" type="connector" idref="#_x0000_s1044"/>
        <o:r id="V:Rule7" type="connector" idref="#_x0000_s1052"/>
        <o:r id="V:Rule8" type="connector" idref="#_x0000_s1043"/>
        <o:r id="V:Rule9" type="connector" idref="#_x0000_s1039"/>
        <o:r id="V:Rule10" type="connector" idref="#_x0000_s1057"/>
        <o:r id="V:Rule11"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71C"/>
    <w:pPr>
      <w:ind w:left="720"/>
      <w:contextualSpacing/>
    </w:pPr>
  </w:style>
  <w:style w:type="paragraph" w:customStyle="1" w:styleId="Default">
    <w:name w:val="Default"/>
    <w:rsid w:val="00C702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9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89"/>
  </w:style>
  <w:style w:type="paragraph" w:styleId="Footer">
    <w:name w:val="footer"/>
    <w:basedOn w:val="Normal"/>
    <w:link w:val="FooterChar"/>
    <w:uiPriority w:val="99"/>
    <w:unhideWhenUsed/>
    <w:rsid w:val="0089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89"/>
  </w:style>
  <w:style w:type="table" w:styleId="TableGrid">
    <w:name w:val="Table Grid"/>
    <w:basedOn w:val="TableNormal"/>
    <w:uiPriority w:val="59"/>
    <w:rsid w:val="009313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44F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1C83"/>
    <w:rPr>
      <w:color w:val="0000FF"/>
      <w:u w:val="single"/>
    </w:rPr>
  </w:style>
  <w:style w:type="table" w:customStyle="1" w:styleId="LightShading1">
    <w:name w:val="Light Shading1"/>
    <w:basedOn w:val="TableNormal"/>
    <w:uiPriority w:val="60"/>
    <w:rsid w:val="003276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A5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6434893">
      <w:bodyDiv w:val="1"/>
      <w:marLeft w:val="0"/>
      <w:marRight w:val="0"/>
      <w:marTop w:val="0"/>
      <w:marBottom w:val="0"/>
      <w:divBdr>
        <w:top w:val="none" w:sz="0" w:space="0" w:color="auto"/>
        <w:left w:val="none" w:sz="0" w:space="0" w:color="auto"/>
        <w:bottom w:val="none" w:sz="0" w:space="0" w:color="auto"/>
        <w:right w:val="none" w:sz="0" w:space="0" w:color="auto"/>
      </w:divBdr>
    </w:div>
    <w:div w:id="17722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izkianditanoviar.wordpress.com/2015/05/28/persiapan-sebelum-pasien-stroke-pulang-ke-rumah/diakses%20tanggal%204%20januari%2020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02FE-DB19-48C4-9271-8B4EFAE3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10822</Words>
  <Characters>61688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cp:lastPrinted>2016-03-25T02:22:00Z</cp:lastPrinted>
  <dcterms:created xsi:type="dcterms:W3CDTF">2018-08-29T08:05:00Z</dcterms:created>
  <dcterms:modified xsi:type="dcterms:W3CDTF">2018-08-29T08:05:00Z</dcterms:modified>
</cp:coreProperties>
</file>