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2D07" w:rsidRDefault="008F2D07" w:rsidP="008F2D07">
      <w:pPr>
        <w:spacing w:after="0" w:line="240" w:lineRule="auto"/>
        <w:jc w:val="center"/>
        <w:rPr>
          <w:rFonts w:ascii="Times New Roman" w:hAnsi="Times New Roman" w:cs="Times New Roman"/>
          <w:b/>
          <w:sz w:val="24"/>
          <w:szCs w:val="24"/>
        </w:rPr>
      </w:pPr>
      <w:bookmarkStart w:id="0" w:name="_GoBack"/>
      <w:bookmarkEnd w:id="0"/>
      <w:r>
        <w:rPr>
          <w:rFonts w:ascii="Times New Roman" w:hAnsi="Times New Roman" w:cs="Times New Roman"/>
          <w:b/>
          <w:sz w:val="24"/>
          <w:szCs w:val="24"/>
        </w:rPr>
        <w:t>MEMBANDINGKAN HASIL PEMERIKSAAN KADAR HEMOGLOBIN</w:t>
      </w:r>
    </w:p>
    <w:p w:rsidR="008F2D07" w:rsidRDefault="008F2D07" w:rsidP="008F2D07">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METODE SAHLI DAN METODE </w:t>
      </w:r>
      <w:r w:rsidRPr="00BA1F3C">
        <w:rPr>
          <w:rFonts w:ascii="Times New Roman" w:hAnsi="Times New Roman" w:cs="Times New Roman"/>
          <w:b/>
          <w:i/>
          <w:sz w:val="24"/>
          <w:szCs w:val="24"/>
        </w:rPr>
        <w:t>POINT OF CARE TESTING</w:t>
      </w:r>
      <w:r>
        <w:rPr>
          <w:rFonts w:ascii="Times New Roman" w:hAnsi="Times New Roman" w:cs="Times New Roman"/>
          <w:b/>
          <w:sz w:val="24"/>
          <w:szCs w:val="24"/>
        </w:rPr>
        <w:t xml:space="preserve"> (POCT)</w:t>
      </w:r>
    </w:p>
    <w:p w:rsidR="008F2D07" w:rsidRDefault="008F2D07" w:rsidP="008F2D07">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PADA IBU HAMIL DI PUSKESMAS BARA, KABUPATEN BURU</w:t>
      </w:r>
    </w:p>
    <w:p w:rsidR="008F2D07" w:rsidRPr="00FA18D6" w:rsidRDefault="008F2D07" w:rsidP="008F2D07">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PROVINSI MALUKU</w:t>
      </w:r>
    </w:p>
    <w:p w:rsidR="008F2D07" w:rsidRPr="00FA18D6" w:rsidRDefault="008F2D07" w:rsidP="008F2D07">
      <w:pPr>
        <w:jc w:val="center"/>
        <w:rPr>
          <w:rFonts w:ascii="Times New Roman" w:hAnsi="Times New Roman" w:cs="Times New Roman"/>
          <w:b/>
          <w:sz w:val="24"/>
          <w:szCs w:val="24"/>
        </w:rPr>
      </w:pPr>
    </w:p>
    <w:p w:rsidR="008F2D07" w:rsidRPr="00FA18D6" w:rsidRDefault="008F2D07" w:rsidP="008F2D07">
      <w:pPr>
        <w:rPr>
          <w:rFonts w:ascii="Times New Roman" w:hAnsi="Times New Roman" w:cs="Times New Roman"/>
          <w:sz w:val="24"/>
          <w:szCs w:val="24"/>
        </w:rPr>
      </w:pPr>
    </w:p>
    <w:p w:rsidR="008F2D07" w:rsidRPr="00FA18D6" w:rsidRDefault="008F2D07" w:rsidP="008F2D07">
      <w:pPr>
        <w:rPr>
          <w:rFonts w:ascii="Times New Roman" w:hAnsi="Times New Roman" w:cs="Times New Roman"/>
          <w:sz w:val="24"/>
          <w:szCs w:val="24"/>
        </w:rPr>
      </w:pPr>
      <w:r w:rsidRPr="00FA18D6">
        <w:rPr>
          <w:rFonts w:ascii="Times New Roman" w:hAnsi="Times New Roman" w:cs="Times New Roman"/>
          <w:noProof/>
          <w:sz w:val="24"/>
          <w:szCs w:val="24"/>
        </w:rPr>
        <w:drawing>
          <wp:anchor distT="0" distB="0" distL="114300" distR="114300" simplePos="0" relativeHeight="251659264" behindDoc="0" locked="0" layoutInCell="1" allowOverlap="1" wp14:anchorId="6900851A" wp14:editId="53FF30F4">
            <wp:simplePos x="0" y="0"/>
            <wp:positionH relativeFrom="column">
              <wp:posOffset>1701800</wp:posOffset>
            </wp:positionH>
            <wp:positionV relativeFrom="paragraph">
              <wp:posOffset>14301</wp:posOffset>
            </wp:positionV>
            <wp:extent cx="1823056" cy="2016000"/>
            <wp:effectExtent l="0" t="0" r="635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23056" cy="2016000"/>
                    </a:xfrm>
                    <a:prstGeom prst="rect">
                      <a:avLst/>
                    </a:prstGeom>
                    <a:noFill/>
                    <a:ln>
                      <a:noFill/>
                    </a:ln>
                  </pic:spPr>
                </pic:pic>
              </a:graphicData>
            </a:graphic>
          </wp:anchor>
        </w:drawing>
      </w:r>
    </w:p>
    <w:p w:rsidR="008F2D07" w:rsidRPr="00FA18D6" w:rsidRDefault="008F2D07" w:rsidP="008F2D07">
      <w:pPr>
        <w:rPr>
          <w:rFonts w:ascii="Times New Roman" w:hAnsi="Times New Roman" w:cs="Times New Roman"/>
          <w:sz w:val="24"/>
          <w:szCs w:val="24"/>
        </w:rPr>
      </w:pPr>
    </w:p>
    <w:p w:rsidR="008F2D07" w:rsidRPr="00FA18D6" w:rsidRDefault="008F2D07" w:rsidP="008F2D07">
      <w:pPr>
        <w:rPr>
          <w:rFonts w:ascii="Times New Roman" w:hAnsi="Times New Roman" w:cs="Times New Roman"/>
          <w:sz w:val="24"/>
          <w:szCs w:val="24"/>
        </w:rPr>
      </w:pPr>
    </w:p>
    <w:p w:rsidR="008F2D07" w:rsidRPr="00FA18D6" w:rsidRDefault="008F2D07" w:rsidP="008F2D07">
      <w:pPr>
        <w:rPr>
          <w:rFonts w:ascii="Times New Roman" w:hAnsi="Times New Roman" w:cs="Times New Roman"/>
          <w:sz w:val="24"/>
          <w:szCs w:val="24"/>
        </w:rPr>
      </w:pPr>
    </w:p>
    <w:p w:rsidR="008F2D07" w:rsidRPr="00FA18D6" w:rsidRDefault="008F2D07" w:rsidP="008F2D07">
      <w:pPr>
        <w:rPr>
          <w:rFonts w:ascii="Times New Roman" w:hAnsi="Times New Roman" w:cs="Times New Roman"/>
          <w:sz w:val="24"/>
          <w:szCs w:val="24"/>
        </w:rPr>
      </w:pPr>
    </w:p>
    <w:p w:rsidR="008F2D07" w:rsidRPr="00FA18D6" w:rsidRDefault="008F2D07" w:rsidP="008F2D07">
      <w:pPr>
        <w:rPr>
          <w:rFonts w:ascii="Times New Roman" w:hAnsi="Times New Roman" w:cs="Times New Roman"/>
          <w:sz w:val="24"/>
          <w:szCs w:val="24"/>
        </w:rPr>
      </w:pPr>
    </w:p>
    <w:p w:rsidR="008F2D07" w:rsidRPr="00FA18D6" w:rsidRDefault="008F2D07" w:rsidP="008F2D07">
      <w:pPr>
        <w:rPr>
          <w:rFonts w:ascii="Times New Roman" w:hAnsi="Times New Roman" w:cs="Times New Roman"/>
          <w:sz w:val="24"/>
          <w:szCs w:val="24"/>
        </w:rPr>
      </w:pPr>
    </w:p>
    <w:p w:rsidR="008F2D07" w:rsidRPr="00FA18D6" w:rsidRDefault="008F2D07" w:rsidP="008F2D07">
      <w:pPr>
        <w:rPr>
          <w:rFonts w:ascii="Times New Roman" w:hAnsi="Times New Roman" w:cs="Times New Roman"/>
          <w:sz w:val="24"/>
          <w:szCs w:val="24"/>
        </w:rPr>
      </w:pPr>
    </w:p>
    <w:p w:rsidR="008F2D07" w:rsidRPr="00FA18D6" w:rsidRDefault="008F2D07" w:rsidP="008F2D07">
      <w:pPr>
        <w:spacing w:after="0" w:line="240" w:lineRule="auto"/>
        <w:jc w:val="center"/>
        <w:rPr>
          <w:rFonts w:ascii="Times New Roman" w:hAnsi="Times New Roman" w:cs="Times New Roman"/>
          <w:b/>
          <w:sz w:val="24"/>
          <w:szCs w:val="24"/>
        </w:rPr>
      </w:pPr>
      <w:proofErr w:type="gramStart"/>
      <w:r w:rsidRPr="00FA18D6">
        <w:rPr>
          <w:rFonts w:ascii="Times New Roman" w:hAnsi="Times New Roman" w:cs="Times New Roman"/>
          <w:b/>
          <w:sz w:val="24"/>
          <w:szCs w:val="24"/>
        </w:rPr>
        <w:t>Oleh :</w:t>
      </w:r>
      <w:proofErr w:type="gramEnd"/>
    </w:p>
    <w:p w:rsidR="008F2D07" w:rsidRPr="00FA18D6" w:rsidRDefault="008F2D07" w:rsidP="008F2D07">
      <w:pPr>
        <w:spacing w:after="0" w:line="240" w:lineRule="auto"/>
        <w:jc w:val="center"/>
        <w:rPr>
          <w:rFonts w:ascii="Times New Roman" w:hAnsi="Times New Roman" w:cs="Times New Roman"/>
          <w:b/>
          <w:sz w:val="24"/>
          <w:szCs w:val="24"/>
        </w:rPr>
      </w:pPr>
    </w:p>
    <w:p w:rsidR="008F2D07" w:rsidRPr="00FA18D6" w:rsidRDefault="008F2D07" w:rsidP="008F2D07">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JEAN LISAPALY</w:t>
      </w:r>
    </w:p>
    <w:p w:rsidR="008F2D07" w:rsidRPr="00372325" w:rsidRDefault="008F2D07" w:rsidP="008F2D07">
      <w:pPr>
        <w:spacing w:after="0" w:line="240" w:lineRule="auto"/>
        <w:jc w:val="center"/>
        <w:rPr>
          <w:rFonts w:ascii="Times New Roman" w:hAnsi="Times New Roman" w:cs="Times New Roman"/>
          <w:b/>
          <w:sz w:val="24"/>
          <w:szCs w:val="24"/>
        </w:rPr>
      </w:pPr>
      <w:proofErr w:type="gramStart"/>
      <w:r w:rsidRPr="00FA18D6">
        <w:rPr>
          <w:rFonts w:ascii="Times New Roman" w:hAnsi="Times New Roman" w:cs="Times New Roman"/>
          <w:b/>
          <w:sz w:val="24"/>
          <w:szCs w:val="24"/>
        </w:rPr>
        <w:t>NIM :</w:t>
      </w:r>
      <w:proofErr w:type="gramEnd"/>
      <w:r w:rsidRPr="00FA18D6">
        <w:rPr>
          <w:rFonts w:ascii="Times New Roman" w:hAnsi="Times New Roman" w:cs="Times New Roman"/>
          <w:b/>
          <w:sz w:val="24"/>
          <w:szCs w:val="24"/>
        </w:rPr>
        <w:t xml:space="preserve"> </w:t>
      </w:r>
      <w:r>
        <w:rPr>
          <w:rFonts w:ascii="Times New Roman" w:hAnsi="Times New Roman" w:cs="Times New Roman"/>
          <w:b/>
          <w:sz w:val="24"/>
          <w:szCs w:val="24"/>
        </w:rPr>
        <w:t>2310263428</w:t>
      </w:r>
    </w:p>
    <w:p w:rsidR="008F2D07" w:rsidRPr="00FA18D6" w:rsidRDefault="008F2D07" w:rsidP="008F2D07">
      <w:pPr>
        <w:spacing w:after="0" w:line="240" w:lineRule="auto"/>
        <w:jc w:val="center"/>
        <w:rPr>
          <w:rFonts w:ascii="Times New Roman" w:hAnsi="Times New Roman" w:cs="Times New Roman"/>
          <w:b/>
          <w:sz w:val="24"/>
          <w:szCs w:val="24"/>
        </w:rPr>
      </w:pPr>
    </w:p>
    <w:p w:rsidR="008F2D07" w:rsidRDefault="008F2D07" w:rsidP="008F2D07">
      <w:pPr>
        <w:spacing w:after="0" w:line="240" w:lineRule="auto"/>
        <w:jc w:val="center"/>
        <w:rPr>
          <w:rFonts w:ascii="Times New Roman" w:hAnsi="Times New Roman" w:cs="Times New Roman"/>
          <w:b/>
          <w:sz w:val="24"/>
          <w:szCs w:val="24"/>
        </w:rPr>
      </w:pPr>
    </w:p>
    <w:p w:rsidR="002E3975" w:rsidRDefault="002E3975" w:rsidP="008F2D07">
      <w:pPr>
        <w:spacing w:after="0" w:line="240" w:lineRule="auto"/>
        <w:jc w:val="center"/>
        <w:rPr>
          <w:rFonts w:ascii="Times New Roman" w:hAnsi="Times New Roman" w:cs="Times New Roman"/>
          <w:b/>
          <w:sz w:val="24"/>
          <w:szCs w:val="24"/>
        </w:rPr>
      </w:pPr>
    </w:p>
    <w:p w:rsidR="002E3975" w:rsidRDefault="002E3975" w:rsidP="008F2D07">
      <w:pPr>
        <w:spacing w:after="0" w:line="240" w:lineRule="auto"/>
        <w:jc w:val="center"/>
        <w:rPr>
          <w:rFonts w:ascii="Times New Roman" w:hAnsi="Times New Roman" w:cs="Times New Roman"/>
          <w:b/>
          <w:sz w:val="24"/>
          <w:szCs w:val="24"/>
        </w:rPr>
      </w:pPr>
    </w:p>
    <w:p w:rsidR="002E3975" w:rsidRDefault="002E3975" w:rsidP="008F2D07">
      <w:pPr>
        <w:spacing w:after="0" w:line="240" w:lineRule="auto"/>
        <w:jc w:val="center"/>
        <w:rPr>
          <w:rFonts w:ascii="Times New Roman" w:hAnsi="Times New Roman" w:cs="Times New Roman"/>
          <w:b/>
          <w:sz w:val="24"/>
          <w:szCs w:val="24"/>
        </w:rPr>
      </w:pPr>
    </w:p>
    <w:p w:rsidR="002E3975" w:rsidRDefault="002E3975" w:rsidP="008F2D07">
      <w:pPr>
        <w:spacing w:after="0" w:line="240" w:lineRule="auto"/>
        <w:jc w:val="center"/>
        <w:rPr>
          <w:rFonts w:ascii="Times New Roman" w:hAnsi="Times New Roman" w:cs="Times New Roman"/>
          <w:b/>
          <w:sz w:val="24"/>
          <w:szCs w:val="24"/>
        </w:rPr>
      </w:pPr>
    </w:p>
    <w:p w:rsidR="002E3975" w:rsidRDefault="002E3975" w:rsidP="008F2D07">
      <w:pPr>
        <w:spacing w:after="0" w:line="240" w:lineRule="auto"/>
        <w:jc w:val="center"/>
        <w:rPr>
          <w:rFonts w:ascii="Times New Roman" w:hAnsi="Times New Roman" w:cs="Times New Roman"/>
          <w:b/>
          <w:sz w:val="24"/>
          <w:szCs w:val="24"/>
        </w:rPr>
      </w:pPr>
    </w:p>
    <w:p w:rsidR="002E3975" w:rsidRDefault="002E3975" w:rsidP="008E7E25">
      <w:pPr>
        <w:spacing w:after="0" w:line="240" w:lineRule="auto"/>
        <w:rPr>
          <w:rFonts w:ascii="Times New Roman" w:hAnsi="Times New Roman" w:cs="Times New Roman"/>
          <w:b/>
          <w:sz w:val="24"/>
          <w:szCs w:val="24"/>
        </w:rPr>
      </w:pPr>
    </w:p>
    <w:p w:rsidR="002E3975" w:rsidRPr="00FA18D6" w:rsidRDefault="002E3975" w:rsidP="008F2D07">
      <w:pPr>
        <w:spacing w:after="0" w:line="240" w:lineRule="auto"/>
        <w:jc w:val="center"/>
        <w:rPr>
          <w:rFonts w:ascii="Times New Roman" w:hAnsi="Times New Roman" w:cs="Times New Roman"/>
          <w:b/>
          <w:sz w:val="24"/>
          <w:szCs w:val="24"/>
        </w:rPr>
      </w:pPr>
    </w:p>
    <w:p w:rsidR="008F2D07" w:rsidRPr="00FA18D6" w:rsidRDefault="008F2D07" w:rsidP="008F2D07">
      <w:pPr>
        <w:spacing w:after="0" w:line="240" w:lineRule="auto"/>
        <w:jc w:val="center"/>
        <w:rPr>
          <w:rFonts w:ascii="Times New Roman" w:hAnsi="Times New Roman" w:cs="Times New Roman"/>
          <w:b/>
          <w:sz w:val="24"/>
          <w:szCs w:val="24"/>
        </w:rPr>
      </w:pPr>
    </w:p>
    <w:p w:rsidR="008F2D07" w:rsidRPr="00FA18D6" w:rsidRDefault="008F2D07" w:rsidP="008F2D07">
      <w:pPr>
        <w:spacing w:after="0"/>
        <w:rPr>
          <w:rFonts w:ascii="Times New Roman" w:hAnsi="Times New Roman" w:cs="Times New Roman"/>
          <w:sz w:val="24"/>
          <w:szCs w:val="24"/>
        </w:rPr>
      </w:pPr>
    </w:p>
    <w:p w:rsidR="008E7E25" w:rsidRPr="00FA18D6" w:rsidRDefault="008E7E25" w:rsidP="008E7E25">
      <w:pPr>
        <w:spacing w:after="0" w:line="240" w:lineRule="auto"/>
        <w:ind w:right="-1418" w:hanging="1418"/>
        <w:jc w:val="center"/>
        <w:rPr>
          <w:rFonts w:ascii="Times New Roman" w:hAnsi="Times New Roman" w:cs="Times New Roman"/>
          <w:b/>
          <w:sz w:val="24"/>
          <w:szCs w:val="24"/>
        </w:rPr>
      </w:pPr>
      <w:r w:rsidRPr="00FA18D6">
        <w:rPr>
          <w:rFonts w:ascii="Times New Roman" w:hAnsi="Times New Roman" w:cs="Times New Roman"/>
          <w:b/>
          <w:sz w:val="24"/>
          <w:szCs w:val="24"/>
        </w:rPr>
        <w:t>PROGRAM STUDI SARJANA TERAPAN TEKNOLOGI LABORATORIUM MEDIS</w:t>
      </w:r>
    </w:p>
    <w:p w:rsidR="008E7E25" w:rsidRDefault="008E7E25" w:rsidP="008E7E25">
      <w:pPr>
        <w:spacing w:after="0" w:line="240" w:lineRule="auto"/>
        <w:ind w:right="-1418" w:hanging="1418"/>
        <w:jc w:val="center"/>
        <w:rPr>
          <w:rFonts w:ascii="Times New Roman" w:hAnsi="Times New Roman" w:cs="Times New Roman"/>
          <w:b/>
          <w:sz w:val="24"/>
          <w:szCs w:val="24"/>
        </w:rPr>
      </w:pPr>
      <w:r>
        <w:rPr>
          <w:rFonts w:ascii="Times New Roman" w:hAnsi="Times New Roman" w:cs="Times New Roman"/>
          <w:b/>
          <w:sz w:val="24"/>
          <w:szCs w:val="24"/>
        </w:rPr>
        <w:t>FAKULTAS ILMU KESEHATAN</w:t>
      </w:r>
    </w:p>
    <w:p w:rsidR="008E7E25" w:rsidRPr="00FA18D6" w:rsidRDefault="008E7E25" w:rsidP="008E7E25">
      <w:pPr>
        <w:spacing w:after="0" w:line="240" w:lineRule="auto"/>
        <w:ind w:right="-1418" w:hanging="1418"/>
        <w:jc w:val="center"/>
        <w:rPr>
          <w:rFonts w:ascii="Times New Roman" w:hAnsi="Times New Roman" w:cs="Times New Roman"/>
          <w:b/>
          <w:sz w:val="24"/>
          <w:szCs w:val="24"/>
        </w:rPr>
      </w:pPr>
      <w:r w:rsidRPr="00FA18D6">
        <w:rPr>
          <w:rFonts w:ascii="Times New Roman" w:hAnsi="Times New Roman" w:cs="Times New Roman"/>
          <w:b/>
          <w:sz w:val="24"/>
          <w:szCs w:val="24"/>
        </w:rPr>
        <w:t>UNIVERSITAS PERINTIS INDONESIA</w:t>
      </w:r>
    </w:p>
    <w:p w:rsidR="008E7E25" w:rsidRPr="00FA18D6" w:rsidRDefault="008E7E25" w:rsidP="008E7E25">
      <w:pPr>
        <w:spacing w:after="0" w:line="240" w:lineRule="auto"/>
        <w:ind w:right="-1418" w:hanging="1418"/>
        <w:jc w:val="center"/>
        <w:rPr>
          <w:rFonts w:ascii="Times New Roman" w:hAnsi="Times New Roman" w:cs="Times New Roman"/>
          <w:b/>
          <w:sz w:val="24"/>
          <w:szCs w:val="24"/>
        </w:rPr>
      </w:pPr>
      <w:r w:rsidRPr="00FA18D6">
        <w:rPr>
          <w:rFonts w:ascii="Times New Roman" w:hAnsi="Times New Roman" w:cs="Times New Roman"/>
          <w:b/>
          <w:sz w:val="24"/>
          <w:szCs w:val="24"/>
        </w:rPr>
        <w:t>PADANG</w:t>
      </w:r>
    </w:p>
    <w:p w:rsidR="008E7E25" w:rsidRDefault="008E7E25" w:rsidP="008E7E25">
      <w:pPr>
        <w:spacing w:after="0" w:line="240" w:lineRule="auto"/>
        <w:jc w:val="center"/>
        <w:rPr>
          <w:rFonts w:ascii="Times New Roman" w:hAnsi="Times New Roman" w:cs="Times New Roman"/>
          <w:b/>
          <w:sz w:val="24"/>
          <w:szCs w:val="24"/>
        </w:rPr>
      </w:pPr>
      <w:r w:rsidRPr="00FA18D6">
        <w:rPr>
          <w:rFonts w:ascii="Times New Roman" w:hAnsi="Times New Roman" w:cs="Times New Roman"/>
          <w:b/>
          <w:sz w:val="24"/>
          <w:szCs w:val="24"/>
        </w:rPr>
        <w:t>2024</w:t>
      </w:r>
    </w:p>
    <w:p w:rsidR="008E7E25" w:rsidRDefault="008E7E25" w:rsidP="008E7E25">
      <w:pPr>
        <w:spacing w:after="0" w:line="240" w:lineRule="auto"/>
        <w:jc w:val="center"/>
        <w:rPr>
          <w:rFonts w:ascii="Times New Roman" w:hAnsi="Times New Roman" w:cs="Times New Roman"/>
          <w:b/>
          <w:sz w:val="24"/>
          <w:szCs w:val="24"/>
        </w:rPr>
      </w:pPr>
    </w:p>
    <w:p w:rsidR="004C45F1" w:rsidRPr="00B25796" w:rsidRDefault="004C45F1" w:rsidP="008E7E25">
      <w:pPr>
        <w:spacing w:after="0" w:line="240" w:lineRule="auto"/>
        <w:jc w:val="center"/>
        <w:rPr>
          <w:rFonts w:ascii="Times New Roman" w:hAnsi="Times New Roman" w:cs="Times New Roman"/>
          <w:b/>
          <w:sz w:val="24"/>
          <w:szCs w:val="24"/>
        </w:rPr>
      </w:pPr>
      <w:r w:rsidRPr="00B25796">
        <w:rPr>
          <w:rFonts w:ascii="Times New Roman" w:hAnsi="Times New Roman" w:cs="Times New Roman"/>
          <w:b/>
          <w:sz w:val="24"/>
          <w:szCs w:val="24"/>
        </w:rPr>
        <w:lastRenderedPageBreak/>
        <w:t>MEMBANDINGKAN HASIL PEMERIKSAAN KADAR HEMOGLOBIN</w:t>
      </w:r>
    </w:p>
    <w:p w:rsidR="004C45F1" w:rsidRPr="00B25796" w:rsidRDefault="004C45F1" w:rsidP="004C45F1">
      <w:pPr>
        <w:spacing w:after="0" w:line="240" w:lineRule="auto"/>
        <w:jc w:val="center"/>
        <w:rPr>
          <w:rFonts w:ascii="Times New Roman" w:hAnsi="Times New Roman" w:cs="Times New Roman"/>
          <w:b/>
          <w:sz w:val="24"/>
          <w:szCs w:val="24"/>
        </w:rPr>
      </w:pPr>
      <w:r w:rsidRPr="00B25796">
        <w:rPr>
          <w:rFonts w:ascii="Times New Roman" w:hAnsi="Times New Roman" w:cs="Times New Roman"/>
          <w:b/>
          <w:sz w:val="24"/>
          <w:szCs w:val="24"/>
        </w:rPr>
        <w:t xml:space="preserve">METODE SAHLI DAN METODE </w:t>
      </w:r>
      <w:r w:rsidRPr="00B25796">
        <w:rPr>
          <w:rFonts w:ascii="Times New Roman" w:hAnsi="Times New Roman" w:cs="Times New Roman"/>
          <w:b/>
          <w:i/>
          <w:sz w:val="24"/>
          <w:szCs w:val="24"/>
        </w:rPr>
        <w:t>POINT OF CARE TESTING</w:t>
      </w:r>
      <w:r w:rsidRPr="00B25796">
        <w:rPr>
          <w:rFonts w:ascii="Times New Roman" w:hAnsi="Times New Roman" w:cs="Times New Roman"/>
          <w:b/>
          <w:sz w:val="24"/>
          <w:szCs w:val="24"/>
        </w:rPr>
        <w:t xml:space="preserve"> (POCT)</w:t>
      </w:r>
    </w:p>
    <w:p w:rsidR="004C45F1" w:rsidRPr="00B25796" w:rsidRDefault="004C45F1" w:rsidP="004C45F1">
      <w:pPr>
        <w:spacing w:after="0" w:line="240" w:lineRule="auto"/>
        <w:jc w:val="center"/>
        <w:rPr>
          <w:rFonts w:ascii="Times New Roman" w:hAnsi="Times New Roman" w:cs="Times New Roman"/>
          <w:b/>
          <w:sz w:val="24"/>
          <w:szCs w:val="24"/>
        </w:rPr>
      </w:pPr>
      <w:r w:rsidRPr="00B25796">
        <w:rPr>
          <w:rFonts w:ascii="Times New Roman" w:hAnsi="Times New Roman" w:cs="Times New Roman"/>
          <w:b/>
          <w:sz w:val="24"/>
          <w:szCs w:val="24"/>
        </w:rPr>
        <w:t>PADA IBU HAMIL DI PUSKESMAS BARA, KABUPATEN BURU</w:t>
      </w:r>
    </w:p>
    <w:p w:rsidR="008F2D07" w:rsidRPr="00B25796" w:rsidRDefault="004C45F1" w:rsidP="004C45F1">
      <w:pPr>
        <w:jc w:val="center"/>
        <w:rPr>
          <w:rFonts w:ascii="Times New Roman" w:hAnsi="Times New Roman" w:cs="Times New Roman"/>
          <w:b/>
          <w:sz w:val="24"/>
          <w:szCs w:val="24"/>
        </w:rPr>
      </w:pPr>
      <w:r w:rsidRPr="00B25796">
        <w:rPr>
          <w:rFonts w:ascii="Times New Roman" w:hAnsi="Times New Roman" w:cs="Times New Roman"/>
          <w:b/>
          <w:sz w:val="24"/>
          <w:szCs w:val="24"/>
        </w:rPr>
        <w:t>PROVINSI MALUKU</w:t>
      </w:r>
    </w:p>
    <w:p w:rsidR="004C45F1" w:rsidRPr="002E3975" w:rsidRDefault="004C45F1" w:rsidP="004C45F1">
      <w:pPr>
        <w:spacing w:after="0" w:line="240" w:lineRule="auto"/>
        <w:jc w:val="center"/>
        <w:rPr>
          <w:rFonts w:ascii="Times New Roman" w:hAnsi="Times New Roman" w:cs="Times New Roman"/>
          <w:i/>
        </w:rPr>
      </w:pPr>
      <w:r w:rsidRPr="002E3975">
        <w:rPr>
          <w:rFonts w:ascii="Times New Roman" w:hAnsi="Times New Roman" w:cs="Times New Roman"/>
          <w:i/>
        </w:rPr>
        <w:t xml:space="preserve">Comparing </w:t>
      </w:r>
      <w:proofErr w:type="gramStart"/>
      <w:r w:rsidRPr="002E3975">
        <w:rPr>
          <w:rFonts w:ascii="Times New Roman" w:hAnsi="Times New Roman" w:cs="Times New Roman"/>
          <w:i/>
        </w:rPr>
        <w:t>The</w:t>
      </w:r>
      <w:proofErr w:type="gramEnd"/>
      <w:r w:rsidRPr="002E3975">
        <w:rPr>
          <w:rFonts w:ascii="Times New Roman" w:hAnsi="Times New Roman" w:cs="Times New Roman"/>
          <w:i/>
        </w:rPr>
        <w:t xml:space="preserve"> Results of Examination of Hemoglobin By The Sahli Method and The Point of Care Testing (Poct) Method in Pregnant Women at The Bara Puskesmas, Buru District, Molucas Province </w:t>
      </w:r>
    </w:p>
    <w:p w:rsidR="004C45F1" w:rsidRPr="002E3975" w:rsidRDefault="004C45F1" w:rsidP="004C45F1">
      <w:pPr>
        <w:rPr>
          <w:rFonts w:ascii="Times New Roman" w:hAnsi="Times New Roman" w:cs="Times New Roman"/>
        </w:rPr>
      </w:pPr>
    </w:p>
    <w:p w:rsidR="004C45F1" w:rsidRPr="002E3975" w:rsidRDefault="004C45F1" w:rsidP="002E3975">
      <w:pPr>
        <w:spacing w:after="0"/>
        <w:jc w:val="center"/>
        <w:rPr>
          <w:rFonts w:ascii="Times New Roman" w:hAnsi="Times New Roman" w:cs="Times New Roman"/>
          <w:b/>
        </w:rPr>
      </w:pPr>
      <w:r w:rsidRPr="002E3975">
        <w:rPr>
          <w:rFonts w:ascii="Times New Roman" w:hAnsi="Times New Roman" w:cs="Times New Roman"/>
          <w:b/>
        </w:rPr>
        <w:t>Jean Lisapaly</w:t>
      </w:r>
      <w:r w:rsidRPr="002E3975">
        <w:rPr>
          <w:rFonts w:ascii="Times New Roman" w:hAnsi="Times New Roman" w:cs="Times New Roman"/>
          <w:b/>
          <w:vertAlign w:val="superscript"/>
        </w:rPr>
        <w:t>1</w:t>
      </w:r>
      <w:proofErr w:type="gramStart"/>
      <w:r w:rsidRPr="002E3975">
        <w:rPr>
          <w:rFonts w:ascii="Times New Roman" w:hAnsi="Times New Roman" w:cs="Times New Roman"/>
          <w:b/>
          <w:vertAlign w:val="superscript"/>
        </w:rPr>
        <w:t>+</w:t>
      </w:r>
      <w:r w:rsidRPr="002E3975">
        <w:rPr>
          <w:rFonts w:ascii="Times New Roman" w:hAnsi="Times New Roman" w:cs="Times New Roman"/>
          <w:b/>
        </w:rPr>
        <w:t xml:space="preserve"> ,Chairani</w:t>
      </w:r>
      <w:r w:rsidRPr="002E3975">
        <w:rPr>
          <w:rFonts w:ascii="Times New Roman" w:hAnsi="Times New Roman" w:cs="Times New Roman"/>
          <w:b/>
          <w:vertAlign w:val="superscript"/>
        </w:rPr>
        <w:t>2</w:t>
      </w:r>
      <w:proofErr w:type="gramEnd"/>
      <w:r w:rsidRPr="002E3975">
        <w:rPr>
          <w:rFonts w:ascii="Times New Roman" w:hAnsi="Times New Roman" w:cs="Times New Roman"/>
          <w:b/>
        </w:rPr>
        <w:t>. Meri Wulandari</w:t>
      </w:r>
      <w:r w:rsidRPr="002E3975">
        <w:rPr>
          <w:rFonts w:ascii="Times New Roman" w:hAnsi="Times New Roman" w:cs="Times New Roman"/>
          <w:b/>
          <w:vertAlign w:val="superscript"/>
        </w:rPr>
        <w:t>3</w:t>
      </w:r>
    </w:p>
    <w:p w:rsidR="002E3975" w:rsidRPr="002E3975" w:rsidRDefault="004C45F1" w:rsidP="002E3975">
      <w:pPr>
        <w:spacing w:after="0"/>
        <w:rPr>
          <w:rFonts w:ascii="Times New Roman" w:hAnsi="Times New Roman" w:cs="Times New Roman"/>
        </w:rPr>
      </w:pPr>
      <w:r w:rsidRPr="002E3975">
        <w:rPr>
          <w:rFonts w:ascii="Times New Roman" w:hAnsi="Times New Roman" w:cs="Times New Roman"/>
          <w:vertAlign w:val="superscript"/>
        </w:rPr>
        <w:t>1+</w:t>
      </w:r>
      <w:r w:rsidRPr="002E3975">
        <w:rPr>
          <w:rFonts w:ascii="Times New Roman" w:hAnsi="Times New Roman" w:cs="Times New Roman"/>
        </w:rPr>
        <w:t xml:space="preserve"> Teknologi Laboratorium Medis,</w:t>
      </w:r>
      <w:r w:rsidR="00B25796" w:rsidRPr="002E3975">
        <w:rPr>
          <w:rFonts w:ascii="Times New Roman" w:hAnsi="Times New Roman" w:cs="Times New Roman"/>
        </w:rPr>
        <w:t xml:space="preserve"> Fakultas Ilmu Keseshatan, Universitas Perintis, Email:</w:t>
      </w:r>
    </w:p>
    <w:p w:rsidR="002E3975" w:rsidRPr="002E3975" w:rsidRDefault="005943E5" w:rsidP="002E3975">
      <w:pPr>
        <w:spacing w:after="0" w:line="240" w:lineRule="auto"/>
        <w:jc w:val="center"/>
        <w:rPr>
          <w:rFonts w:ascii="Times New Roman" w:hAnsi="Times New Roman" w:cs="Times New Roman"/>
        </w:rPr>
      </w:pPr>
      <w:hyperlink r:id="rId10" w:history="1">
        <w:r w:rsidR="002E3975" w:rsidRPr="002E3975">
          <w:rPr>
            <w:rStyle w:val="Hyperlink"/>
            <w:rFonts w:ascii="Times New Roman" w:hAnsi="Times New Roman" w:cs="Times New Roman"/>
          </w:rPr>
          <w:t>jeanlisapaly96@gmail.com</w:t>
        </w:r>
      </w:hyperlink>
    </w:p>
    <w:p w:rsidR="002E3975" w:rsidRPr="002E3975" w:rsidRDefault="002E3975" w:rsidP="002E3975">
      <w:pPr>
        <w:spacing w:after="0" w:line="240" w:lineRule="auto"/>
        <w:jc w:val="center"/>
        <w:rPr>
          <w:rFonts w:ascii="Times New Roman" w:hAnsi="Times New Roman" w:cs="Times New Roman"/>
        </w:rPr>
      </w:pPr>
    </w:p>
    <w:p w:rsidR="00B25796" w:rsidRPr="002E3975" w:rsidRDefault="00B25796" w:rsidP="00B25796">
      <w:pPr>
        <w:pStyle w:val="NoSpacing"/>
        <w:spacing w:after="0"/>
        <w:jc w:val="center"/>
        <w:rPr>
          <w:rFonts w:ascii="Times New Roman" w:hAnsi="Times New Roman"/>
          <w:b/>
          <w:bCs/>
        </w:rPr>
      </w:pPr>
      <w:r w:rsidRPr="002E3975">
        <w:rPr>
          <w:rFonts w:ascii="Times New Roman" w:hAnsi="Times New Roman"/>
          <w:b/>
          <w:bCs/>
        </w:rPr>
        <w:t>Abstrak</w:t>
      </w:r>
    </w:p>
    <w:p w:rsidR="00B25796" w:rsidRPr="002E3975" w:rsidRDefault="00B25796" w:rsidP="00B25796">
      <w:pPr>
        <w:tabs>
          <w:tab w:val="left" w:pos="567"/>
        </w:tabs>
        <w:spacing w:after="0" w:line="240" w:lineRule="auto"/>
        <w:jc w:val="both"/>
        <w:rPr>
          <w:rFonts w:ascii="Times New Roman" w:hAnsi="Times New Roman" w:cs="Times New Roman"/>
        </w:rPr>
      </w:pPr>
      <w:proofErr w:type="gramStart"/>
      <w:r w:rsidRPr="002E3975">
        <w:rPr>
          <w:rFonts w:ascii="Times New Roman" w:hAnsi="Times New Roman" w:cs="Times New Roman"/>
        </w:rPr>
        <w:t>Hemoglobin merupakan komponen utama sel darah merah (eritrosit), yang adalah protein mengandung zat besi yang terdiri dari heme dan globin.</w:t>
      </w:r>
      <w:proofErr w:type="gramEnd"/>
      <w:r w:rsidRPr="002E3975">
        <w:rPr>
          <w:rFonts w:ascii="Times New Roman" w:hAnsi="Times New Roman" w:cs="Times New Roman"/>
        </w:rPr>
        <w:t xml:space="preserve"> </w:t>
      </w:r>
      <w:proofErr w:type="gramStart"/>
      <w:r w:rsidRPr="002E3975">
        <w:rPr>
          <w:rFonts w:ascii="Times New Roman" w:hAnsi="Times New Roman" w:cs="Times New Roman"/>
        </w:rPr>
        <w:t>Prevalensi anemia pada kehamilan di Indonesia masih cukup tinggi yaitu sebesar 68%.</w:t>
      </w:r>
      <w:proofErr w:type="gramEnd"/>
      <w:r w:rsidRPr="002E3975">
        <w:rPr>
          <w:rFonts w:ascii="Times New Roman" w:hAnsi="Times New Roman" w:cs="Times New Roman"/>
        </w:rPr>
        <w:t xml:space="preserve"> Berdasarkan WHO, anemia pada kehamilan di tegakkan apabila </w:t>
      </w:r>
      <w:proofErr w:type="gramStart"/>
      <w:r w:rsidRPr="002E3975">
        <w:rPr>
          <w:rFonts w:ascii="Times New Roman" w:hAnsi="Times New Roman" w:cs="Times New Roman"/>
        </w:rPr>
        <w:t>kadar</w:t>
      </w:r>
      <w:proofErr w:type="gramEnd"/>
      <w:r w:rsidRPr="002E3975">
        <w:rPr>
          <w:rFonts w:ascii="Times New Roman" w:hAnsi="Times New Roman" w:cs="Times New Roman"/>
        </w:rPr>
        <w:t xml:space="preserve"> hemoglobin (Hb) &lt; 11 g/dL. Tujuan dari penelitian ini yaitu untuk mengetahui ada atau tidak adanya perbedaan hasil pemeriksaan </w:t>
      </w:r>
      <w:proofErr w:type="gramStart"/>
      <w:r w:rsidRPr="002E3975">
        <w:rPr>
          <w:rFonts w:ascii="Times New Roman" w:hAnsi="Times New Roman" w:cs="Times New Roman"/>
        </w:rPr>
        <w:t>kadar</w:t>
      </w:r>
      <w:proofErr w:type="gramEnd"/>
      <w:r w:rsidRPr="002E3975">
        <w:rPr>
          <w:rFonts w:ascii="Times New Roman" w:hAnsi="Times New Roman" w:cs="Times New Roman"/>
        </w:rPr>
        <w:t xml:space="preserve"> hemoglobin pada ibu hamil menggunakan metode sahli dan metode </w:t>
      </w:r>
      <w:r w:rsidRPr="002E3975">
        <w:rPr>
          <w:rFonts w:ascii="Times New Roman" w:hAnsi="Times New Roman" w:cs="Times New Roman"/>
          <w:i/>
        </w:rPr>
        <w:t>point of care testing</w:t>
      </w:r>
      <w:r w:rsidRPr="002E3975">
        <w:rPr>
          <w:rFonts w:ascii="Times New Roman" w:hAnsi="Times New Roman" w:cs="Times New Roman"/>
        </w:rPr>
        <w:t xml:space="preserve"> (POCT) Di Puskesmas Bara. Metode sahli ialah metode hemoglobin yang dijalankan dengan </w:t>
      </w:r>
      <w:proofErr w:type="gramStart"/>
      <w:r w:rsidRPr="002E3975">
        <w:rPr>
          <w:rFonts w:ascii="Times New Roman" w:hAnsi="Times New Roman" w:cs="Times New Roman"/>
        </w:rPr>
        <w:t>cara</w:t>
      </w:r>
      <w:proofErr w:type="gramEnd"/>
      <w:r w:rsidRPr="002E3975">
        <w:rPr>
          <w:rFonts w:ascii="Times New Roman" w:hAnsi="Times New Roman" w:cs="Times New Roman"/>
        </w:rPr>
        <w:t xml:space="preserve"> visual. Pemeriksaan ini dapat diadakan dengan </w:t>
      </w:r>
      <w:proofErr w:type="gramStart"/>
      <w:r w:rsidRPr="002E3975">
        <w:rPr>
          <w:rFonts w:ascii="Times New Roman" w:hAnsi="Times New Roman" w:cs="Times New Roman"/>
        </w:rPr>
        <w:t>cara</w:t>
      </w:r>
      <w:proofErr w:type="gramEnd"/>
      <w:r w:rsidRPr="002E3975">
        <w:rPr>
          <w:rFonts w:ascii="Times New Roman" w:hAnsi="Times New Roman" w:cs="Times New Roman"/>
        </w:rPr>
        <w:t xml:space="preserve"> darah diencerkan menggunakan larutan HCl supaya hemoglobin berubah jadi asam hematin. </w:t>
      </w:r>
      <w:proofErr w:type="gramStart"/>
      <w:r w:rsidRPr="002E3975">
        <w:rPr>
          <w:rFonts w:ascii="Times New Roman" w:hAnsi="Times New Roman" w:cs="Times New Roman"/>
        </w:rPr>
        <w:t>POCT adalah pemeriksaan kesehatan sederhana yang menggunakan sampel darah dalam jumlah sedikit.</w:t>
      </w:r>
      <w:proofErr w:type="gramEnd"/>
      <w:r w:rsidRPr="002E3975">
        <w:rPr>
          <w:rFonts w:ascii="Times New Roman" w:hAnsi="Times New Roman" w:cs="Times New Roman"/>
        </w:rPr>
        <w:t xml:space="preserve"> Jenis penelitian ini merupakan penelitian observasinal analitik untuk mengetahui perbandingan hasil pemeriksaan </w:t>
      </w:r>
      <w:proofErr w:type="gramStart"/>
      <w:r w:rsidRPr="002E3975">
        <w:rPr>
          <w:rFonts w:ascii="Times New Roman" w:hAnsi="Times New Roman" w:cs="Times New Roman"/>
        </w:rPr>
        <w:t>kadar</w:t>
      </w:r>
      <w:proofErr w:type="gramEnd"/>
      <w:r w:rsidRPr="002E3975">
        <w:rPr>
          <w:rFonts w:ascii="Times New Roman" w:hAnsi="Times New Roman" w:cs="Times New Roman"/>
        </w:rPr>
        <w:t xml:space="preserve"> hemoglobin menggunakan metode sahli dan metode </w:t>
      </w:r>
      <w:r w:rsidRPr="002E3975">
        <w:rPr>
          <w:rFonts w:ascii="Times New Roman" w:hAnsi="Times New Roman" w:cs="Times New Roman"/>
          <w:i/>
        </w:rPr>
        <w:t>point of care testing</w:t>
      </w:r>
      <w:r w:rsidRPr="002E3975">
        <w:rPr>
          <w:rFonts w:ascii="Times New Roman" w:hAnsi="Times New Roman" w:cs="Times New Roman"/>
        </w:rPr>
        <w:t xml:space="preserve"> (POCT). Hasil pemeriksaan 30 responden, rerata hasil kadar hemoglobin dengan metode sahli pada ibu hamil trimester </w:t>
      </w:r>
      <w:proofErr w:type="gramStart"/>
      <w:r w:rsidRPr="002E3975">
        <w:rPr>
          <w:rFonts w:ascii="Times New Roman" w:hAnsi="Times New Roman" w:cs="Times New Roman"/>
        </w:rPr>
        <w:t>III  adalah</w:t>
      </w:r>
      <w:proofErr w:type="gramEnd"/>
      <w:r w:rsidRPr="002E3975">
        <w:rPr>
          <w:rFonts w:ascii="Times New Roman" w:hAnsi="Times New Roman" w:cs="Times New Roman"/>
        </w:rPr>
        <w:t xml:space="preserve"> 10,787 g/dL dan rerata kadar kadar hemoglobin dengan metode POCT pada ibu hamil trimester III  adalah 11,103 g/dL. Rata-rata </w:t>
      </w:r>
      <w:proofErr w:type="gramStart"/>
      <w:r w:rsidRPr="002E3975">
        <w:rPr>
          <w:rFonts w:ascii="Times New Roman" w:hAnsi="Times New Roman" w:cs="Times New Roman"/>
        </w:rPr>
        <w:t>kadar</w:t>
      </w:r>
      <w:proofErr w:type="gramEnd"/>
      <w:r w:rsidRPr="002E3975">
        <w:rPr>
          <w:rFonts w:ascii="Times New Roman" w:hAnsi="Times New Roman" w:cs="Times New Roman"/>
        </w:rPr>
        <w:t xml:space="preserve"> hemoglobin ibu hamil &lt; dari 11 g/dl dan masuk kategori anemia ringan. Hasil uji normalitas didapatkan hasil data berdistribusi normal, kemudian dilanjutkan dengan uji t dependen didapatkan hasil signifikan 0,013 &lt; 0,05 sehingga dapat disimpulkan bahwa terdapat perbedaan kadar hemoglobin pada ibu hamil trimester III dengan pemeriksaan metode sahli dan metode POCT.</w:t>
      </w:r>
    </w:p>
    <w:p w:rsidR="00B25796" w:rsidRPr="002E3975" w:rsidRDefault="00B25796" w:rsidP="00B25796">
      <w:pPr>
        <w:rPr>
          <w:rStyle w:val="fontstyle01"/>
          <w:rFonts w:ascii="Times New Roman" w:eastAsia="Times New Roman" w:hAnsi="Times New Roman" w:cs="Times New Roman"/>
          <w:bCs/>
          <w:sz w:val="22"/>
          <w:szCs w:val="22"/>
        </w:rPr>
      </w:pPr>
      <w:r w:rsidRPr="002E3975">
        <w:rPr>
          <w:rStyle w:val="fontstyle01"/>
          <w:rFonts w:ascii="Times New Roman" w:eastAsia="Times New Roman" w:hAnsi="Times New Roman" w:cs="Times New Roman"/>
          <w:bCs/>
          <w:i/>
          <w:iCs/>
          <w:sz w:val="22"/>
          <w:szCs w:val="22"/>
        </w:rPr>
        <w:t>Kata Kunci:</w:t>
      </w:r>
      <w:r w:rsidRPr="002E3975">
        <w:rPr>
          <w:rStyle w:val="fontstyle01"/>
          <w:rFonts w:ascii="Times New Roman" w:eastAsia="Times New Roman" w:hAnsi="Times New Roman" w:cs="Times New Roman"/>
          <w:bCs/>
          <w:sz w:val="22"/>
          <w:szCs w:val="22"/>
        </w:rPr>
        <w:t xml:space="preserve"> Hemoglobin, sahli, </w:t>
      </w:r>
      <w:r w:rsidRPr="002E3975">
        <w:rPr>
          <w:rStyle w:val="fontstyle01"/>
          <w:rFonts w:ascii="Times New Roman" w:eastAsia="Times New Roman" w:hAnsi="Times New Roman" w:cs="Times New Roman"/>
          <w:bCs/>
          <w:i/>
          <w:sz w:val="22"/>
          <w:szCs w:val="22"/>
        </w:rPr>
        <w:t xml:space="preserve">point of care testing, </w:t>
      </w:r>
      <w:r w:rsidRPr="002E3975">
        <w:rPr>
          <w:rStyle w:val="fontstyle01"/>
          <w:rFonts w:ascii="Times New Roman" w:eastAsia="Times New Roman" w:hAnsi="Times New Roman" w:cs="Times New Roman"/>
          <w:bCs/>
          <w:sz w:val="22"/>
          <w:szCs w:val="22"/>
        </w:rPr>
        <w:t>trimester III, anemia</w:t>
      </w:r>
    </w:p>
    <w:p w:rsidR="00B25796" w:rsidRDefault="00B25796" w:rsidP="00B25796">
      <w:pPr>
        <w:rPr>
          <w:rFonts w:ascii="Times New Roman" w:hAnsi="Times New Roman" w:cs="Times New Roman"/>
        </w:rPr>
      </w:pPr>
    </w:p>
    <w:p w:rsidR="00B25796" w:rsidRDefault="00B25796">
      <w:pPr>
        <w:rPr>
          <w:rFonts w:ascii="Times New Roman" w:hAnsi="Times New Roman" w:cs="Times New Roman"/>
        </w:rPr>
      </w:pPr>
      <w:r>
        <w:rPr>
          <w:rFonts w:ascii="Times New Roman" w:hAnsi="Times New Roman" w:cs="Times New Roman"/>
        </w:rPr>
        <w:br w:type="page"/>
      </w:r>
    </w:p>
    <w:p w:rsidR="00B25796" w:rsidRPr="002E3975" w:rsidRDefault="00B25796" w:rsidP="00B25796">
      <w:pPr>
        <w:pStyle w:val="NoSpacing"/>
        <w:spacing w:after="0"/>
        <w:jc w:val="center"/>
        <w:rPr>
          <w:rFonts w:ascii="Times New Roman" w:hAnsi="Times New Roman"/>
          <w:b/>
          <w:bCs/>
          <w:szCs w:val="24"/>
        </w:rPr>
      </w:pPr>
      <w:r w:rsidRPr="002E3975">
        <w:rPr>
          <w:rFonts w:ascii="Times New Roman" w:hAnsi="Times New Roman"/>
          <w:b/>
          <w:bCs/>
          <w:szCs w:val="24"/>
        </w:rPr>
        <w:lastRenderedPageBreak/>
        <w:t>Abstrak</w:t>
      </w:r>
    </w:p>
    <w:p w:rsidR="00B25796" w:rsidRPr="002E3975" w:rsidRDefault="00B25796" w:rsidP="00B25796">
      <w:pPr>
        <w:pStyle w:val="NoSpacing"/>
        <w:jc w:val="both"/>
        <w:rPr>
          <w:rFonts w:ascii="Times New Roman" w:eastAsiaTheme="minorHAnsi" w:hAnsi="Times New Roman"/>
          <w:szCs w:val="24"/>
        </w:rPr>
      </w:pPr>
      <w:r w:rsidRPr="002E3975">
        <w:rPr>
          <w:rFonts w:ascii="Times New Roman" w:eastAsiaTheme="minorHAnsi" w:hAnsi="Times New Roman"/>
          <w:szCs w:val="24"/>
        </w:rPr>
        <w:t>Hemoglobin is the main component of red blood cells (erythrocytes), which is an iron-containing protein consisting of heme and globin. The prevalence of anemia in pregnancy in Indonesia is still quite high, which is 68%. Based on WHO, anemia in pregnancy is confirmed if the hemoglobin (Hb) level is &lt;11 g/dL. The purpose of this study was to determine whether or not there was a difference in the results of hemoglobin level examinations in pregnant women using the Sahli method and the point of care testing (POCT) method at the Bara Health Center. The Sahli method is a hemoglobin method that is carried out visually. This examination can be carried out by diluting the blood using HCl solution so that hemoglobin turns into hematin acid. POCT is defined as a simple health examination that uses a small amount of blood sample. This type of research is an analytical observational study to determine the comparison of the results of hemoglobin level examinations using the Sahli method and the point of care testing (POCT) method. The results of the examination of 30 respondents, the average hemoglobin level results with the Sahli method in pregnant women in the third trimester were 10.787 g / dL and the average hemoglobin levels with the POCT method in pregnant women in the third trimester were 11.103 g / dL. The average hemoglobin level of pregnant women was &lt;11 g / dl and was categorized as mild anemia. The results of the normality test obtained data with normal distribution, then continued with the dependent t test obtained a significant result of 0.013 &lt;0.05 so that it can be concluded that there is a difference in hemoglobin levels in pregnant women in the third trimester with the Sahli method and POCT method</w:t>
      </w:r>
    </w:p>
    <w:p w:rsidR="003325B1" w:rsidRPr="002E3975" w:rsidRDefault="00B25796" w:rsidP="003325B1">
      <w:pPr>
        <w:rPr>
          <w:rStyle w:val="fontstyle01"/>
          <w:rFonts w:ascii="Times New Roman" w:eastAsia="Times New Roman" w:hAnsi="Times New Roman" w:cs="Times New Roman"/>
          <w:bCs/>
          <w:sz w:val="22"/>
        </w:rPr>
      </w:pPr>
      <w:r w:rsidRPr="002E3975">
        <w:rPr>
          <w:rStyle w:val="fontstyle01"/>
          <w:rFonts w:ascii="Times New Roman" w:eastAsia="Times New Roman" w:hAnsi="Times New Roman" w:cs="Times New Roman"/>
          <w:bCs/>
          <w:i/>
          <w:iCs/>
          <w:sz w:val="22"/>
        </w:rPr>
        <w:t>Keywords:</w:t>
      </w:r>
      <w:r w:rsidRPr="002E3975">
        <w:rPr>
          <w:rStyle w:val="fontstyle01"/>
          <w:rFonts w:ascii="Times New Roman" w:eastAsia="Times New Roman" w:hAnsi="Times New Roman" w:cs="Times New Roman"/>
          <w:bCs/>
          <w:sz w:val="22"/>
        </w:rPr>
        <w:t xml:space="preserve"> Hemoglobin, sahli, </w:t>
      </w:r>
      <w:r w:rsidRPr="002E3975">
        <w:rPr>
          <w:rStyle w:val="fontstyle01"/>
          <w:rFonts w:ascii="Times New Roman" w:eastAsia="Times New Roman" w:hAnsi="Times New Roman" w:cs="Times New Roman"/>
          <w:bCs/>
          <w:i/>
          <w:sz w:val="22"/>
        </w:rPr>
        <w:t xml:space="preserve">point of care testing, </w:t>
      </w:r>
      <w:r w:rsidRPr="002E3975">
        <w:rPr>
          <w:rStyle w:val="fontstyle01"/>
          <w:rFonts w:ascii="Times New Roman" w:eastAsia="Times New Roman" w:hAnsi="Times New Roman" w:cs="Times New Roman"/>
          <w:bCs/>
          <w:sz w:val="22"/>
        </w:rPr>
        <w:t>trimester III, anemia</w:t>
      </w:r>
    </w:p>
    <w:p w:rsidR="003325B1" w:rsidRPr="003325B1" w:rsidRDefault="003325B1" w:rsidP="003325B1">
      <w:pPr>
        <w:rPr>
          <w:rFonts w:ascii="Arial" w:eastAsia="Times New Roman" w:hAnsi="Arial" w:cs="Arial"/>
          <w:bCs/>
          <w:color w:val="000000"/>
          <w:sz w:val="20"/>
          <w:szCs w:val="20"/>
        </w:rPr>
        <w:sectPr w:rsidR="003325B1" w:rsidRPr="003325B1" w:rsidSect="002E3975">
          <w:headerReference w:type="even" r:id="rId11"/>
          <w:headerReference w:type="default" r:id="rId12"/>
          <w:headerReference w:type="first" r:id="rId13"/>
          <w:pgSz w:w="11907" w:h="16839" w:code="9"/>
          <w:pgMar w:top="2268" w:right="1701" w:bottom="2268" w:left="2268" w:header="720" w:footer="720" w:gutter="0"/>
          <w:cols w:space="720"/>
          <w:titlePg/>
          <w:docGrid w:linePitch="360"/>
        </w:sectPr>
      </w:pPr>
    </w:p>
    <w:p w:rsidR="00B25796" w:rsidRPr="000F7E02" w:rsidRDefault="00B25796" w:rsidP="000F7E02">
      <w:pPr>
        <w:pStyle w:val="Heading1"/>
        <w:rPr>
          <w:rStyle w:val="fontstyle01"/>
          <w:rFonts w:ascii="Times New Roman" w:eastAsia="Times New Roman" w:hAnsi="Times New Roman" w:cs="Times New Roman"/>
          <w:bCs w:val="0"/>
        </w:rPr>
      </w:pPr>
      <w:r w:rsidRPr="000F7E02">
        <w:rPr>
          <w:rStyle w:val="fontstyle01"/>
          <w:rFonts w:ascii="Times New Roman" w:eastAsia="Times New Roman" w:hAnsi="Times New Roman" w:cs="Times New Roman"/>
          <w:bCs w:val="0"/>
        </w:rPr>
        <w:lastRenderedPageBreak/>
        <w:t>PENDAHULUAN</w:t>
      </w:r>
    </w:p>
    <w:p w:rsidR="00B25796" w:rsidRPr="000F7E02" w:rsidRDefault="00B25796" w:rsidP="007C6071">
      <w:pPr>
        <w:ind w:firstLine="426"/>
        <w:jc w:val="both"/>
        <w:rPr>
          <w:rFonts w:ascii="Times New Roman" w:hAnsi="Times New Roman" w:cs="Times New Roman"/>
          <w:color w:val="000000" w:themeColor="text1"/>
          <w:sz w:val="24"/>
          <w:szCs w:val="24"/>
        </w:rPr>
      </w:pPr>
      <w:proofErr w:type="gramStart"/>
      <w:r w:rsidRPr="000F7E02">
        <w:rPr>
          <w:rFonts w:ascii="Times New Roman" w:hAnsi="Times New Roman" w:cs="Times New Roman"/>
          <w:color w:val="000000" w:themeColor="text1"/>
          <w:sz w:val="24"/>
          <w:szCs w:val="24"/>
        </w:rPr>
        <w:t>Kehamilan merupakan suatu kondisi di mana terjadinya pertemuan antara sel ovum dan sel sperma.</w:t>
      </w:r>
      <w:proofErr w:type="gramEnd"/>
      <w:r w:rsidRPr="000F7E02">
        <w:rPr>
          <w:rFonts w:ascii="Times New Roman" w:hAnsi="Times New Roman" w:cs="Times New Roman"/>
          <w:color w:val="000000" w:themeColor="text1"/>
          <w:sz w:val="24"/>
          <w:szCs w:val="24"/>
        </w:rPr>
        <w:t xml:space="preserve"> Pada masa kehamilan tubuh </w:t>
      </w:r>
      <w:proofErr w:type="gramStart"/>
      <w:r w:rsidRPr="000F7E02">
        <w:rPr>
          <w:rFonts w:ascii="Times New Roman" w:hAnsi="Times New Roman" w:cs="Times New Roman"/>
          <w:color w:val="000000" w:themeColor="text1"/>
          <w:sz w:val="24"/>
          <w:szCs w:val="24"/>
        </w:rPr>
        <w:t>akan</w:t>
      </w:r>
      <w:proofErr w:type="gramEnd"/>
      <w:r w:rsidRPr="000F7E02">
        <w:rPr>
          <w:rFonts w:ascii="Times New Roman" w:hAnsi="Times New Roman" w:cs="Times New Roman"/>
          <w:color w:val="000000" w:themeColor="text1"/>
          <w:sz w:val="24"/>
          <w:szCs w:val="24"/>
        </w:rPr>
        <w:t xml:space="preserve"> mengalami perubahan, baik fisik maupun psikologis </w:t>
      </w:r>
      <w:r w:rsidR="00D96D9C">
        <w:rPr>
          <w:rFonts w:ascii="Times New Roman" w:hAnsi="Times New Roman" w:cs="Times New Roman"/>
          <w:color w:val="000000" w:themeColor="text1"/>
          <w:sz w:val="24"/>
          <w:szCs w:val="24"/>
        </w:rPr>
        <w:t xml:space="preserve">yang dapat berpengaruh bagi ibu </w:t>
      </w:r>
      <w:r w:rsidR="00D96D9C" w:rsidRPr="005A5626">
        <w:rPr>
          <w:rFonts w:ascii="Times New Roman" w:hAnsi="Times New Roman" w:cs="Times New Roman"/>
          <w:sz w:val="24"/>
          <w:szCs w:val="24"/>
        </w:rPr>
        <w:t>(Sudrajat, 2022).</w:t>
      </w:r>
    </w:p>
    <w:p w:rsidR="003325B1" w:rsidRPr="007C6071" w:rsidRDefault="002E3975" w:rsidP="007C6071">
      <w:pPr>
        <w:ind w:firstLine="426"/>
        <w:jc w:val="both"/>
        <w:rPr>
          <w:rFonts w:ascii="Times New Roman" w:hAnsi="Times New Roman" w:cs="Times New Roman"/>
          <w:sz w:val="24"/>
          <w:szCs w:val="24"/>
        </w:rPr>
      </w:pPr>
      <w:proofErr w:type="gramStart"/>
      <w:r>
        <w:rPr>
          <w:rFonts w:ascii="Times New Roman" w:hAnsi="Times New Roman" w:cs="Times New Roman"/>
          <w:sz w:val="24"/>
          <w:szCs w:val="24"/>
        </w:rPr>
        <w:t xml:space="preserve">Hemoglobin </w:t>
      </w:r>
      <w:r w:rsidR="007C6071">
        <w:rPr>
          <w:rFonts w:ascii="Times New Roman" w:hAnsi="Times New Roman" w:cs="Times New Roman"/>
          <w:sz w:val="24"/>
          <w:szCs w:val="24"/>
        </w:rPr>
        <w:t xml:space="preserve">adalah </w:t>
      </w:r>
      <w:r w:rsidR="003325B1" w:rsidRPr="000F7E02">
        <w:rPr>
          <w:rFonts w:ascii="Times New Roman" w:hAnsi="Times New Roman" w:cs="Times New Roman"/>
          <w:sz w:val="24"/>
          <w:szCs w:val="24"/>
        </w:rPr>
        <w:t>komponen uta</w:t>
      </w:r>
      <w:r>
        <w:rPr>
          <w:rFonts w:ascii="Times New Roman" w:hAnsi="Times New Roman" w:cs="Times New Roman"/>
          <w:sz w:val="24"/>
          <w:szCs w:val="24"/>
        </w:rPr>
        <w:t xml:space="preserve">ma sel darah merah (eritrosit), </w:t>
      </w:r>
      <w:r w:rsidR="003325B1" w:rsidRPr="000F7E02">
        <w:rPr>
          <w:rFonts w:ascii="Times New Roman" w:hAnsi="Times New Roman" w:cs="Times New Roman"/>
          <w:sz w:val="24"/>
          <w:szCs w:val="24"/>
        </w:rPr>
        <w:t>yang adalah protein mengandung zat besi yang terdiri dari heme dan g</w:t>
      </w:r>
      <w:r w:rsidR="007C6071">
        <w:rPr>
          <w:rFonts w:ascii="Times New Roman" w:hAnsi="Times New Roman" w:cs="Times New Roman"/>
          <w:sz w:val="24"/>
          <w:szCs w:val="24"/>
        </w:rPr>
        <w:t>lobin.</w:t>
      </w:r>
      <w:proofErr w:type="gramEnd"/>
      <w:r w:rsidR="007C6071">
        <w:rPr>
          <w:rFonts w:ascii="Times New Roman" w:hAnsi="Times New Roman" w:cs="Times New Roman"/>
          <w:sz w:val="24"/>
          <w:szCs w:val="24"/>
        </w:rPr>
        <w:t xml:space="preserve"> </w:t>
      </w:r>
      <w:proofErr w:type="gramStart"/>
      <w:r w:rsidR="003325B1" w:rsidRPr="000F7E02">
        <w:rPr>
          <w:rFonts w:ascii="Times New Roman" w:hAnsi="Times New Roman" w:cs="Times New Roman"/>
          <w:sz w:val="24"/>
          <w:szCs w:val="24"/>
        </w:rPr>
        <w:t xml:space="preserve">Molekul hemoglobin memiliki gugus heme yang mengandung zat besi dan empat rantai globin (alfa, beta, gamma dan </w:t>
      </w:r>
      <w:r w:rsidR="003325B1" w:rsidRPr="000F7E02">
        <w:rPr>
          <w:rFonts w:ascii="Times New Roman" w:hAnsi="Times New Roman" w:cs="Times New Roman"/>
          <w:sz w:val="24"/>
          <w:szCs w:val="24"/>
        </w:rPr>
        <w:lastRenderedPageBreak/>
        <w:t>delta)</w:t>
      </w:r>
      <w:r w:rsidR="003325B1" w:rsidRPr="000F7E02">
        <w:rPr>
          <w:rFonts w:ascii="Times New Roman" w:hAnsi="Times New Roman" w:cs="Times New Roman"/>
          <w:color w:val="000000" w:themeColor="text1"/>
          <w:sz w:val="24"/>
          <w:szCs w:val="24"/>
        </w:rPr>
        <w:t>.</w:t>
      </w:r>
      <w:proofErr w:type="gramEnd"/>
      <w:r w:rsidR="003325B1" w:rsidRPr="000F7E02">
        <w:rPr>
          <w:rFonts w:ascii="Times New Roman" w:hAnsi="Times New Roman" w:cs="Times New Roman"/>
          <w:color w:val="000000" w:themeColor="text1"/>
          <w:sz w:val="24"/>
          <w:szCs w:val="24"/>
        </w:rPr>
        <w:t xml:space="preserve"> Sel darah merah berfungsi sebagai media transport yang membawa oksigen daru paru-paru ke seluruh sel jaringan tubuh (Sudrajat, 2022).</w:t>
      </w:r>
    </w:p>
    <w:p w:rsidR="003325B1" w:rsidRPr="000F7E02" w:rsidRDefault="003325B1" w:rsidP="007C6071">
      <w:pPr>
        <w:widowControl w:val="0"/>
        <w:autoSpaceDE w:val="0"/>
        <w:autoSpaceDN w:val="0"/>
        <w:adjustRightInd w:val="0"/>
        <w:spacing w:after="0"/>
        <w:ind w:firstLine="426"/>
        <w:jc w:val="both"/>
        <w:rPr>
          <w:rFonts w:ascii="Times New Roman" w:hAnsi="Times New Roman" w:cs="Times New Roman"/>
          <w:sz w:val="24"/>
          <w:szCs w:val="24"/>
        </w:rPr>
      </w:pPr>
      <w:proofErr w:type="gramStart"/>
      <w:r w:rsidRPr="000F7E02">
        <w:rPr>
          <w:rFonts w:ascii="Times New Roman" w:hAnsi="Times New Roman" w:cs="Times New Roman"/>
          <w:sz w:val="24"/>
          <w:szCs w:val="24"/>
        </w:rPr>
        <w:t>Kadar hemoglobin merupakan indikator biokimia untuk mengetahui status gizi ibu h</w:t>
      </w:r>
      <w:r w:rsidR="007C6071">
        <w:rPr>
          <w:rFonts w:ascii="Times New Roman" w:hAnsi="Times New Roman" w:cs="Times New Roman"/>
          <w:sz w:val="24"/>
          <w:szCs w:val="24"/>
        </w:rPr>
        <w:t>amil.</w:t>
      </w:r>
      <w:proofErr w:type="gramEnd"/>
      <w:r w:rsidR="007C6071">
        <w:rPr>
          <w:rFonts w:ascii="Times New Roman" w:hAnsi="Times New Roman" w:cs="Times New Roman"/>
          <w:sz w:val="24"/>
          <w:szCs w:val="24"/>
        </w:rPr>
        <w:t xml:space="preserve"> World Health Organization </w:t>
      </w:r>
      <w:r w:rsidRPr="000F7E02">
        <w:rPr>
          <w:rFonts w:ascii="Times New Roman" w:hAnsi="Times New Roman" w:cs="Times New Roman"/>
          <w:sz w:val="24"/>
          <w:szCs w:val="24"/>
        </w:rPr>
        <w:t>merekom</w:t>
      </w:r>
      <w:r w:rsidR="00BD28BA" w:rsidRPr="000F7E02">
        <w:rPr>
          <w:rFonts w:ascii="Times New Roman" w:hAnsi="Times New Roman" w:cs="Times New Roman"/>
          <w:sz w:val="24"/>
          <w:szCs w:val="24"/>
        </w:rPr>
        <w:t xml:space="preserve">endasikan </w:t>
      </w:r>
      <w:r w:rsidRPr="000F7E02">
        <w:rPr>
          <w:rFonts w:ascii="Times New Roman" w:hAnsi="Times New Roman" w:cs="Times New Roman"/>
          <w:sz w:val="24"/>
          <w:szCs w:val="24"/>
        </w:rPr>
        <w:t>kadar hemoglobin ibu hamil ideal adalah ≥ 11 gr/dl dan tidak dibawah 10</w:t>
      </w:r>
      <w:proofErr w:type="gramStart"/>
      <w:r w:rsidRPr="000F7E02">
        <w:rPr>
          <w:rFonts w:ascii="Times New Roman" w:hAnsi="Times New Roman" w:cs="Times New Roman"/>
          <w:sz w:val="24"/>
          <w:szCs w:val="24"/>
        </w:rPr>
        <w:t>,5</w:t>
      </w:r>
      <w:proofErr w:type="gramEnd"/>
      <w:r w:rsidRPr="000F7E02">
        <w:rPr>
          <w:rFonts w:ascii="Times New Roman" w:hAnsi="Times New Roman" w:cs="Times New Roman"/>
          <w:sz w:val="24"/>
          <w:szCs w:val="24"/>
        </w:rPr>
        <w:t xml:space="preserve"> gr/dl pada trimester II kehamilan. Tinggi rendahnya </w:t>
      </w:r>
      <w:proofErr w:type="gramStart"/>
      <w:r w:rsidRPr="000F7E02">
        <w:rPr>
          <w:rFonts w:ascii="Times New Roman" w:hAnsi="Times New Roman" w:cs="Times New Roman"/>
          <w:sz w:val="24"/>
          <w:szCs w:val="24"/>
        </w:rPr>
        <w:t>kadar</w:t>
      </w:r>
      <w:proofErr w:type="gramEnd"/>
      <w:r w:rsidRPr="000F7E02">
        <w:rPr>
          <w:rFonts w:ascii="Times New Roman" w:hAnsi="Times New Roman" w:cs="Times New Roman"/>
          <w:sz w:val="24"/>
          <w:szCs w:val="24"/>
        </w:rPr>
        <w:t xml:space="preserve"> hemoglobin selama</w:t>
      </w:r>
      <w:r w:rsidR="007C6071">
        <w:rPr>
          <w:rFonts w:ascii="Times New Roman" w:hAnsi="Times New Roman" w:cs="Times New Roman"/>
          <w:sz w:val="24"/>
          <w:szCs w:val="24"/>
        </w:rPr>
        <w:t xml:space="preserve"> masa</w:t>
      </w:r>
      <w:r w:rsidRPr="000F7E02">
        <w:rPr>
          <w:rFonts w:ascii="Times New Roman" w:hAnsi="Times New Roman" w:cs="Times New Roman"/>
          <w:sz w:val="24"/>
          <w:szCs w:val="24"/>
        </w:rPr>
        <w:t xml:space="preserve"> kehamilan mempunyai pengaruh terhadap berat bayi l</w:t>
      </w:r>
      <w:r w:rsidR="007C6071">
        <w:rPr>
          <w:rFonts w:ascii="Times New Roman" w:hAnsi="Times New Roman" w:cs="Times New Roman"/>
          <w:sz w:val="24"/>
          <w:szCs w:val="24"/>
        </w:rPr>
        <w:t xml:space="preserve">ahir karena dapat mengakibatkan </w:t>
      </w:r>
      <w:r w:rsidRPr="000F7E02">
        <w:rPr>
          <w:rFonts w:ascii="Times New Roman" w:hAnsi="Times New Roman" w:cs="Times New Roman"/>
          <w:sz w:val="24"/>
          <w:szCs w:val="24"/>
        </w:rPr>
        <w:t xml:space="preserve">gangguan pertumbuhan janin di dalam </w:t>
      </w:r>
      <w:r w:rsidRPr="000F7E02">
        <w:rPr>
          <w:rFonts w:ascii="Times New Roman" w:hAnsi="Times New Roman" w:cs="Times New Roman"/>
          <w:sz w:val="24"/>
          <w:szCs w:val="24"/>
        </w:rPr>
        <w:lastRenderedPageBreak/>
        <w:t>kandungan (Amir et al., 2022)</w:t>
      </w:r>
    </w:p>
    <w:p w:rsidR="00561D67" w:rsidRPr="000F7E02" w:rsidRDefault="00561D67" w:rsidP="007C6071">
      <w:pPr>
        <w:widowControl w:val="0"/>
        <w:autoSpaceDE w:val="0"/>
        <w:autoSpaceDN w:val="0"/>
        <w:adjustRightInd w:val="0"/>
        <w:spacing w:after="0"/>
        <w:ind w:firstLine="426"/>
        <w:jc w:val="both"/>
        <w:rPr>
          <w:rFonts w:ascii="Times New Roman" w:hAnsi="Times New Roman" w:cs="Times New Roman"/>
          <w:sz w:val="24"/>
          <w:szCs w:val="24"/>
        </w:rPr>
      </w:pPr>
      <w:proofErr w:type="gramStart"/>
      <w:r w:rsidRPr="000F7E02">
        <w:rPr>
          <w:rFonts w:ascii="Times New Roman" w:hAnsi="Times New Roman" w:cs="Times New Roman"/>
          <w:sz w:val="24"/>
          <w:szCs w:val="24"/>
        </w:rPr>
        <w:t>Pada metode Sahli, hemoglobin diuraikan dengan HCl menjadi globin ferroheme.</w:t>
      </w:r>
      <w:proofErr w:type="gramEnd"/>
      <w:r w:rsidRPr="000F7E02">
        <w:rPr>
          <w:rFonts w:ascii="Times New Roman" w:hAnsi="Times New Roman" w:cs="Times New Roman"/>
          <w:sz w:val="24"/>
          <w:szCs w:val="24"/>
        </w:rPr>
        <w:t xml:space="preserve"> </w:t>
      </w:r>
      <w:proofErr w:type="gramStart"/>
      <w:r w:rsidRPr="000F7E02">
        <w:rPr>
          <w:rFonts w:ascii="Times New Roman" w:hAnsi="Times New Roman" w:cs="Times New Roman"/>
          <w:sz w:val="24"/>
          <w:szCs w:val="24"/>
        </w:rPr>
        <w:t>Ferroheme teroksidasi oleh oksigen yang ada di udara menjadi ferriheme yang segera bereaksi dengan ion Cl menghasilkan ferrihemechlorid yang dikenal juga sebagai hematin atau hemin yang berwarna coklat.</w:t>
      </w:r>
      <w:proofErr w:type="gramEnd"/>
      <w:r w:rsidRPr="000F7E02">
        <w:rPr>
          <w:rFonts w:ascii="Times New Roman" w:hAnsi="Times New Roman" w:cs="Times New Roman"/>
          <w:sz w:val="24"/>
          <w:szCs w:val="24"/>
        </w:rPr>
        <w:t xml:space="preserve"> </w:t>
      </w:r>
      <w:proofErr w:type="gramStart"/>
      <w:r w:rsidRPr="000F7E02">
        <w:rPr>
          <w:rFonts w:ascii="Times New Roman" w:hAnsi="Times New Roman" w:cs="Times New Roman"/>
          <w:color w:val="333333"/>
          <w:sz w:val="24"/>
          <w:szCs w:val="24"/>
          <w:shd w:val="clear" w:color="auto" w:fill="FFFFFF"/>
        </w:rPr>
        <w:t>Warna yang dihasilkan ini dapat dibandingkan dengan warna</w:t>
      </w:r>
      <w:r w:rsidRPr="000F7E02">
        <w:rPr>
          <w:rFonts w:ascii="Times New Roman" w:hAnsi="Times New Roman" w:cs="Times New Roman"/>
          <w:sz w:val="24"/>
          <w:szCs w:val="24"/>
        </w:rPr>
        <w:t xml:space="preserve"> standar (dari segi visual).</w:t>
      </w:r>
      <w:proofErr w:type="gramEnd"/>
      <w:r w:rsidRPr="000F7E02">
        <w:rPr>
          <w:rFonts w:ascii="Times New Roman" w:hAnsi="Times New Roman" w:cs="Times New Roman"/>
          <w:sz w:val="24"/>
          <w:szCs w:val="24"/>
        </w:rPr>
        <w:t xml:space="preserve"> </w:t>
      </w:r>
      <w:r w:rsidRPr="000F7E02">
        <w:rPr>
          <w:rFonts w:ascii="Times New Roman" w:hAnsi="Times New Roman" w:cs="Times New Roman"/>
          <w:color w:val="333333"/>
          <w:sz w:val="24"/>
          <w:szCs w:val="24"/>
          <w:shd w:val="clear" w:color="auto" w:fill="FFFFFF"/>
        </w:rPr>
        <w:t xml:space="preserve">Perubahan warna hemin dilakukan melalui proses pengenceran </w:t>
      </w:r>
      <w:r w:rsidRPr="000F7E02">
        <w:rPr>
          <w:rFonts w:ascii="Times New Roman" w:hAnsi="Times New Roman" w:cs="Times New Roman"/>
          <w:sz w:val="24"/>
          <w:szCs w:val="24"/>
        </w:rPr>
        <w:t>sedemikian rupa hingga warnanya sesuai dengan warna standar (Seran, 2019).</w:t>
      </w:r>
    </w:p>
    <w:p w:rsidR="003325B1" w:rsidRPr="000F7E02" w:rsidRDefault="007C6071" w:rsidP="007C6071">
      <w:pPr>
        <w:widowControl w:val="0"/>
        <w:autoSpaceDE w:val="0"/>
        <w:autoSpaceDN w:val="0"/>
        <w:adjustRightInd w:val="0"/>
        <w:spacing w:after="0"/>
        <w:ind w:firstLine="426"/>
        <w:jc w:val="both"/>
        <w:rPr>
          <w:rFonts w:ascii="Times New Roman" w:hAnsi="Times New Roman" w:cs="Times New Roman"/>
          <w:sz w:val="24"/>
          <w:szCs w:val="24"/>
        </w:rPr>
      </w:pPr>
      <w:r>
        <w:rPr>
          <w:rFonts w:ascii="Times New Roman" w:hAnsi="Times New Roman" w:cs="Times New Roman"/>
          <w:sz w:val="24"/>
          <w:szCs w:val="24"/>
        </w:rPr>
        <w:t xml:space="preserve">Pengukuran </w:t>
      </w:r>
      <w:proofErr w:type="gramStart"/>
      <w:r>
        <w:rPr>
          <w:rFonts w:ascii="Times New Roman" w:hAnsi="Times New Roman" w:cs="Times New Roman"/>
          <w:sz w:val="24"/>
          <w:szCs w:val="24"/>
        </w:rPr>
        <w:t>kadar</w:t>
      </w:r>
      <w:proofErr w:type="gramEnd"/>
      <w:r>
        <w:rPr>
          <w:rFonts w:ascii="Times New Roman" w:hAnsi="Times New Roman" w:cs="Times New Roman"/>
          <w:sz w:val="24"/>
          <w:szCs w:val="24"/>
        </w:rPr>
        <w:t xml:space="preserve"> Hb</w:t>
      </w:r>
      <w:r w:rsidR="00561D67" w:rsidRPr="000F7E02">
        <w:rPr>
          <w:rFonts w:ascii="Times New Roman" w:hAnsi="Times New Roman" w:cs="Times New Roman"/>
          <w:sz w:val="24"/>
          <w:szCs w:val="24"/>
        </w:rPr>
        <w:t xml:space="preserve"> dengan metode POCT yang dilakukan melalui pemeriksaan menggunakan strip test. Sampel darah responden di ambil dan tempatkan pada strip Hb kemudian strip Hb tersebut dimasukkan pada alat Cek Hb, maka nilai </w:t>
      </w:r>
      <w:proofErr w:type="gramStart"/>
      <w:r w:rsidR="00561D67" w:rsidRPr="000F7E02">
        <w:rPr>
          <w:rFonts w:ascii="Times New Roman" w:hAnsi="Times New Roman" w:cs="Times New Roman"/>
          <w:sz w:val="24"/>
          <w:szCs w:val="24"/>
        </w:rPr>
        <w:t>kadar</w:t>
      </w:r>
      <w:proofErr w:type="gramEnd"/>
      <w:r w:rsidR="00561D67" w:rsidRPr="000F7E02">
        <w:rPr>
          <w:rFonts w:ascii="Times New Roman" w:hAnsi="Times New Roman" w:cs="Times New Roman"/>
          <w:sz w:val="24"/>
          <w:szCs w:val="24"/>
        </w:rPr>
        <w:t xml:space="preserve"> Hb terdeteksi secara otomatis pada alat (Nidianti et al., 2019).</w:t>
      </w:r>
    </w:p>
    <w:p w:rsidR="003325B1" w:rsidRPr="000F7E02" w:rsidRDefault="003325B1" w:rsidP="007C6071">
      <w:pPr>
        <w:widowControl w:val="0"/>
        <w:autoSpaceDE w:val="0"/>
        <w:autoSpaceDN w:val="0"/>
        <w:adjustRightInd w:val="0"/>
        <w:spacing w:after="0"/>
        <w:ind w:firstLine="426"/>
        <w:jc w:val="both"/>
        <w:rPr>
          <w:rFonts w:ascii="Times New Roman" w:hAnsi="Times New Roman" w:cs="Times New Roman"/>
          <w:sz w:val="24"/>
          <w:szCs w:val="24"/>
        </w:rPr>
      </w:pPr>
      <w:proofErr w:type="gramStart"/>
      <w:r w:rsidRPr="000F7E02">
        <w:rPr>
          <w:rFonts w:ascii="Times New Roman" w:hAnsi="Times New Roman" w:cs="Times New Roman"/>
          <w:sz w:val="24"/>
          <w:szCs w:val="24"/>
        </w:rPr>
        <w:t>Prevalensi anemia pada kehamilan di Indonesia masih cukup ting</w:t>
      </w:r>
      <w:r w:rsidR="003165AE">
        <w:rPr>
          <w:rFonts w:ascii="Times New Roman" w:hAnsi="Times New Roman" w:cs="Times New Roman"/>
          <w:sz w:val="24"/>
          <w:szCs w:val="24"/>
        </w:rPr>
        <w:t>gi yaitu sebesar 68%.</w:t>
      </w:r>
      <w:proofErr w:type="gramEnd"/>
      <w:r w:rsidR="003165AE">
        <w:rPr>
          <w:rFonts w:ascii="Times New Roman" w:hAnsi="Times New Roman" w:cs="Times New Roman"/>
          <w:sz w:val="24"/>
          <w:szCs w:val="24"/>
        </w:rPr>
        <w:t xml:space="preserve"> A</w:t>
      </w:r>
      <w:r w:rsidRPr="000F7E02">
        <w:rPr>
          <w:rFonts w:ascii="Times New Roman" w:hAnsi="Times New Roman" w:cs="Times New Roman"/>
          <w:sz w:val="24"/>
          <w:szCs w:val="24"/>
        </w:rPr>
        <w:t xml:space="preserve">nemia pada ibu hamil di Indonesia sebagian besar disebabkan oleh kekurangan zat besi (Fe) yang diperlukan untuk pembentukan </w:t>
      </w:r>
      <w:proofErr w:type="gramStart"/>
      <w:r w:rsidRPr="000F7E02">
        <w:rPr>
          <w:rFonts w:ascii="Times New Roman" w:hAnsi="Times New Roman" w:cs="Times New Roman"/>
          <w:sz w:val="24"/>
          <w:szCs w:val="24"/>
        </w:rPr>
        <w:t>hemoglobin .</w:t>
      </w:r>
      <w:proofErr w:type="gramEnd"/>
      <w:r w:rsidRPr="000F7E02">
        <w:rPr>
          <w:rFonts w:ascii="Times New Roman" w:hAnsi="Times New Roman" w:cs="Times New Roman"/>
          <w:sz w:val="24"/>
          <w:szCs w:val="24"/>
        </w:rPr>
        <w:t xml:space="preserve"> </w:t>
      </w:r>
      <w:proofErr w:type="gramStart"/>
      <w:r w:rsidRPr="000F7E02">
        <w:rPr>
          <w:rFonts w:ascii="Times New Roman" w:hAnsi="Times New Roman" w:cs="Times New Roman"/>
          <w:sz w:val="24"/>
          <w:szCs w:val="24"/>
        </w:rPr>
        <w:t>Selain itu, kekurangan zat besi pada ibu hamil dapat menimbulkan gangguan pada pertumbuhan janin (Putri et al., 2022).</w:t>
      </w:r>
      <w:proofErr w:type="gramEnd"/>
    </w:p>
    <w:p w:rsidR="003325B1" w:rsidRPr="000F7E02" w:rsidRDefault="003325B1" w:rsidP="007C6071">
      <w:pPr>
        <w:widowControl w:val="0"/>
        <w:autoSpaceDE w:val="0"/>
        <w:autoSpaceDN w:val="0"/>
        <w:adjustRightInd w:val="0"/>
        <w:spacing w:after="0"/>
        <w:ind w:firstLine="426"/>
        <w:jc w:val="both"/>
        <w:rPr>
          <w:rFonts w:ascii="Times New Roman" w:hAnsi="Times New Roman" w:cs="Times New Roman"/>
          <w:sz w:val="24"/>
          <w:szCs w:val="24"/>
        </w:rPr>
      </w:pPr>
      <w:r w:rsidRPr="000F7E02">
        <w:rPr>
          <w:rFonts w:ascii="Times New Roman" w:hAnsi="Times New Roman" w:cs="Times New Roman"/>
          <w:sz w:val="24"/>
          <w:szCs w:val="24"/>
        </w:rPr>
        <w:lastRenderedPageBreak/>
        <w:t>Berdasarkan data cakupan ibu hamil anemia Kabupaten Buru tahun 2023 di dapatkan ibu hamil dengan anemia sebesar 36 %, di mana puskesmas Bara merupakan salah satu penyumbang kematian ibu akibat resentio plasenta dan ibu hamil KEK (kurang energy kronis) yang di diagnose anemia.</w:t>
      </w:r>
    </w:p>
    <w:p w:rsidR="003325B1" w:rsidRPr="000F7E02" w:rsidRDefault="003325B1" w:rsidP="000F7E02">
      <w:pPr>
        <w:widowControl w:val="0"/>
        <w:autoSpaceDE w:val="0"/>
        <w:autoSpaceDN w:val="0"/>
        <w:adjustRightInd w:val="0"/>
        <w:spacing w:after="0"/>
        <w:jc w:val="both"/>
        <w:rPr>
          <w:rFonts w:ascii="Times New Roman" w:hAnsi="Times New Roman" w:cs="Times New Roman"/>
          <w:sz w:val="24"/>
          <w:szCs w:val="24"/>
        </w:rPr>
      </w:pPr>
    </w:p>
    <w:p w:rsidR="003325B1" w:rsidRPr="000F7E02" w:rsidRDefault="003325B1" w:rsidP="000F7E02">
      <w:pPr>
        <w:widowControl w:val="0"/>
        <w:autoSpaceDE w:val="0"/>
        <w:autoSpaceDN w:val="0"/>
        <w:adjustRightInd w:val="0"/>
        <w:spacing w:after="0"/>
        <w:jc w:val="both"/>
        <w:rPr>
          <w:rFonts w:ascii="Times New Roman" w:hAnsi="Times New Roman" w:cs="Times New Roman"/>
          <w:b/>
          <w:sz w:val="24"/>
          <w:szCs w:val="24"/>
        </w:rPr>
      </w:pPr>
      <w:r w:rsidRPr="000F7E02">
        <w:rPr>
          <w:rFonts w:ascii="Times New Roman" w:hAnsi="Times New Roman" w:cs="Times New Roman"/>
          <w:b/>
          <w:sz w:val="24"/>
          <w:szCs w:val="24"/>
        </w:rPr>
        <w:t>METODE</w:t>
      </w:r>
    </w:p>
    <w:p w:rsidR="002510EE" w:rsidRPr="000F7E02" w:rsidRDefault="002510EE" w:rsidP="007C6071">
      <w:pPr>
        <w:pStyle w:val="ListParagraph"/>
        <w:spacing w:after="0"/>
        <w:ind w:left="0" w:firstLine="426"/>
        <w:jc w:val="both"/>
        <w:rPr>
          <w:rFonts w:ascii="Times New Roman" w:hAnsi="Times New Roman" w:cs="Times New Roman"/>
          <w:sz w:val="24"/>
          <w:szCs w:val="24"/>
          <w:lang w:val="en-US"/>
        </w:rPr>
      </w:pPr>
      <w:r w:rsidRPr="000F7E02">
        <w:rPr>
          <w:rFonts w:ascii="Times New Roman" w:hAnsi="Times New Roman" w:cs="Times New Roman"/>
          <w:sz w:val="24"/>
          <w:szCs w:val="24"/>
        </w:rPr>
        <w:t xml:space="preserve">Jenis penelitian ini merupakan penelitian </w:t>
      </w:r>
      <w:r w:rsidRPr="000F7E02">
        <w:rPr>
          <w:rFonts w:ascii="Times New Roman" w:hAnsi="Times New Roman" w:cs="Times New Roman"/>
          <w:sz w:val="24"/>
          <w:szCs w:val="24"/>
          <w:lang w:val="en-US"/>
        </w:rPr>
        <w:t>observasinal analitik</w:t>
      </w:r>
      <w:r w:rsidRPr="000F7E02">
        <w:rPr>
          <w:rFonts w:ascii="Times New Roman" w:hAnsi="Times New Roman" w:cs="Times New Roman"/>
          <w:sz w:val="24"/>
          <w:szCs w:val="24"/>
        </w:rPr>
        <w:t>. Tujuan penelitian ini untuk mengetahui per</w:t>
      </w:r>
      <w:r w:rsidRPr="000F7E02">
        <w:rPr>
          <w:rFonts w:ascii="Times New Roman" w:hAnsi="Times New Roman" w:cs="Times New Roman"/>
          <w:sz w:val="24"/>
          <w:szCs w:val="24"/>
          <w:lang w:val="en-US"/>
        </w:rPr>
        <w:t>bandingan</w:t>
      </w:r>
      <w:r w:rsidRPr="000F7E02">
        <w:rPr>
          <w:rFonts w:ascii="Times New Roman" w:hAnsi="Times New Roman" w:cs="Times New Roman"/>
          <w:sz w:val="24"/>
          <w:szCs w:val="24"/>
        </w:rPr>
        <w:t xml:space="preserve"> hasil pemeriksaan kadar hemoglobin menggunakan metode </w:t>
      </w:r>
      <w:r w:rsidRPr="000F7E02">
        <w:rPr>
          <w:rFonts w:ascii="Times New Roman" w:hAnsi="Times New Roman" w:cs="Times New Roman"/>
          <w:sz w:val="24"/>
          <w:szCs w:val="24"/>
          <w:lang w:val="en-US"/>
        </w:rPr>
        <w:t>sahli</w:t>
      </w:r>
      <w:r w:rsidRPr="000F7E02">
        <w:rPr>
          <w:rFonts w:ascii="Times New Roman" w:hAnsi="Times New Roman" w:cs="Times New Roman"/>
          <w:sz w:val="24"/>
          <w:szCs w:val="24"/>
        </w:rPr>
        <w:t xml:space="preserve"> dan metode </w:t>
      </w:r>
      <w:r w:rsidRPr="000F7E02">
        <w:rPr>
          <w:rFonts w:ascii="Times New Roman" w:hAnsi="Times New Roman" w:cs="Times New Roman"/>
          <w:i/>
          <w:sz w:val="24"/>
          <w:szCs w:val="24"/>
        </w:rPr>
        <w:t>point of care testing</w:t>
      </w:r>
      <w:r w:rsidRPr="000F7E02">
        <w:rPr>
          <w:rFonts w:ascii="Times New Roman" w:hAnsi="Times New Roman" w:cs="Times New Roman"/>
          <w:sz w:val="24"/>
          <w:szCs w:val="24"/>
          <w:lang w:val="en-US"/>
        </w:rPr>
        <w:t xml:space="preserve"> (POCT)</w:t>
      </w:r>
      <w:r w:rsidRPr="000F7E02">
        <w:rPr>
          <w:rFonts w:ascii="Times New Roman" w:hAnsi="Times New Roman" w:cs="Times New Roman"/>
          <w:sz w:val="24"/>
          <w:szCs w:val="24"/>
        </w:rPr>
        <w:t xml:space="preserve"> dengan desain penelitian </w:t>
      </w:r>
      <w:r w:rsidRPr="000F7E02">
        <w:rPr>
          <w:rFonts w:ascii="Times New Roman" w:hAnsi="Times New Roman" w:cs="Times New Roman"/>
          <w:i/>
          <w:sz w:val="24"/>
          <w:szCs w:val="24"/>
        </w:rPr>
        <w:t>Cross Sectional</w:t>
      </w:r>
      <w:r w:rsidRPr="000F7E02">
        <w:rPr>
          <w:rFonts w:ascii="Times New Roman" w:hAnsi="Times New Roman" w:cs="Times New Roman"/>
          <w:sz w:val="24"/>
          <w:szCs w:val="24"/>
        </w:rPr>
        <w:t>.</w:t>
      </w:r>
    </w:p>
    <w:p w:rsidR="00BD28BA" w:rsidRPr="000F7E02" w:rsidRDefault="002510EE" w:rsidP="007C6071">
      <w:pPr>
        <w:pStyle w:val="ListParagraph"/>
        <w:spacing w:after="0"/>
        <w:ind w:left="0" w:firstLine="426"/>
        <w:jc w:val="both"/>
        <w:rPr>
          <w:rFonts w:ascii="Times New Roman" w:hAnsi="Times New Roman" w:cs="Times New Roman"/>
          <w:sz w:val="24"/>
          <w:szCs w:val="24"/>
          <w:lang w:val="en-US"/>
        </w:rPr>
      </w:pPr>
      <w:r w:rsidRPr="000F7E02">
        <w:rPr>
          <w:rFonts w:ascii="Times New Roman" w:hAnsi="Times New Roman" w:cs="Times New Roman"/>
          <w:sz w:val="24"/>
          <w:szCs w:val="24"/>
        </w:rPr>
        <w:t xml:space="preserve">Penelitian ini dilaksanakan di </w:t>
      </w:r>
      <w:r w:rsidRPr="000F7E02">
        <w:rPr>
          <w:rFonts w:ascii="Times New Roman" w:hAnsi="Times New Roman" w:cs="Times New Roman"/>
          <w:sz w:val="24"/>
          <w:szCs w:val="24"/>
          <w:lang w:val="en-US"/>
        </w:rPr>
        <w:t xml:space="preserve">Puskesmas Bara </w:t>
      </w:r>
      <w:r w:rsidRPr="000F7E02">
        <w:rPr>
          <w:rFonts w:ascii="Times New Roman" w:hAnsi="Times New Roman" w:cs="Times New Roman"/>
          <w:sz w:val="24"/>
          <w:szCs w:val="24"/>
        </w:rPr>
        <w:t xml:space="preserve">pada bulan </w:t>
      </w:r>
      <w:r w:rsidRPr="000F7E02">
        <w:rPr>
          <w:rFonts w:ascii="Times New Roman" w:hAnsi="Times New Roman" w:cs="Times New Roman"/>
          <w:sz w:val="24"/>
          <w:szCs w:val="24"/>
          <w:lang w:val="en-US"/>
        </w:rPr>
        <w:t>April</w:t>
      </w:r>
      <w:r w:rsidRPr="000F7E02">
        <w:rPr>
          <w:rFonts w:ascii="Times New Roman" w:hAnsi="Times New Roman" w:cs="Times New Roman"/>
          <w:sz w:val="24"/>
          <w:szCs w:val="24"/>
        </w:rPr>
        <w:t xml:space="preserve"> sampai dengan </w:t>
      </w:r>
      <w:r w:rsidRPr="000F7E02">
        <w:rPr>
          <w:rFonts w:ascii="Times New Roman" w:hAnsi="Times New Roman" w:cs="Times New Roman"/>
          <w:sz w:val="24"/>
          <w:szCs w:val="24"/>
          <w:lang w:val="en-US"/>
        </w:rPr>
        <w:t>Agustus</w:t>
      </w:r>
      <w:r w:rsidRPr="000F7E02">
        <w:rPr>
          <w:rFonts w:ascii="Times New Roman" w:hAnsi="Times New Roman" w:cs="Times New Roman"/>
          <w:sz w:val="24"/>
          <w:szCs w:val="24"/>
        </w:rPr>
        <w:t xml:space="preserve"> 2024.</w:t>
      </w:r>
      <w:r w:rsidR="00BD28BA" w:rsidRPr="000F7E02">
        <w:rPr>
          <w:rFonts w:ascii="Times New Roman" w:hAnsi="Times New Roman" w:cs="Times New Roman"/>
          <w:sz w:val="24"/>
          <w:szCs w:val="24"/>
          <w:lang w:val="en-US"/>
        </w:rPr>
        <w:t xml:space="preserve"> </w:t>
      </w:r>
      <w:r w:rsidR="00BD28BA" w:rsidRPr="000F7E02">
        <w:rPr>
          <w:rFonts w:ascii="Times New Roman" w:hAnsi="Times New Roman" w:cs="Times New Roman"/>
          <w:sz w:val="24"/>
          <w:szCs w:val="24"/>
        </w:rPr>
        <w:t xml:space="preserve">Populasi dalam penelitian ini adalah seluruh </w:t>
      </w:r>
      <w:r w:rsidR="00BD28BA" w:rsidRPr="000F7E02">
        <w:rPr>
          <w:rFonts w:ascii="Times New Roman" w:hAnsi="Times New Roman" w:cs="Times New Roman"/>
          <w:sz w:val="24"/>
          <w:szCs w:val="24"/>
          <w:lang w:val="en-US"/>
        </w:rPr>
        <w:t xml:space="preserve">ibu hamil di wilayah kerja Puskesmas Bara, Kabupaten Buru, Provinsi Maluku dan sampel </w:t>
      </w:r>
      <w:r w:rsidR="00BD28BA" w:rsidRPr="000F7E02">
        <w:rPr>
          <w:rFonts w:ascii="Times New Roman" w:eastAsia="Arial MT" w:hAnsi="Times New Roman" w:cs="Times New Roman"/>
          <w:sz w:val="24"/>
          <w:szCs w:val="24"/>
          <w:lang w:val="en-US"/>
        </w:rPr>
        <w:t>Ibu hamil trimester III yang melakukan pemeriksaan kadar hemoglobin yang di jadikan subjek penelitian</w:t>
      </w:r>
      <w:r w:rsidR="00BD28BA" w:rsidRPr="000F7E02">
        <w:rPr>
          <w:rFonts w:ascii="Times New Roman" w:eastAsia="Arial MT" w:hAnsi="Times New Roman" w:cs="Times New Roman"/>
          <w:sz w:val="24"/>
          <w:szCs w:val="24"/>
        </w:rPr>
        <w:t>.</w:t>
      </w:r>
      <w:r w:rsidR="00561D67" w:rsidRPr="000F7E02">
        <w:rPr>
          <w:rFonts w:ascii="Times New Roman" w:eastAsia="Arial MT" w:hAnsi="Times New Roman" w:cs="Times New Roman"/>
          <w:sz w:val="24"/>
          <w:szCs w:val="24"/>
          <w:lang w:val="en-US"/>
        </w:rPr>
        <w:t xml:space="preserve"> </w:t>
      </w:r>
      <w:r w:rsidR="00561D67" w:rsidRPr="000F7E02">
        <w:rPr>
          <w:rFonts w:ascii="Times New Roman" w:hAnsi="Times New Roman" w:cs="Times New Roman"/>
          <w:sz w:val="24"/>
          <w:szCs w:val="24"/>
        </w:rPr>
        <w:t xml:space="preserve">Sampel penelitian diperoleh dengan cara </w:t>
      </w:r>
      <w:r w:rsidR="00561D67" w:rsidRPr="000F7E02">
        <w:rPr>
          <w:rFonts w:ascii="Times New Roman" w:hAnsi="Times New Roman" w:cs="Times New Roman"/>
          <w:i/>
          <w:sz w:val="24"/>
          <w:szCs w:val="24"/>
        </w:rPr>
        <w:t>confidence Sampling</w:t>
      </w:r>
      <w:r w:rsidR="00561D67" w:rsidRPr="000F7E02">
        <w:rPr>
          <w:rFonts w:ascii="Times New Roman" w:hAnsi="Times New Roman" w:cs="Times New Roman"/>
          <w:i/>
          <w:sz w:val="24"/>
          <w:szCs w:val="24"/>
          <w:lang w:val="en-US"/>
        </w:rPr>
        <w:t>.</w:t>
      </w:r>
      <w:r w:rsidR="00561D67" w:rsidRPr="000F7E02">
        <w:rPr>
          <w:rFonts w:ascii="Times New Roman" w:hAnsi="Times New Roman" w:cs="Times New Roman"/>
          <w:sz w:val="24"/>
          <w:szCs w:val="24"/>
        </w:rPr>
        <w:t xml:space="preserve"> Sampel diambil dari darah pasien yang datang ke </w:t>
      </w:r>
      <w:r w:rsidR="00561D67" w:rsidRPr="000F7E02">
        <w:rPr>
          <w:rFonts w:ascii="Times New Roman" w:hAnsi="Times New Roman" w:cs="Times New Roman"/>
          <w:sz w:val="24"/>
          <w:szCs w:val="24"/>
          <w:lang w:val="en-US"/>
        </w:rPr>
        <w:t>Puskesmas Bara atau yang datang ke posyandu.</w:t>
      </w:r>
    </w:p>
    <w:p w:rsidR="003165AE" w:rsidRDefault="00561D67" w:rsidP="007C6071">
      <w:pPr>
        <w:pStyle w:val="ListParagraph"/>
        <w:spacing w:after="0"/>
        <w:ind w:left="0" w:firstLine="426"/>
        <w:jc w:val="both"/>
        <w:rPr>
          <w:rFonts w:ascii="Times New Roman" w:hAnsi="Times New Roman" w:cs="Times New Roman"/>
          <w:sz w:val="24"/>
          <w:szCs w:val="24"/>
          <w:lang w:val="en-US"/>
        </w:rPr>
        <w:sectPr w:rsidR="003165AE" w:rsidSect="002E3975">
          <w:type w:val="continuous"/>
          <w:pgSz w:w="11907" w:h="16839" w:code="9"/>
          <w:pgMar w:top="2268" w:right="1701" w:bottom="2268" w:left="2268" w:header="720" w:footer="720" w:gutter="0"/>
          <w:cols w:num="2" w:space="720"/>
          <w:titlePg/>
          <w:docGrid w:linePitch="360"/>
        </w:sectPr>
      </w:pPr>
      <w:r w:rsidRPr="000F7E02">
        <w:rPr>
          <w:rFonts w:ascii="Times New Roman" w:hAnsi="Times New Roman" w:cs="Times New Roman"/>
          <w:sz w:val="24"/>
          <w:szCs w:val="24"/>
        </w:rPr>
        <w:t xml:space="preserve">Bahan yang digunakan </w:t>
      </w:r>
      <w:r w:rsidRPr="000F7E02">
        <w:rPr>
          <w:rFonts w:ascii="Times New Roman" w:hAnsi="Times New Roman" w:cs="Times New Roman"/>
          <w:sz w:val="24"/>
          <w:szCs w:val="24"/>
          <w:lang w:val="en-US"/>
        </w:rPr>
        <w:t>untuk</w:t>
      </w:r>
      <w:r w:rsidRPr="000F7E02">
        <w:rPr>
          <w:rFonts w:ascii="Times New Roman" w:hAnsi="Times New Roman" w:cs="Times New Roman"/>
          <w:sz w:val="24"/>
          <w:szCs w:val="24"/>
        </w:rPr>
        <w:t xml:space="preserve"> pemeriksaan </w:t>
      </w:r>
      <w:r w:rsidRPr="000F7E02">
        <w:rPr>
          <w:rFonts w:ascii="Times New Roman" w:hAnsi="Times New Roman" w:cs="Times New Roman"/>
          <w:sz w:val="24"/>
          <w:szCs w:val="24"/>
          <w:lang w:val="en-US"/>
        </w:rPr>
        <w:t>hemaglobin</w:t>
      </w:r>
      <w:r w:rsidRPr="000F7E02">
        <w:rPr>
          <w:rFonts w:ascii="Times New Roman" w:hAnsi="Times New Roman" w:cs="Times New Roman"/>
          <w:sz w:val="24"/>
          <w:szCs w:val="24"/>
        </w:rPr>
        <w:t xml:space="preserve"> metode</w:t>
      </w:r>
      <w:r w:rsidRPr="000F7E02">
        <w:rPr>
          <w:rFonts w:ascii="Times New Roman" w:hAnsi="Times New Roman" w:cs="Times New Roman"/>
          <w:sz w:val="24"/>
          <w:szCs w:val="24"/>
          <w:lang w:val="en-US"/>
        </w:rPr>
        <w:t xml:space="preserve"> sahli adalah, HCL 0,1 N, aquadess, </w:t>
      </w:r>
    </w:p>
    <w:p w:rsidR="003165AE" w:rsidRDefault="00561D67" w:rsidP="003165AE">
      <w:pPr>
        <w:pStyle w:val="ListParagraph"/>
        <w:spacing w:after="0"/>
        <w:ind w:left="0" w:firstLine="426"/>
        <w:jc w:val="both"/>
        <w:rPr>
          <w:rFonts w:ascii="Times New Roman" w:hAnsi="Times New Roman" w:cs="Times New Roman"/>
          <w:sz w:val="24"/>
          <w:szCs w:val="24"/>
          <w:lang w:val="en-US"/>
        </w:rPr>
      </w:pPr>
      <w:proofErr w:type="gramStart"/>
      <w:r w:rsidRPr="000F7E02">
        <w:rPr>
          <w:rFonts w:ascii="Times New Roman" w:hAnsi="Times New Roman" w:cs="Times New Roman"/>
          <w:sz w:val="24"/>
          <w:szCs w:val="24"/>
          <w:lang w:val="en-US"/>
        </w:rPr>
        <w:lastRenderedPageBreak/>
        <w:t>kapas</w:t>
      </w:r>
      <w:proofErr w:type="gramEnd"/>
      <w:r w:rsidRPr="000F7E02">
        <w:rPr>
          <w:rFonts w:ascii="Times New Roman" w:hAnsi="Times New Roman" w:cs="Times New Roman"/>
          <w:sz w:val="24"/>
          <w:szCs w:val="24"/>
          <w:lang w:val="en-US"/>
        </w:rPr>
        <w:t xml:space="preserve"> alcohol, lancet, autoclick. Bahan yang di gunakan dalam pemeriksaan hemaglobin metode </w:t>
      </w:r>
      <w:r w:rsidRPr="000F7E02">
        <w:rPr>
          <w:rFonts w:ascii="Times New Roman" w:hAnsi="Times New Roman" w:cs="Times New Roman"/>
          <w:sz w:val="24"/>
          <w:szCs w:val="24"/>
        </w:rPr>
        <w:t>POCT adalah</w:t>
      </w:r>
      <w:r w:rsidRPr="000F7E02">
        <w:rPr>
          <w:rFonts w:ascii="Times New Roman" w:hAnsi="Times New Roman" w:cs="Times New Roman"/>
          <w:sz w:val="24"/>
          <w:szCs w:val="24"/>
          <w:lang w:val="en-US"/>
        </w:rPr>
        <w:t xml:space="preserve"> lancet, autoclick</w:t>
      </w:r>
      <w:r w:rsidRPr="000F7E02">
        <w:rPr>
          <w:rFonts w:ascii="Times New Roman" w:hAnsi="Times New Roman" w:cs="Times New Roman"/>
          <w:sz w:val="24"/>
          <w:szCs w:val="24"/>
        </w:rPr>
        <w:t>,</w:t>
      </w:r>
      <w:r w:rsidRPr="000F7E02">
        <w:rPr>
          <w:rFonts w:ascii="Times New Roman" w:hAnsi="Times New Roman" w:cs="Times New Roman"/>
          <w:sz w:val="24"/>
          <w:szCs w:val="24"/>
          <w:lang w:val="en-US"/>
        </w:rPr>
        <w:t xml:space="preserve"> kapas alkohol</w:t>
      </w:r>
      <w:r w:rsidRPr="000F7E02">
        <w:rPr>
          <w:rFonts w:ascii="Times New Roman" w:hAnsi="Times New Roman" w:cs="Times New Roman"/>
          <w:sz w:val="24"/>
          <w:szCs w:val="24"/>
        </w:rPr>
        <w:t xml:space="preserve"> </w:t>
      </w:r>
      <w:proofErr w:type="gramStart"/>
      <w:r w:rsidRPr="000F7E02">
        <w:rPr>
          <w:rFonts w:ascii="Times New Roman" w:hAnsi="Times New Roman" w:cs="Times New Roman"/>
          <w:sz w:val="24"/>
          <w:szCs w:val="24"/>
        </w:rPr>
        <w:t>dan strip</w:t>
      </w:r>
      <w:proofErr w:type="gramEnd"/>
      <w:r w:rsidRPr="000F7E02">
        <w:rPr>
          <w:rFonts w:ascii="Times New Roman" w:hAnsi="Times New Roman" w:cs="Times New Roman"/>
          <w:sz w:val="24"/>
          <w:szCs w:val="24"/>
        </w:rPr>
        <w:t xml:space="preserve"> Hb, Sampel yang digunakan </w:t>
      </w:r>
      <w:r w:rsidRPr="000F7E02">
        <w:rPr>
          <w:rFonts w:ascii="Times New Roman" w:hAnsi="Times New Roman" w:cs="Times New Roman"/>
          <w:sz w:val="24"/>
          <w:szCs w:val="24"/>
          <w:lang w:val="en-US"/>
        </w:rPr>
        <w:t xml:space="preserve">untuk kedua metode ini adalah darah kapiler. </w:t>
      </w:r>
      <w:r w:rsidRPr="000F7E02">
        <w:rPr>
          <w:rFonts w:ascii="Times New Roman" w:hAnsi="Times New Roman" w:cs="Times New Roman"/>
          <w:sz w:val="24"/>
          <w:szCs w:val="24"/>
        </w:rPr>
        <w:t xml:space="preserve">Alat yang digunakan dalam pemeriksaan Hb metode </w:t>
      </w:r>
      <w:r w:rsidRPr="000F7E02">
        <w:rPr>
          <w:rFonts w:ascii="Times New Roman" w:hAnsi="Times New Roman" w:cs="Times New Roman"/>
          <w:sz w:val="24"/>
          <w:szCs w:val="24"/>
          <w:lang w:val="en-US"/>
        </w:rPr>
        <w:t>sahli</w:t>
      </w:r>
      <w:r w:rsidRPr="000F7E02">
        <w:rPr>
          <w:rFonts w:ascii="Times New Roman" w:hAnsi="Times New Roman" w:cs="Times New Roman"/>
          <w:sz w:val="24"/>
          <w:szCs w:val="24"/>
        </w:rPr>
        <w:t xml:space="preserve"> adalah alat </w:t>
      </w:r>
      <w:r w:rsidRPr="000F7E02">
        <w:rPr>
          <w:rFonts w:ascii="Times New Roman" w:hAnsi="Times New Roman" w:cs="Times New Roman"/>
          <w:sz w:val="24"/>
          <w:szCs w:val="24"/>
          <w:lang w:val="en-US"/>
        </w:rPr>
        <w:t>haemometer</w:t>
      </w:r>
      <w:r w:rsidRPr="000F7E02">
        <w:rPr>
          <w:rFonts w:ascii="Times New Roman" w:hAnsi="Times New Roman" w:cs="Times New Roman"/>
          <w:sz w:val="24"/>
          <w:szCs w:val="24"/>
        </w:rPr>
        <w:t xml:space="preserve">. </w:t>
      </w:r>
      <w:r w:rsidRPr="000F7E02">
        <w:rPr>
          <w:rFonts w:ascii="Times New Roman" w:hAnsi="Times New Roman" w:cs="Times New Roman"/>
          <w:sz w:val="24"/>
          <w:szCs w:val="24"/>
          <w:lang w:val="en-US"/>
        </w:rPr>
        <w:t>A</w:t>
      </w:r>
      <w:r w:rsidRPr="000F7E02">
        <w:rPr>
          <w:rFonts w:ascii="Times New Roman" w:hAnsi="Times New Roman" w:cs="Times New Roman"/>
          <w:sz w:val="24"/>
          <w:szCs w:val="24"/>
        </w:rPr>
        <w:t xml:space="preserve">lat yang digunakan dalam metode </w:t>
      </w:r>
      <w:r w:rsidRPr="000F7E02">
        <w:rPr>
          <w:rFonts w:ascii="Times New Roman" w:hAnsi="Times New Roman" w:cs="Times New Roman"/>
          <w:i/>
          <w:sz w:val="24"/>
          <w:szCs w:val="24"/>
          <w:lang w:val="en-US"/>
        </w:rPr>
        <w:t>point of care test</w:t>
      </w:r>
      <w:r w:rsidRPr="000F7E02">
        <w:rPr>
          <w:rFonts w:ascii="Times New Roman" w:hAnsi="Times New Roman" w:cs="Times New Roman"/>
          <w:sz w:val="24"/>
          <w:szCs w:val="24"/>
        </w:rPr>
        <w:t xml:space="preserve"> adalah </w:t>
      </w:r>
      <w:r w:rsidRPr="000F7E02">
        <w:rPr>
          <w:rFonts w:ascii="Times New Roman" w:hAnsi="Times New Roman" w:cs="Times New Roman"/>
          <w:i/>
          <w:sz w:val="24"/>
          <w:szCs w:val="24"/>
          <w:lang w:val="en-US"/>
        </w:rPr>
        <w:t>easy touch GCHb</w:t>
      </w:r>
      <w:r w:rsidRPr="000F7E02">
        <w:rPr>
          <w:rFonts w:ascii="Times New Roman" w:hAnsi="Times New Roman" w:cs="Times New Roman"/>
          <w:sz w:val="24"/>
          <w:szCs w:val="24"/>
          <w:lang w:val="en-US"/>
        </w:rPr>
        <w:t>.</w:t>
      </w:r>
    </w:p>
    <w:p w:rsidR="003165AE" w:rsidRPr="0074598C" w:rsidRDefault="001B1AE3" w:rsidP="0074598C">
      <w:pPr>
        <w:pStyle w:val="ListParagraph"/>
        <w:spacing w:after="0"/>
        <w:ind w:left="0" w:firstLine="426"/>
        <w:jc w:val="both"/>
        <w:rPr>
          <w:rFonts w:ascii="Times New Roman" w:hAnsi="Times New Roman" w:cs="Times New Roman"/>
          <w:sz w:val="24"/>
          <w:szCs w:val="24"/>
          <w:lang w:val="en-US"/>
        </w:rPr>
      </w:pPr>
      <w:r w:rsidRPr="000F7E02">
        <w:rPr>
          <w:rFonts w:ascii="Times New Roman" w:hAnsi="Times New Roman" w:cs="Times New Roman"/>
          <w:sz w:val="24"/>
          <w:szCs w:val="24"/>
          <w:lang w:val="en-US"/>
        </w:rPr>
        <w:t xml:space="preserve">Prosedur pemeriksaan hb </w:t>
      </w:r>
      <w:proofErr w:type="gramStart"/>
      <w:r w:rsidRPr="000F7E02">
        <w:rPr>
          <w:rFonts w:ascii="Times New Roman" w:hAnsi="Times New Roman" w:cs="Times New Roman"/>
          <w:sz w:val="24"/>
          <w:szCs w:val="24"/>
          <w:lang w:val="en-US"/>
        </w:rPr>
        <w:t>yakni :</w:t>
      </w:r>
      <w:proofErr w:type="gramEnd"/>
      <w:r w:rsidRPr="000F7E02">
        <w:rPr>
          <w:rFonts w:ascii="Times New Roman" w:hAnsi="Times New Roman" w:cs="Times New Roman"/>
          <w:sz w:val="24"/>
          <w:szCs w:val="24"/>
          <w:lang w:val="en-US"/>
        </w:rPr>
        <w:t xml:space="preserve"> siapkan alat haemometer dan </w:t>
      </w:r>
      <w:r w:rsidRPr="000F7E02">
        <w:rPr>
          <w:rFonts w:ascii="Times New Roman" w:hAnsi="Times New Roman" w:cs="Times New Roman"/>
          <w:i/>
          <w:sz w:val="24"/>
          <w:szCs w:val="24"/>
          <w:lang w:val="en-US"/>
        </w:rPr>
        <w:t>easy touch GCHb</w:t>
      </w:r>
      <w:r w:rsidRPr="000F7E02">
        <w:rPr>
          <w:rFonts w:ascii="Times New Roman" w:hAnsi="Times New Roman" w:cs="Times New Roman"/>
          <w:sz w:val="24"/>
          <w:szCs w:val="24"/>
          <w:lang w:val="en-US"/>
        </w:rPr>
        <w:t xml:space="preserve"> serta bahan yang telah ada. Lakukan pengambilan darah kapiler dan lakukan pemeriksaan </w:t>
      </w:r>
      <w:proofErr w:type="gramStart"/>
      <w:r w:rsidRPr="000F7E02">
        <w:rPr>
          <w:rFonts w:ascii="Times New Roman" w:hAnsi="Times New Roman" w:cs="Times New Roman"/>
          <w:sz w:val="24"/>
          <w:szCs w:val="24"/>
          <w:lang w:val="en-US"/>
        </w:rPr>
        <w:t>k</w:t>
      </w:r>
      <w:r w:rsidR="0074598C">
        <w:rPr>
          <w:rFonts w:ascii="Times New Roman" w:hAnsi="Times New Roman" w:cs="Times New Roman"/>
          <w:sz w:val="24"/>
          <w:szCs w:val="24"/>
          <w:lang w:val="en-US"/>
        </w:rPr>
        <w:t>adar</w:t>
      </w:r>
      <w:proofErr w:type="gramEnd"/>
      <w:r w:rsidR="0074598C">
        <w:rPr>
          <w:rFonts w:ascii="Times New Roman" w:hAnsi="Times New Roman" w:cs="Times New Roman"/>
          <w:sz w:val="24"/>
          <w:szCs w:val="24"/>
          <w:lang w:val="en-US"/>
        </w:rPr>
        <w:t xml:space="preserve"> hb sesuai prosedur dengan </w:t>
      </w:r>
      <w:r w:rsidRPr="000F7E02">
        <w:rPr>
          <w:rFonts w:ascii="Times New Roman" w:hAnsi="Times New Roman" w:cs="Times New Roman"/>
          <w:sz w:val="24"/>
          <w:szCs w:val="24"/>
          <w:lang w:val="en-US"/>
        </w:rPr>
        <w:lastRenderedPageBreak/>
        <w:t>kedua alat tersebut kemudian catat hasilnya.</w:t>
      </w:r>
    </w:p>
    <w:p w:rsidR="001B1AE3" w:rsidRPr="000F7E02" w:rsidRDefault="001B1AE3" w:rsidP="000F7E02">
      <w:pPr>
        <w:spacing w:after="0"/>
        <w:jc w:val="both"/>
        <w:rPr>
          <w:rFonts w:ascii="Times New Roman" w:hAnsi="Times New Roman" w:cs="Times New Roman"/>
          <w:b/>
          <w:sz w:val="24"/>
          <w:szCs w:val="24"/>
        </w:rPr>
      </w:pPr>
      <w:r w:rsidRPr="000F7E02">
        <w:rPr>
          <w:rFonts w:ascii="Times New Roman" w:hAnsi="Times New Roman" w:cs="Times New Roman"/>
          <w:b/>
          <w:sz w:val="24"/>
          <w:szCs w:val="24"/>
        </w:rPr>
        <w:t xml:space="preserve">  HASIL</w:t>
      </w:r>
    </w:p>
    <w:p w:rsidR="00372628" w:rsidRDefault="00372628" w:rsidP="003165AE">
      <w:pPr>
        <w:spacing w:after="0"/>
        <w:ind w:firstLine="426"/>
        <w:jc w:val="both"/>
        <w:rPr>
          <w:rFonts w:ascii="Times New Roman" w:hAnsi="Times New Roman" w:cs="Times New Roman"/>
          <w:sz w:val="24"/>
          <w:szCs w:val="24"/>
        </w:rPr>
      </w:pPr>
      <w:r w:rsidRPr="000F7E02">
        <w:rPr>
          <w:rStyle w:val="a"/>
          <w:rFonts w:ascii="Times New Roman" w:hAnsi="Times New Roman" w:cs="Times New Roman"/>
          <w:color w:val="000000"/>
          <w:sz w:val="24"/>
          <w:szCs w:val="24"/>
          <w:bdr w:val="none" w:sz="0" w:space="0" w:color="auto" w:frame="1"/>
          <w:shd w:val="clear" w:color="auto" w:fill="FFFFFF"/>
        </w:rPr>
        <w:t xml:space="preserve">Penelitian ini dilaksanakan pada bulan April sampai dengan bulan Agustus 2024 terhadap 30 responden yakni ibu hamil trimester tiga di wilayah kerja Puskesmas Bara. </w:t>
      </w:r>
      <w:r w:rsidRPr="000F7E02">
        <w:rPr>
          <w:rFonts w:ascii="Times New Roman" w:hAnsi="Times New Roman" w:cs="Times New Roman"/>
          <w:sz w:val="24"/>
          <w:szCs w:val="24"/>
        </w:rPr>
        <w:t xml:space="preserve">Penelitian yang di lakukan adalah </w:t>
      </w:r>
      <w:r w:rsidRPr="000F7E02">
        <w:rPr>
          <w:rFonts w:ascii="Times New Roman" w:hAnsi="Times New Roman" w:cs="Times New Roman"/>
          <w:i/>
          <w:sz w:val="24"/>
          <w:szCs w:val="24"/>
        </w:rPr>
        <w:t>observasional analitik</w:t>
      </w:r>
      <w:r w:rsidRPr="000F7E02">
        <w:rPr>
          <w:rFonts w:ascii="Times New Roman" w:hAnsi="Times New Roman" w:cs="Times New Roman"/>
          <w:sz w:val="24"/>
          <w:szCs w:val="24"/>
        </w:rPr>
        <w:t xml:space="preserve"> dengan desain penelitian </w:t>
      </w:r>
      <w:r w:rsidRPr="000F7E02">
        <w:rPr>
          <w:rFonts w:ascii="Times New Roman" w:hAnsi="Times New Roman" w:cs="Times New Roman"/>
          <w:i/>
          <w:sz w:val="24"/>
          <w:szCs w:val="24"/>
        </w:rPr>
        <w:t>Cross Sectional</w:t>
      </w:r>
      <w:r w:rsidRPr="000F7E02">
        <w:rPr>
          <w:rFonts w:ascii="Times New Roman" w:hAnsi="Times New Roman" w:cs="Times New Roman"/>
          <w:sz w:val="24"/>
          <w:szCs w:val="24"/>
        </w:rPr>
        <w:t xml:space="preserve"> yang di maksud untuk membandingkan hasil pemeriksaan </w:t>
      </w:r>
      <w:proofErr w:type="gramStart"/>
      <w:r w:rsidRPr="000F7E02">
        <w:rPr>
          <w:rFonts w:ascii="Times New Roman" w:hAnsi="Times New Roman" w:cs="Times New Roman"/>
          <w:sz w:val="24"/>
          <w:szCs w:val="24"/>
        </w:rPr>
        <w:t>kadar</w:t>
      </w:r>
      <w:proofErr w:type="gramEnd"/>
      <w:r w:rsidRPr="000F7E02">
        <w:rPr>
          <w:rFonts w:ascii="Times New Roman" w:hAnsi="Times New Roman" w:cs="Times New Roman"/>
          <w:sz w:val="24"/>
          <w:szCs w:val="24"/>
        </w:rPr>
        <w:t xml:space="preserve"> hemoglobin dengan menggunakan dua metode yaitu sahli dan metode POCT. Karakteristik responden secara umum </w:t>
      </w:r>
      <w:proofErr w:type="gramStart"/>
      <w:r w:rsidRPr="000F7E02">
        <w:rPr>
          <w:rFonts w:ascii="Times New Roman" w:hAnsi="Times New Roman" w:cs="Times New Roman"/>
          <w:sz w:val="24"/>
          <w:szCs w:val="24"/>
        </w:rPr>
        <w:t>da[</w:t>
      </w:r>
      <w:proofErr w:type="gramEnd"/>
      <w:r w:rsidRPr="000F7E02">
        <w:rPr>
          <w:rFonts w:ascii="Times New Roman" w:hAnsi="Times New Roman" w:cs="Times New Roman"/>
          <w:sz w:val="24"/>
          <w:szCs w:val="24"/>
        </w:rPr>
        <w:t>at dilihat pada tabel di bawah ini :</w:t>
      </w:r>
    </w:p>
    <w:p w:rsidR="003165AE" w:rsidRPr="000F7E02" w:rsidRDefault="003165AE" w:rsidP="0074598C">
      <w:pPr>
        <w:spacing w:after="0"/>
        <w:jc w:val="both"/>
        <w:rPr>
          <w:rFonts w:ascii="Times New Roman" w:hAnsi="Times New Roman" w:cs="Times New Roman"/>
          <w:sz w:val="24"/>
          <w:szCs w:val="24"/>
        </w:rPr>
        <w:sectPr w:rsidR="003165AE" w:rsidRPr="000F7E02" w:rsidSect="0074598C">
          <w:type w:val="continuous"/>
          <w:pgSz w:w="11907" w:h="16839" w:code="9"/>
          <w:pgMar w:top="2268" w:right="1701" w:bottom="2268" w:left="2268" w:header="720" w:footer="720" w:gutter="0"/>
          <w:cols w:num="2" w:space="720"/>
          <w:titlePg/>
          <w:docGrid w:linePitch="360"/>
        </w:sectPr>
      </w:pPr>
    </w:p>
    <w:p w:rsidR="0074598C" w:rsidRDefault="0074598C" w:rsidP="0074598C">
      <w:pPr>
        <w:spacing w:after="0"/>
        <w:jc w:val="both"/>
        <w:rPr>
          <w:rFonts w:ascii="Times New Roman" w:hAnsi="Times New Roman" w:cs="Times New Roman"/>
          <w:b/>
          <w:sz w:val="24"/>
          <w:szCs w:val="24"/>
        </w:rPr>
        <w:sectPr w:rsidR="0074598C" w:rsidSect="0074598C">
          <w:type w:val="continuous"/>
          <w:pgSz w:w="11907" w:h="16839" w:code="9"/>
          <w:pgMar w:top="2268" w:right="1701" w:bottom="2268" w:left="2268" w:header="720" w:footer="720" w:gutter="0"/>
          <w:cols w:num="2" w:space="720"/>
          <w:titlePg/>
          <w:docGrid w:linePitch="360"/>
        </w:sectPr>
      </w:pPr>
    </w:p>
    <w:p w:rsidR="00372628" w:rsidRPr="000F7E02" w:rsidRDefault="007C6071" w:rsidP="000F7E02">
      <w:pPr>
        <w:spacing w:after="0"/>
        <w:ind w:firstLine="720"/>
        <w:jc w:val="both"/>
        <w:rPr>
          <w:rFonts w:ascii="Times New Roman" w:hAnsi="Times New Roman" w:cs="Times New Roman"/>
          <w:b/>
          <w:sz w:val="24"/>
          <w:szCs w:val="24"/>
        </w:rPr>
      </w:pPr>
      <w:proofErr w:type="gramStart"/>
      <w:r>
        <w:rPr>
          <w:rFonts w:ascii="Times New Roman" w:hAnsi="Times New Roman" w:cs="Times New Roman"/>
          <w:b/>
          <w:sz w:val="24"/>
          <w:szCs w:val="24"/>
        </w:rPr>
        <w:lastRenderedPageBreak/>
        <w:t>Tabel 1.</w:t>
      </w:r>
      <w:proofErr w:type="gramEnd"/>
      <w:r>
        <w:rPr>
          <w:rFonts w:ascii="Times New Roman" w:hAnsi="Times New Roman" w:cs="Times New Roman"/>
          <w:b/>
          <w:sz w:val="24"/>
          <w:szCs w:val="24"/>
        </w:rPr>
        <w:t xml:space="preserve"> </w:t>
      </w:r>
      <w:proofErr w:type="gramStart"/>
      <w:r w:rsidR="00372628" w:rsidRPr="000F7E02">
        <w:rPr>
          <w:rFonts w:ascii="Times New Roman" w:hAnsi="Times New Roman" w:cs="Times New Roman"/>
          <w:b/>
          <w:sz w:val="24"/>
          <w:szCs w:val="24"/>
        </w:rPr>
        <w:t>karakteristik</w:t>
      </w:r>
      <w:proofErr w:type="gramEnd"/>
      <w:r w:rsidR="00372628" w:rsidRPr="000F7E02">
        <w:rPr>
          <w:rFonts w:ascii="Times New Roman" w:hAnsi="Times New Roman" w:cs="Times New Roman"/>
          <w:b/>
          <w:sz w:val="24"/>
          <w:szCs w:val="24"/>
        </w:rPr>
        <w:t xml:space="preserve"> responden berdasarkan umur</w:t>
      </w:r>
    </w:p>
    <w:tbl>
      <w:tblPr>
        <w:tblStyle w:val="TableGrid"/>
        <w:tblW w:w="0" w:type="auto"/>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
        <w:gridCol w:w="2141"/>
        <w:gridCol w:w="2544"/>
        <w:gridCol w:w="2261"/>
      </w:tblGrid>
      <w:tr w:rsidR="00372628" w:rsidRPr="000F7E02" w:rsidTr="00372628">
        <w:tc>
          <w:tcPr>
            <w:tcW w:w="567" w:type="dxa"/>
            <w:tcBorders>
              <w:top w:val="single" w:sz="4" w:space="0" w:color="auto"/>
              <w:bottom w:val="single" w:sz="4" w:space="0" w:color="auto"/>
            </w:tcBorders>
          </w:tcPr>
          <w:p w:rsidR="00372628" w:rsidRPr="000F7E02" w:rsidRDefault="00372628" w:rsidP="000F7E02">
            <w:pPr>
              <w:pStyle w:val="ListParagraph"/>
              <w:spacing w:line="276" w:lineRule="auto"/>
              <w:ind w:left="0"/>
              <w:jc w:val="center"/>
              <w:rPr>
                <w:rFonts w:ascii="Times New Roman" w:hAnsi="Times New Roman" w:cs="Times New Roman"/>
                <w:b/>
                <w:sz w:val="24"/>
                <w:szCs w:val="24"/>
                <w:lang w:val="en-US"/>
              </w:rPr>
            </w:pPr>
            <w:r w:rsidRPr="000F7E02">
              <w:rPr>
                <w:rFonts w:ascii="Times New Roman" w:hAnsi="Times New Roman" w:cs="Times New Roman"/>
                <w:b/>
                <w:sz w:val="24"/>
                <w:szCs w:val="24"/>
                <w:lang w:val="en-US"/>
              </w:rPr>
              <w:t>No</w:t>
            </w:r>
          </w:p>
        </w:tc>
        <w:tc>
          <w:tcPr>
            <w:tcW w:w="2141" w:type="dxa"/>
            <w:tcBorders>
              <w:top w:val="single" w:sz="4" w:space="0" w:color="auto"/>
              <w:bottom w:val="single" w:sz="4" w:space="0" w:color="auto"/>
            </w:tcBorders>
          </w:tcPr>
          <w:p w:rsidR="00372628" w:rsidRPr="000F7E02" w:rsidRDefault="00372628" w:rsidP="000F7E02">
            <w:pPr>
              <w:pStyle w:val="ListParagraph"/>
              <w:spacing w:line="276" w:lineRule="auto"/>
              <w:ind w:left="0"/>
              <w:jc w:val="center"/>
              <w:rPr>
                <w:rFonts w:ascii="Times New Roman" w:hAnsi="Times New Roman" w:cs="Times New Roman"/>
                <w:b/>
                <w:sz w:val="24"/>
                <w:szCs w:val="24"/>
                <w:lang w:val="en-US"/>
              </w:rPr>
            </w:pPr>
            <w:r w:rsidRPr="000F7E02">
              <w:rPr>
                <w:rFonts w:ascii="Times New Roman" w:hAnsi="Times New Roman" w:cs="Times New Roman"/>
                <w:b/>
                <w:sz w:val="24"/>
                <w:szCs w:val="24"/>
                <w:lang w:val="en-US"/>
              </w:rPr>
              <w:t>Kategori umur</w:t>
            </w:r>
          </w:p>
        </w:tc>
        <w:tc>
          <w:tcPr>
            <w:tcW w:w="2544" w:type="dxa"/>
            <w:tcBorders>
              <w:top w:val="single" w:sz="4" w:space="0" w:color="auto"/>
              <w:bottom w:val="single" w:sz="4" w:space="0" w:color="auto"/>
            </w:tcBorders>
          </w:tcPr>
          <w:p w:rsidR="00372628" w:rsidRPr="000F7E02" w:rsidRDefault="00372628" w:rsidP="000F7E02">
            <w:pPr>
              <w:pStyle w:val="ListParagraph"/>
              <w:spacing w:line="276" w:lineRule="auto"/>
              <w:ind w:left="0"/>
              <w:jc w:val="center"/>
              <w:rPr>
                <w:rFonts w:ascii="Times New Roman" w:hAnsi="Times New Roman" w:cs="Times New Roman"/>
                <w:b/>
                <w:sz w:val="24"/>
                <w:szCs w:val="24"/>
                <w:lang w:val="en-US"/>
              </w:rPr>
            </w:pPr>
            <w:r w:rsidRPr="000F7E02">
              <w:rPr>
                <w:rFonts w:ascii="Times New Roman" w:hAnsi="Times New Roman" w:cs="Times New Roman"/>
                <w:b/>
                <w:sz w:val="24"/>
                <w:szCs w:val="24"/>
                <w:lang w:val="en-US"/>
              </w:rPr>
              <w:t>F</w:t>
            </w:r>
          </w:p>
        </w:tc>
        <w:tc>
          <w:tcPr>
            <w:tcW w:w="2261" w:type="dxa"/>
            <w:tcBorders>
              <w:top w:val="single" w:sz="4" w:space="0" w:color="auto"/>
              <w:bottom w:val="single" w:sz="4" w:space="0" w:color="auto"/>
            </w:tcBorders>
          </w:tcPr>
          <w:p w:rsidR="00372628" w:rsidRPr="000F7E02" w:rsidRDefault="00372628" w:rsidP="000F7E02">
            <w:pPr>
              <w:pStyle w:val="ListParagraph"/>
              <w:spacing w:line="276" w:lineRule="auto"/>
              <w:ind w:left="0"/>
              <w:jc w:val="center"/>
              <w:rPr>
                <w:rFonts w:ascii="Times New Roman" w:hAnsi="Times New Roman" w:cs="Times New Roman"/>
                <w:b/>
                <w:sz w:val="24"/>
                <w:szCs w:val="24"/>
                <w:lang w:val="en-US"/>
              </w:rPr>
            </w:pPr>
            <w:r w:rsidRPr="000F7E02">
              <w:rPr>
                <w:rFonts w:ascii="Times New Roman" w:hAnsi="Times New Roman" w:cs="Times New Roman"/>
                <w:b/>
                <w:sz w:val="24"/>
                <w:szCs w:val="24"/>
                <w:lang w:val="en-US"/>
              </w:rPr>
              <w:t>%</w:t>
            </w:r>
          </w:p>
        </w:tc>
      </w:tr>
      <w:tr w:rsidR="00372628" w:rsidRPr="000F7E02" w:rsidTr="00372628">
        <w:tc>
          <w:tcPr>
            <w:tcW w:w="567" w:type="dxa"/>
            <w:tcBorders>
              <w:top w:val="single" w:sz="4" w:space="0" w:color="auto"/>
            </w:tcBorders>
          </w:tcPr>
          <w:p w:rsidR="00372628" w:rsidRPr="000F7E02" w:rsidRDefault="00372628" w:rsidP="000F7E02">
            <w:pPr>
              <w:pStyle w:val="ListParagraph"/>
              <w:spacing w:line="276" w:lineRule="auto"/>
              <w:ind w:left="0"/>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1</w:t>
            </w:r>
          </w:p>
        </w:tc>
        <w:tc>
          <w:tcPr>
            <w:tcW w:w="2141" w:type="dxa"/>
            <w:tcBorders>
              <w:top w:val="single" w:sz="4" w:space="0" w:color="auto"/>
            </w:tcBorders>
          </w:tcPr>
          <w:p w:rsidR="00372628" w:rsidRPr="000F7E02" w:rsidRDefault="00372628" w:rsidP="000F7E02">
            <w:pPr>
              <w:pStyle w:val="ListParagraph"/>
              <w:spacing w:line="276" w:lineRule="auto"/>
              <w:ind w:left="0"/>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17-25 tahun</w:t>
            </w:r>
          </w:p>
        </w:tc>
        <w:tc>
          <w:tcPr>
            <w:tcW w:w="2544" w:type="dxa"/>
            <w:tcBorders>
              <w:top w:val="single" w:sz="4" w:space="0" w:color="auto"/>
            </w:tcBorders>
          </w:tcPr>
          <w:p w:rsidR="00372628" w:rsidRPr="000F7E02" w:rsidRDefault="00372628" w:rsidP="000F7E02">
            <w:pPr>
              <w:pStyle w:val="ListParagraph"/>
              <w:spacing w:line="276" w:lineRule="auto"/>
              <w:ind w:left="0"/>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14</w:t>
            </w:r>
          </w:p>
        </w:tc>
        <w:tc>
          <w:tcPr>
            <w:tcW w:w="2261" w:type="dxa"/>
            <w:tcBorders>
              <w:top w:val="single" w:sz="4" w:space="0" w:color="auto"/>
            </w:tcBorders>
          </w:tcPr>
          <w:p w:rsidR="00372628" w:rsidRPr="000F7E02" w:rsidRDefault="00372628" w:rsidP="000F7E02">
            <w:pPr>
              <w:pStyle w:val="ListParagraph"/>
              <w:spacing w:line="276" w:lineRule="auto"/>
              <w:ind w:left="0"/>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46,7</w:t>
            </w:r>
          </w:p>
        </w:tc>
      </w:tr>
      <w:tr w:rsidR="00372628" w:rsidRPr="000F7E02" w:rsidTr="00372628">
        <w:tc>
          <w:tcPr>
            <w:tcW w:w="567" w:type="dxa"/>
          </w:tcPr>
          <w:p w:rsidR="00372628" w:rsidRPr="000F7E02" w:rsidRDefault="00372628" w:rsidP="000F7E02">
            <w:pPr>
              <w:pStyle w:val="ListParagraph"/>
              <w:spacing w:line="276" w:lineRule="auto"/>
              <w:ind w:left="0"/>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2</w:t>
            </w:r>
          </w:p>
        </w:tc>
        <w:tc>
          <w:tcPr>
            <w:tcW w:w="2141" w:type="dxa"/>
          </w:tcPr>
          <w:p w:rsidR="00372628" w:rsidRPr="000F7E02" w:rsidRDefault="00372628" w:rsidP="000F7E02">
            <w:pPr>
              <w:pStyle w:val="ListParagraph"/>
              <w:spacing w:line="276" w:lineRule="auto"/>
              <w:ind w:left="0"/>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26-35 tahun</w:t>
            </w:r>
          </w:p>
        </w:tc>
        <w:tc>
          <w:tcPr>
            <w:tcW w:w="2544" w:type="dxa"/>
          </w:tcPr>
          <w:p w:rsidR="00372628" w:rsidRPr="000F7E02" w:rsidRDefault="00372628" w:rsidP="000F7E02">
            <w:pPr>
              <w:pStyle w:val="ListParagraph"/>
              <w:spacing w:line="276" w:lineRule="auto"/>
              <w:ind w:left="0"/>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15</w:t>
            </w:r>
          </w:p>
        </w:tc>
        <w:tc>
          <w:tcPr>
            <w:tcW w:w="2261" w:type="dxa"/>
          </w:tcPr>
          <w:p w:rsidR="00372628" w:rsidRPr="000F7E02" w:rsidRDefault="00372628" w:rsidP="000F7E02">
            <w:pPr>
              <w:pStyle w:val="ListParagraph"/>
              <w:spacing w:line="276" w:lineRule="auto"/>
              <w:ind w:left="0"/>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50,0</w:t>
            </w:r>
          </w:p>
        </w:tc>
      </w:tr>
      <w:tr w:rsidR="00372628" w:rsidRPr="000F7E02" w:rsidTr="00372628">
        <w:tc>
          <w:tcPr>
            <w:tcW w:w="567" w:type="dxa"/>
            <w:tcBorders>
              <w:bottom w:val="single" w:sz="4" w:space="0" w:color="auto"/>
            </w:tcBorders>
          </w:tcPr>
          <w:p w:rsidR="00372628" w:rsidRPr="000F7E02" w:rsidRDefault="00372628" w:rsidP="000F7E02">
            <w:pPr>
              <w:pStyle w:val="ListParagraph"/>
              <w:spacing w:line="276" w:lineRule="auto"/>
              <w:ind w:left="0"/>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3</w:t>
            </w:r>
          </w:p>
        </w:tc>
        <w:tc>
          <w:tcPr>
            <w:tcW w:w="2141" w:type="dxa"/>
            <w:tcBorders>
              <w:bottom w:val="single" w:sz="4" w:space="0" w:color="auto"/>
            </w:tcBorders>
          </w:tcPr>
          <w:p w:rsidR="00372628" w:rsidRPr="000F7E02" w:rsidRDefault="00372628" w:rsidP="000F7E02">
            <w:pPr>
              <w:pStyle w:val="ListParagraph"/>
              <w:spacing w:line="276" w:lineRule="auto"/>
              <w:ind w:left="0"/>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36-45 tahun</w:t>
            </w:r>
          </w:p>
        </w:tc>
        <w:tc>
          <w:tcPr>
            <w:tcW w:w="2544" w:type="dxa"/>
            <w:tcBorders>
              <w:bottom w:val="single" w:sz="4" w:space="0" w:color="auto"/>
            </w:tcBorders>
          </w:tcPr>
          <w:p w:rsidR="00372628" w:rsidRPr="000F7E02" w:rsidRDefault="00372628" w:rsidP="000F7E02">
            <w:pPr>
              <w:pStyle w:val="ListParagraph"/>
              <w:spacing w:line="276" w:lineRule="auto"/>
              <w:ind w:left="0"/>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1</w:t>
            </w:r>
          </w:p>
        </w:tc>
        <w:tc>
          <w:tcPr>
            <w:tcW w:w="2261" w:type="dxa"/>
            <w:tcBorders>
              <w:bottom w:val="single" w:sz="4" w:space="0" w:color="auto"/>
            </w:tcBorders>
          </w:tcPr>
          <w:p w:rsidR="00372628" w:rsidRPr="000F7E02" w:rsidRDefault="00372628" w:rsidP="000F7E02">
            <w:pPr>
              <w:pStyle w:val="ListParagraph"/>
              <w:spacing w:line="276" w:lineRule="auto"/>
              <w:ind w:left="0"/>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3,3</w:t>
            </w:r>
          </w:p>
        </w:tc>
      </w:tr>
      <w:tr w:rsidR="00372628" w:rsidRPr="000F7E02" w:rsidTr="00372628">
        <w:tc>
          <w:tcPr>
            <w:tcW w:w="2708" w:type="dxa"/>
            <w:gridSpan w:val="2"/>
            <w:tcBorders>
              <w:top w:val="single" w:sz="4" w:space="0" w:color="auto"/>
              <w:bottom w:val="single" w:sz="4" w:space="0" w:color="auto"/>
            </w:tcBorders>
          </w:tcPr>
          <w:p w:rsidR="00372628" w:rsidRPr="000F7E02" w:rsidRDefault="00372628" w:rsidP="000F7E02">
            <w:pPr>
              <w:pStyle w:val="ListParagraph"/>
              <w:spacing w:line="276" w:lineRule="auto"/>
              <w:ind w:left="0"/>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 xml:space="preserve">Total </w:t>
            </w:r>
          </w:p>
        </w:tc>
        <w:tc>
          <w:tcPr>
            <w:tcW w:w="2544" w:type="dxa"/>
            <w:tcBorders>
              <w:top w:val="single" w:sz="4" w:space="0" w:color="auto"/>
              <w:bottom w:val="single" w:sz="4" w:space="0" w:color="auto"/>
            </w:tcBorders>
          </w:tcPr>
          <w:p w:rsidR="00372628" w:rsidRPr="000F7E02" w:rsidRDefault="00372628" w:rsidP="000F7E02">
            <w:pPr>
              <w:pStyle w:val="ListParagraph"/>
              <w:spacing w:line="276" w:lineRule="auto"/>
              <w:ind w:left="0"/>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30</w:t>
            </w:r>
          </w:p>
        </w:tc>
        <w:tc>
          <w:tcPr>
            <w:tcW w:w="2261" w:type="dxa"/>
            <w:tcBorders>
              <w:top w:val="single" w:sz="4" w:space="0" w:color="auto"/>
              <w:bottom w:val="single" w:sz="4" w:space="0" w:color="auto"/>
            </w:tcBorders>
          </w:tcPr>
          <w:p w:rsidR="00372628" w:rsidRPr="000F7E02" w:rsidRDefault="00372628" w:rsidP="000F7E02">
            <w:pPr>
              <w:pStyle w:val="ListParagraph"/>
              <w:spacing w:line="276" w:lineRule="auto"/>
              <w:ind w:left="0"/>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100</w:t>
            </w:r>
          </w:p>
        </w:tc>
      </w:tr>
    </w:tbl>
    <w:p w:rsidR="00372628" w:rsidRPr="000F7E02" w:rsidRDefault="00372628" w:rsidP="000F7E02">
      <w:pPr>
        <w:jc w:val="both"/>
        <w:rPr>
          <w:rFonts w:ascii="Times New Roman" w:hAnsi="Times New Roman" w:cs="Times New Roman"/>
          <w:sz w:val="24"/>
          <w:szCs w:val="24"/>
        </w:rPr>
        <w:sectPr w:rsidR="00372628" w:rsidRPr="000F7E02" w:rsidSect="002E3975">
          <w:type w:val="continuous"/>
          <w:pgSz w:w="11907" w:h="16839" w:code="9"/>
          <w:pgMar w:top="2268" w:right="1701" w:bottom="2268" w:left="2268" w:header="720" w:footer="720" w:gutter="0"/>
          <w:cols w:space="720"/>
          <w:titlePg/>
          <w:docGrid w:linePitch="360"/>
        </w:sectPr>
      </w:pPr>
    </w:p>
    <w:p w:rsidR="00372628" w:rsidRPr="000F7E02" w:rsidRDefault="007C6071" w:rsidP="007C6071">
      <w:pPr>
        <w:spacing w:after="0"/>
        <w:ind w:firstLine="426"/>
        <w:jc w:val="both"/>
        <w:rPr>
          <w:rFonts w:ascii="Times New Roman" w:hAnsi="Times New Roman" w:cs="Times New Roman"/>
          <w:sz w:val="24"/>
          <w:szCs w:val="24"/>
        </w:rPr>
      </w:pPr>
      <w:r>
        <w:rPr>
          <w:rFonts w:ascii="Times New Roman" w:hAnsi="Times New Roman" w:cs="Times New Roman"/>
          <w:sz w:val="24"/>
          <w:szCs w:val="24"/>
        </w:rPr>
        <w:lastRenderedPageBreak/>
        <w:t xml:space="preserve">Berdasarkan tabel </w:t>
      </w:r>
      <w:r w:rsidR="00372628" w:rsidRPr="000F7E02">
        <w:rPr>
          <w:rFonts w:ascii="Times New Roman" w:hAnsi="Times New Roman" w:cs="Times New Roman"/>
          <w:sz w:val="24"/>
          <w:szCs w:val="24"/>
        </w:rPr>
        <w:t xml:space="preserve">1, dapat di lihat umur 26-35 tahun adalah kategori umur terbanyak dari 30 responden yang di periksa </w:t>
      </w:r>
      <w:proofErr w:type="gramStart"/>
      <w:r w:rsidR="00372628" w:rsidRPr="000F7E02">
        <w:rPr>
          <w:rFonts w:ascii="Times New Roman" w:hAnsi="Times New Roman" w:cs="Times New Roman"/>
          <w:sz w:val="24"/>
          <w:szCs w:val="24"/>
        </w:rPr>
        <w:t>kadar</w:t>
      </w:r>
      <w:proofErr w:type="gramEnd"/>
      <w:r w:rsidR="00372628" w:rsidRPr="000F7E02">
        <w:rPr>
          <w:rFonts w:ascii="Times New Roman" w:hAnsi="Times New Roman" w:cs="Times New Roman"/>
          <w:sz w:val="24"/>
          <w:szCs w:val="24"/>
        </w:rPr>
        <w:t xml:space="preserve"> hemaglobinnya yaitu sebanyak 50%. </w:t>
      </w:r>
      <w:proofErr w:type="gramStart"/>
      <w:r w:rsidR="00372628" w:rsidRPr="000F7E02">
        <w:rPr>
          <w:rFonts w:ascii="Times New Roman" w:hAnsi="Times New Roman" w:cs="Times New Roman"/>
          <w:sz w:val="24"/>
          <w:szCs w:val="24"/>
        </w:rPr>
        <w:t>Setelah data terkumpul diperlukan adanya analisa data.</w:t>
      </w:r>
      <w:proofErr w:type="gramEnd"/>
      <w:r w:rsidR="00372628" w:rsidRPr="000F7E02">
        <w:rPr>
          <w:rFonts w:ascii="Times New Roman" w:hAnsi="Times New Roman" w:cs="Times New Roman"/>
          <w:sz w:val="24"/>
          <w:szCs w:val="24"/>
        </w:rPr>
        <w:t xml:space="preserve"> </w:t>
      </w:r>
      <w:proofErr w:type="gramStart"/>
      <w:r w:rsidR="00372628" w:rsidRPr="000F7E02">
        <w:rPr>
          <w:rFonts w:ascii="Times New Roman" w:hAnsi="Times New Roman" w:cs="Times New Roman"/>
          <w:sz w:val="24"/>
          <w:szCs w:val="24"/>
        </w:rPr>
        <w:t xml:space="preserve">Analisa dilakukan dengan menggunakan uji </w:t>
      </w:r>
      <w:r w:rsidR="00372628" w:rsidRPr="000F7E02">
        <w:rPr>
          <w:rFonts w:ascii="Times New Roman" w:hAnsi="Times New Roman" w:cs="Times New Roman"/>
          <w:sz w:val="24"/>
          <w:szCs w:val="24"/>
        </w:rPr>
        <w:lastRenderedPageBreak/>
        <w:t>T dependen.</w:t>
      </w:r>
      <w:proofErr w:type="gramEnd"/>
      <w:r w:rsidR="00372628" w:rsidRPr="000F7E02">
        <w:rPr>
          <w:rFonts w:ascii="Times New Roman" w:hAnsi="Times New Roman" w:cs="Times New Roman"/>
          <w:sz w:val="24"/>
          <w:szCs w:val="24"/>
        </w:rPr>
        <w:t xml:space="preserve"> </w:t>
      </w:r>
      <w:proofErr w:type="gramStart"/>
      <w:r w:rsidR="00372628" w:rsidRPr="000F7E02">
        <w:rPr>
          <w:rFonts w:ascii="Times New Roman" w:hAnsi="Times New Roman" w:cs="Times New Roman"/>
          <w:sz w:val="24"/>
          <w:szCs w:val="24"/>
        </w:rPr>
        <w:t>Uji normalitas digunakan untuk menguji apakah dalam sebuah model t-test mempunyai distribusi normal atau tidak.</w:t>
      </w:r>
      <w:proofErr w:type="gramEnd"/>
      <w:r w:rsidR="00372628" w:rsidRPr="000F7E02">
        <w:rPr>
          <w:rFonts w:ascii="Times New Roman" w:hAnsi="Times New Roman" w:cs="Times New Roman"/>
          <w:sz w:val="24"/>
          <w:szCs w:val="24"/>
        </w:rPr>
        <w:t xml:space="preserve"> </w:t>
      </w:r>
      <w:proofErr w:type="gramStart"/>
      <w:r w:rsidR="00372628" w:rsidRPr="000F7E02">
        <w:rPr>
          <w:rFonts w:ascii="Times New Roman" w:hAnsi="Times New Roman" w:cs="Times New Roman"/>
          <w:sz w:val="24"/>
          <w:szCs w:val="24"/>
        </w:rPr>
        <w:t>Model t-test yang baik adalah memiliki distribusi normal atau mendekati normal.</w:t>
      </w:r>
      <w:proofErr w:type="gramEnd"/>
    </w:p>
    <w:p w:rsidR="0029226C" w:rsidRPr="000F7E02" w:rsidRDefault="0029226C" w:rsidP="000F7E02">
      <w:pPr>
        <w:jc w:val="both"/>
        <w:rPr>
          <w:rFonts w:ascii="Times New Roman" w:hAnsi="Times New Roman" w:cs="Times New Roman"/>
          <w:sz w:val="24"/>
          <w:szCs w:val="24"/>
        </w:rPr>
        <w:sectPr w:rsidR="0029226C" w:rsidRPr="000F7E02" w:rsidSect="002E3975">
          <w:type w:val="continuous"/>
          <w:pgSz w:w="11907" w:h="16839" w:code="9"/>
          <w:pgMar w:top="2268" w:right="1701" w:bottom="2268" w:left="2268" w:header="720" w:footer="720" w:gutter="0"/>
          <w:cols w:num="2" w:space="720"/>
          <w:titlePg/>
          <w:docGrid w:linePitch="360"/>
        </w:sectPr>
      </w:pPr>
    </w:p>
    <w:p w:rsidR="0029226C" w:rsidRDefault="0029226C" w:rsidP="000F7E02">
      <w:pPr>
        <w:pStyle w:val="Caption"/>
        <w:spacing w:after="0" w:line="276" w:lineRule="auto"/>
        <w:jc w:val="both"/>
        <w:rPr>
          <w:rFonts w:ascii="Times New Roman" w:hAnsi="Times New Roman"/>
          <w:b/>
          <w:i w:val="0"/>
          <w:color w:val="auto"/>
          <w:sz w:val="24"/>
          <w:szCs w:val="24"/>
          <w:lang w:val="en-US"/>
        </w:rPr>
      </w:pPr>
    </w:p>
    <w:p w:rsidR="007C6071" w:rsidRDefault="007C6071" w:rsidP="007C6071"/>
    <w:p w:rsidR="007C6071" w:rsidRDefault="007C6071" w:rsidP="007C6071"/>
    <w:p w:rsidR="007C6071" w:rsidRPr="007C6071" w:rsidRDefault="007C6071" w:rsidP="007C6071"/>
    <w:p w:rsidR="0029226C" w:rsidRPr="000F7E02" w:rsidRDefault="00D96D9C" w:rsidP="000F7E02">
      <w:pPr>
        <w:pStyle w:val="Caption"/>
        <w:spacing w:after="0" w:line="276" w:lineRule="auto"/>
        <w:ind w:firstLine="567"/>
        <w:jc w:val="both"/>
        <w:rPr>
          <w:rFonts w:ascii="Times New Roman" w:hAnsi="Times New Roman"/>
          <w:b/>
          <w:i w:val="0"/>
          <w:color w:val="auto"/>
          <w:sz w:val="24"/>
          <w:szCs w:val="24"/>
          <w:lang w:val="en-US"/>
        </w:rPr>
      </w:pPr>
      <w:r>
        <w:rPr>
          <w:rFonts w:ascii="Times New Roman" w:hAnsi="Times New Roman"/>
          <w:b/>
          <w:i w:val="0"/>
          <w:color w:val="auto"/>
          <w:sz w:val="24"/>
          <w:szCs w:val="24"/>
        </w:rPr>
        <w:lastRenderedPageBreak/>
        <w:t>Tabel</w:t>
      </w:r>
      <w:r>
        <w:rPr>
          <w:rFonts w:ascii="Times New Roman" w:hAnsi="Times New Roman"/>
          <w:b/>
          <w:i w:val="0"/>
          <w:color w:val="auto"/>
          <w:sz w:val="24"/>
          <w:szCs w:val="24"/>
          <w:lang w:val="en-US"/>
        </w:rPr>
        <w:t xml:space="preserve"> 2.</w:t>
      </w:r>
      <w:r w:rsidR="0029226C" w:rsidRPr="000F7E02">
        <w:rPr>
          <w:rFonts w:ascii="Times New Roman" w:hAnsi="Times New Roman"/>
          <w:b/>
          <w:i w:val="0"/>
          <w:color w:val="auto"/>
          <w:sz w:val="24"/>
          <w:szCs w:val="24"/>
        </w:rPr>
        <w:t xml:space="preserve"> </w:t>
      </w:r>
      <w:r w:rsidR="0029226C" w:rsidRPr="000F7E02">
        <w:rPr>
          <w:rFonts w:ascii="Times New Roman" w:hAnsi="Times New Roman"/>
          <w:b/>
          <w:i w:val="0"/>
          <w:color w:val="auto"/>
          <w:sz w:val="24"/>
          <w:szCs w:val="24"/>
          <w:lang w:val="en-US"/>
        </w:rPr>
        <w:t>Uji Normalitas</w:t>
      </w:r>
    </w:p>
    <w:tbl>
      <w:tblPr>
        <w:tblW w:w="7513" w:type="dxa"/>
        <w:tblInd w:w="377" w:type="dxa"/>
        <w:tblBorders>
          <w:bottom w:val="single" w:sz="8" w:space="0" w:color="000000" w:themeColor="text1"/>
        </w:tblBorders>
        <w:tblLayout w:type="fixed"/>
        <w:tblCellMar>
          <w:left w:w="93" w:type="dxa"/>
          <w:right w:w="93" w:type="dxa"/>
        </w:tblCellMar>
        <w:tblLook w:val="0000" w:firstRow="0" w:lastRow="0" w:firstColumn="0" w:lastColumn="0" w:noHBand="0" w:noVBand="0"/>
      </w:tblPr>
      <w:tblGrid>
        <w:gridCol w:w="2410"/>
        <w:gridCol w:w="1842"/>
        <w:gridCol w:w="1418"/>
        <w:gridCol w:w="1843"/>
      </w:tblGrid>
      <w:tr w:rsidR="0029226C" w:rsidRPr="000F7E02" w:rsidTr="0029226C">
        <w:trPr>
          <w:trHeight w:val="273"/>
        </w:trPr>
        <w:tc>
          <w:tcPr>
            <w:tcW w:w="2410" w:type="dxa"/>
            <w:vMerge w:val="restart"/>
            <w:tcBorders>
              <w:top w:val="single" w:sz="8" w:space="0" w:color="000000" w:themeColor="text1"/>
              <w:bottom w:val="nil"/>
            </w:tcBorders>
            <w:shd w:val="clear" w:color="000000" w:fill="FFFFFF"/>
            <w:vAlign w:val="bottom"/>
          </w:tcPr>
          <w:p w:rsidR="0029226C" w:rsidRPr="000F7E02" w:rsidRDefault="0029226C" w:rsidP="000F7E02">
            <w:pPr>
              <w:autoSpaceDE w:val="0"/>
              <w:autoSpaceDN w:val="0"/>
              <w:adjustRightInd w:val="0"/>
              <w:spacing w:after="0"/>
              <w:jc w:val="both"/>
              <w:rPr>
                <w:rFonts w:ascii="Times New Roman" w:hAnsi="Times New Roman" w:cs="Times New Roman"/>
                <w:b/>
                <w:color w:val="000000"/>
                <w:sz w:val="24"/>
                <w:szCs w:val="24"/>
              </w:rPr>
            </w:pPr>
            <w:r w:rsidRPr="000F7E02">
              <w:rPr>
                <w:rFonts w:ascii="Times New Roman" w:hAnsi="Times New Roman" w:cs="Times New Roman"/>
                <w:b/>
                <w:color w:val="000000"/>
                <w:sz w:val="24"/>
                <w:szCs w:val="24"/>
              </w:rPr>
              <w:t xml:space="preserve"> </w:t>
            </w:r>
          </w:p>
          <w:p w:rsidR="0029226C" w:rsidRPr="000F7E02" w:rsidRDefault="0029226C" w:rsidP="000F7E02">
            <w:pPr>
              <w:autoSpaceDE w:val="0"/>
              <w:autoSpaceDN w:val="0"/>
              <w:adjustRightInd w:val="0"/>
              <w:spacing w:after="0"/>
              <w:jc w:val="both"/>
              <w:rPr>
                <w:rFonts w:ascii="Times New Roman" w:hAnsi="Times New Roman" w:cs="Times New Roman"/>
                <w:b/>
                <w:color w:val="000000"/>
                <w:sz w:val="24"/>
                <w:szCs w:val="24"/>
              </w:rPr>
            </w:pPr>
            <w:r w:rsidRPr="000F7E02">
              <w:rPr>
                <w:rFonts w:ascii="Times New Roman" w:hAnsi="Times New Roman" w:cs="Times New Roman"/>
                <w:b/>
                <w:color w:val="000000"/>
                <w:sz w:val="24"/>
                <w:szCs w:val="24"/>
              </w:rPr>
              <w:t xml:space="preserve"> Metode </w:t>
            </w:r>
          </w:p>
        </w:tc>
        <w:tc>
          <w:tcPr>
            <w:tcW w:w="5103" w:type="dxa"/>
            <w:gridSpan w:val="3"/>
            <w:tcBorders>
              <w:top w:val="single" w:sz="8" w:space="0" w:color="000000" w:themeColor="text1"/>
              <w:bottom w:val="nil"/>
            </w:tcBorders>
            <w:shd w:val="clear" w:color="000000" w:fill="FFFFFF"/>
            <w:vAlign w:val="bottom"/>
          </w:tcPr>
          <w:p w:rsidR="0029226C" w:rsidRPr="000F7E02" w:rsidRDefault="0029226C" w:rsidP="000F7E02">
            <w:pPr>
              <w:autoSpaceDE w:val="0"/>
              <w:autoSpaceDN w:val="0"/>
              <w:adjustRightInd w:val="0"/>
              <w:spacing w:after="0"/>
              <w:jc w:val="center"/>
              <w:rPr>
                <w:rFonts w:ascii="Times New Roman" w:hAnsi="Times New Roman" w:cs="Times New Roman"/>
                <w:b/>
                <w:color w:val="000000"/>
                <w:sz w:val="24"/>
                <w:szCs w:val="24"/>
              </w:rPr>
            </w:pPr>
            <w:r w:rsidRPr="000F7E02">
              <w:rPr>
                <w:rFonts w:ascii="Times New Roman" w:hAnsi="Times New Roman" w:cs="Times New Roman"/>
                <w:b/>
                <w:color w:val="000000"/>
                <w:sz w:val="24"/>
                <w:szCs w:val="24"/>
              </w:rPr>
              <w:t>Shapiro-Wilk</w:t>
            </w:r>
          </w:p>
        </w:tc>
      </w:tr>
      <w:tr w:rsidR="0029226C" w:rsidRPr="000F7E02" w:rsidTr="0029226C">
        <w:trPr>
          <w:trHeight w:val="273"/>
        </w:trPr>
        <w:tc>
          <w:tcPr>
            <w:tcW w:w="2410" w:type="dxa"/>
            <w:vMerge/>
            <w:tcBorders>
              <w:bottom w:val="single" w:sz="8" w:space="0" w:color="000000" w:themeColor="text1"/>
            </w:tcBorders>
            <w:shd w:val="clear" w:color="000000" w:fill="FFFFFF"/>
            <w:vAlign w:val="bottom"/>
          </w:tcPr>
          <w:p w:rsidR="0029226C" w:rsidRPr="000F7E02" w:rsidRDefault="0029226C" w:rsidP="000F7E02">
            <w:pPr>
              <w:autoSpaceDE w:val="0"/>
              <w:autoSpaceDN w:val="0"/>
              <w:adjustRightInd w:val="0"/>
              <w:spacing w:after="0"/>
              <w:jc w:val="both"/>
              <w:rPr>
                <w:rFonts w:ascii="Times New Roman" w:hAnsi="Times New Roman" w:cs="Times New Roman"/>
                <w:b/>
                <w:color w:val="000000"/>
                <w:sz w:val="24"/>
                <w:szCs w:val="24"/>
              </w:rPr>
            </w:pPr>
          </w:p>
        </w:tc>
        <w:tc>
          <w:tcPr>
            <w:tcW w:w="1842" w:type="dxa"/>
            <w:tcBorders>
              <w:top w:val="nil"/>
              <w:bottom w:val="single" w:sz="8" w:space="0" w:color="000000" w:themeColor="text1"/>
            </w:tcBorders>
            <w:shd w:val="clear" w:color="000000" w:fill="FFFFFF"/>
            <w:vAlign w:val="bottom"/>
          </w:tcPr>
          <w:p w:rsidR="0029226C" w:rsidRPr="000F7E02" w:rsidRDefault="0029226C" w:rsidP="000F7E02">
            <w:pPr>
              <w:autoSpaceDE w:val="0"/>
              <w:autoSpaceDN w:val="0"/>
              <w:adjustRightInd w:val="0"/>
              <w:spacing w:after="0"/>
              <w:jc w:val="both"/>
              <w:rPr>
                <w:rFonts w:ascii="Times New Roman" w:hAnsi="Times New Roman" w:cs="Times New Roman"/>
                <w:b/>
                <w:color w:val="000000"/>
                <w:sz w:val="24"/>
                <w:szCs w:val="24"/>
              </w:rPr>
            </w:pPr>
            <w:r w:rsidRPr="000F7E02">
              <w:rPr>
                <w:rFonts w:ascii="Times New Roman" w:hAnsi="Times New Roman" w:cs="Times New Roman"/>
                <w:b/>
                <w:color w:val="000000"/>
                <w:sz w:val="24"/>
                <w:szCs w:val="24"/>
              </w:rPr>
              <w:t>Statistic</w:t>
            </w:r>
          </w:p>
        </w:tc>
        <w:tc>
          <w:tcPr>
            <w:tcW w:w="1418" w:type="dxa"/>
            <w:tcBorders>
              <w:top w:val="nil"/>
              <w:bottom w:val="single" w:sz="8" w:space="0" w:color="000000" w:themeColor="text1"/>
            </w:tcBorders>
            <w:shd w:val="clear" w:color="000000" w:fill="FFFFFF"/>
            <w:vAlign w:val="bottom"/>
          </w:tcPr>
          <w:p w:rsidR="0029226C" w:rsidRPr="000F7E02" w:rsidRDefault="007C6071" w:rsidP="000F7E02">
            <w:pPr>
              <w:autoSpaceDE w:val="0"/>
              <w:autoSpaceDN w:val="0"/>
              <w:adjustRightInd w:val="0"/>
              <w:spacing w:after="0"/>
              <w:jc w:val="both"/>
              <w:rPr>
                <w:rFonts w:ascii="Times New Roman" w:hAnsi="Times New Roman" w:cs="Times New Roman"/>
                <w:b/>
                <w:color w:val="000000"/>
                <w:sz w:val="24"/>
                <w:szCs w:val="24"/>
              </w:rPr>
            </w:pPr>
            <w:r w:rsidRPr="000F7E02">
              <w:rPr>
                <w:rFonts w:ascii="Times New Roman" w:hAnsi="Times New Roman" w:cs="Times New Roman"/>
                <w:b/>
                <w:color w:val="000000"/>
                <w:sz w:val="24"/>
                <w:szCs w:val="24"/>
              </w:rPr>
              <w:t>D</w:t>
            </w:r>
            <w:r w:rsidR="0029226C" w:rsidRPr="000F7E02">
              <w:rPr>
                <w:rFonts w:ascii="Times New Roman" w:hAnsi="Times New Roman" w:cs="Times New Roman"/>
                <w:b/>
                <w:color w:val="000000"/>
                <w:sz w:val="24"/>
                <w:szCs w:val="24"/>
              </w:rPr>
              <w:t>f</w:t>
            </w:r>
          </w:p>
        </w:tc>
        <w:tc>
          <w:tcPr>
            <w:tcW w:w="1843" w:type="dxa"/>
            <w:tcBorders>
              <w:top w:val="nil"/>
              <w:bottom w:val="single" w:sz="8" w:space="0" w:color="000000" w:themeColor="text1"/>
            </w:tcBorders>
            <w:shd w:val="clear" w:color="000000" w:fill="FFFFFF"/>
            <w:vAlign w:val="bottom"/>
          </w:tcPr>
          <w:p w:rsidR="0029226C" w:rsidRPr="000F7E02" w:rsidRDefault="0029226C" w:rsidP="000F7E02">
            <w:pPr>
              <w:autoSpaceDE w:val="0"/>
              <w:autoSpaceDN w:val="0"/>
              <w:adjustRightInd w:val="0"/>
              <w:spacing w:after="0"/>
              <w:jc w:val="both"/>
              <w:rPr>
                <w:rFonts w:ascii="Times New Roman" w:hAnsi="Times New Roman" w:cs="Times New Roman"/>
                <w:b/>
                <w:color w:val="000000"/>
                <w:sz w:val="24"/>
                <w:szCs w:val="24"/>
              </w:rPr>
            </w:pPr>
            <w:r w:rsidRPr="000F7E02">
              <w:rPr>
                <w:rFonts w:ascii="Times New Roman" w:hAnsi="Times New Roman" w:cs="Times New Roman"/>
                <w:b/>
                <w:color w:val="000000"/>
                <w:sz w:val="24"/>
                <w:szCs w:val="24"/>
              </w:rPr>
              <w:t>Sig.</w:t>
            </w:r>
          </w:p>
        </w:tc>
      </w:tr>
      <w:tr w:rsidR="0029226C" w:rsidRPr="000F7E02" w:rsidTr="0029226C">
        <w:trPr>
          <w:trHeight w:val="273"/>
        </w:trPr>
        <w:tc>
          <w:tcPr>
            <w:tcW w:w="2410" w:type="dxa"/>
            <w:tcBorders>
              <w:top w:val="single" w:sz="8" w:space="0" w:color="000000" w:themeColor="text1"/>
              <w:bottom w:val="single" w:sz="8" w:space="0" w:color="000000" w:themeColor="text1"/>
            </w:tcBorders>
            <w:shd w:val="clear" w:color="000000" w:fill="FFFFFF"/>
          </w:tcPr>
          <w:p w:rsidR="0029226C" w:rsidRPr="000F7E02" w:rsidRDefault="0029226C" w:rsidP="000F7E02">
            <w:pPr>
              <w:autoSpaceDE w:val="0"/>
              <w:autoSpaceDN w:val="0"/>
              <w:adjustRightInd w:val="0"/>
              <w:spacing w:after="0"/>
              <w:jc w:val="both"/>
              <w:rPr>
                <w:rFonts w:ascii="Times New Roman" w:hAnsi="Times New Roman" w:cs="Times New Roman"/>
                <w:color w:val="000000"/>
                <w:sz w:val="24"/>
                <w:szCs w:val="24"/>
              </w:rPr>
            </w:pPr>
            <w:r w:rsidRPr="000F7E02">
              <w:rPr>
                <w:rFonts w:ascii="Times New Roman" w:hAnsi="Times New Roman" w:cs="Times New Roman"/>
                <w:color w:val="000000"/>
                <w:sz w:val="24"/>
                <w:szCs w:val="24"/>
              </w:rPr>
              <w:t>Sahli</w:t>
            </w:r>
          </w:p>
        </w:tc>
        <w:tc>
          <w:tcPr>
            <w:tcW w:w="1842" w:type="dxa"/>
            <w:tcBorders>
              <w:top w:val="single" w:sz="8" w:space="0" w:color="000000" w:themeColor="text1"/>
              <w:bottom w:val="single" w:sz="8" w:space="0" w:color="000000" w:themeColor="text1"/>
            </w:tcBorders>
            <w:shd w:val="clear" w:color="000000" w:fill="FFFFFF"/>
            <w:vAlign w:val="center"/>
          </w:tcPr>
          <w:p w:rsidR="0029226C" w:rsidRPr="000F7E02" w:rsidRDefault="0029226C" w:rsidP="000F7E02">
            <w:pPr>
              <w:autoSpaceDE w:val="0"/>
              <w:autoSpaceDN w:val="0"/>
              <w:adjustRightInd w:val="0"/>
              <w:spacing w:after="0"/>
              <w:jc w:val="both"/>
              <w:rPr>
                <w:rFonts w:ascii="Times New Roman" w:hAnsi="Times New Roman" w:cs="Times New Roman"/>
                <w:color w:val="000000"/>
                <w:sz w:val="24"/>
                <w:szCs w:val="24"/>
              </w:rPr>
            </w:pPr>
            <w:r w:rsidRPr="000F7E02">
              <w:rPr>
                <w:rFonts w:ascii="Times New Roman" w:hAnsi="Times New Roman" w:cs="Times New Roman"/>
                <w:color w:val="000000"/>
                <w:sz w:val="24"/>
                <w:szCs w:val="24"/>
              </w:rPr>
              <w:t>,955</w:t>
            </w:r>
          </w:p>
        </w:tc>
        <w:tc>
          <w:tcPr>
            <w:tcW w:w="1418" w:type="dxa"/>
            <w:tcBorders>
              <w:top w:val="single" w:sz="8" w:space="0" w:color="000000" w:themeColor="text1"/>
              <w:bottom w:val="single" w:sz="8" w:space="0" w:color="000000" w:themeColor="text1"/>
            </w:tcBorders>
            <w:shd w:val="clear" w:color="000000" w:fill="FFFFFF"/>
            <w:vAlign w:val="center"/>
          </w:tcPr>
          <w:p w:rsidR="0029226C" w:rsidRPr="000F7E02" w:rsidRDefault="0029226C" w:rsidP="000F7E02">
            <w:pPr>
              <w:autoSpaceDE w:val="0"/>
              <w:autoSpaceDN w:val="0"/>
              <w:adjustRightInd w:val="0"/>
              <w:spacing w:after="0"/>
              <w:jc w:val="both"/>
              <w:rPr>
                <w:rFonts w:ascii="Times New Roman" w:hAnsi="Times New Roman" w:cs="Times New Roman"/>
                <w:color w:val="000000"/>
                <w:sz w:val="24"/>
                <w:szCs w:val="24"/>
              </w:rPr>
            </w:pPr>
            <w:r w:rsidRPr="000F7E02">
              <w:rPr>
                <w:rFonts w:ascii="Times New Roman" w:hAnsi="Times New Roman" w:cs="Times New Roman"/>
                <w:color w:val="000000"/>
                <w:sz w:val="24"/>
                <w:szCs w:val="24"/>
              </w:rPr>
              <w:t>30</w:t>
            </w:r>
          </w:p>
        </w:tc>
        <w:tc>
          <w:tcPr>
            <w:tcW w:w="1843" w:type="dxa"/>
            <w:tcBorders>
              <w:top w:val="single" w:sz="8" w:space="0" w:color="000000" w:themeColor="text1"/>
              <w:bottom w:val="single" w:sz="8" w:space="0" w:color="000000" w:themeColor="text1"/>
            </w:tcBorders>
            <w:shd w:val="clear" w:color="000000" w:fill="FFFFFF"/>
            <w:vAlign w:val="center"/>
          </w:tcPr>
          <w:p w:rsidR="0029226C" w:rsidRPr="000F7E02" w:rsidRDefault="0029226C" w:rsidP="000F7E02">
            <w:pPr>
              <w:autoSpaceDE w:val="0"/>
              <w:autoSpaceDN w:val="0"/>
              <w:adjustRightInd w:val="0"/>
              <w:spacing w:after="0"/>
              <w:jc w:val="both"/>
              <w:rPr>
                <w:rFonts w:ascii="Times New Roman" w:hAnsi="Times New Roman" w:cs="Times New Roman"/>
                <w:color w:val="000000"/>
                <w:sz w:val="24"/>
                <w:szCs w:val="24"/>
              </w:rPr>
            </w:pPr>
            <w:r w:rsidRPr="000F7E02">
              <w:rPr>
                <w:rFonts w:ascii="Times New Roman" w:hAnsi="Times New Roman" w:cs="Times New Roman"/>
                <w:color w:val="000000"/>
                <w:sz w:val="24"/>
                <w:szCs w:val="24"/>
              </w:rPr>
              <w:t>,234</w:t>
            </w:r>
          </w:p>
        </w:tc>
      </w:tr>
      <w:tr w:rsidR="0029226C" w:rsidRPr="000F7E02" w:rsidTr="0029226C">
        <w:trPr>
          <w:trHeight w:val="273"/>
        </w:trPr>
        <w:tc>
          <w:tcPr>
            <w:tcW w:w="2410" w:type="dxa"/>
            <w:tcBorders>
              <w:top w:val="single" w:sz="8" w:space="0" w:color="000000" w:themeColor="text1"/>
            </w:tcBorders>
            <w:shd w:val="clear" w:color="000000" w:fill="FFFFFF"/>
          </w:tcPr>
          <w:p w:rsidR="0029226C" w:rsidRPr="000F7E02" w:rsidRDefault="0029226C" w:rsidP="000F7E02">
            <w:pPr>
              <w:autoSpaceDE w:val="0"/>
              <w:autoSpaceDN w:val="0"/>
              <w:adjustRightInd w:val="0"/>
              <w:spacing w:after="0"/>
              <w:jc w:val="both"/>
              <w:rPr>
                <w:rFonts w:ascii="Times New Roman" w:hAnsi="Times New Roman" w:cs="Times New Roman"/>
                <w:color w:val="000000"/>
                <w:sz w:val="24"/>
                <w:szCs w:val="24"/>
              </w:rPr>
            </w:pPr>
            <w:r w:rsidRPr="000F7E02">
              <w:rPr>
                <w:rFonts w:ascii="Times New Roman" w:hAnsi="Times New Roman" w:cs="Times New Roman"/>
                <w:color w:val="000000"/>
                <w:sz w:val="24"/>
                <w:szCs w:val="24"/>
              </w:rPr>
              <w:t>POCT</w:t>
            </w:r>
          </w:p>
        </w:tc>
        <w:tc>
          <w:tcPr>
            <w:tcW w:w="1842" w:type="dxa"/>
            <w:tcBorders>
              <w:top w:val="single" w:sz="8" w:space="0" w:color="000000" w:themeColor="text1"/>
            </w:tcBorders>
            <w:shd w:val="clear" w:color="000000" w:fill="FFFFFF"/>
            <w:vAlign w:val="center"/>
          </w:tcPr>
          <w:p w:rsidR="0029226C" w:rsidRPr="000F7E02" w:rsidRDefault="0029226C" w:rsidP="000F7E02">
            <w:pPr>
              <w:autoSpaceDE w:val="0"/>
              <w:autoSpaceDN w:val="0"/>
              <w:adjustRightInd w:val="0"/>
              <w:spacing w:after="0"/>
              <w:jc w:val="both"/>
              <w:rPr>
                <w:rFonts w:ascii="Times New Roman" w:hAnsi="Times New Roman" w:cs="Times New Roman"/>
                <w:color w:val="000000"/>
                <w:sz w:val="24"/>
                <w:szCs w:val="24"/>
              </w:rPr>
            </w:pPr>
            <w:r w:rsidRPr="000F7E02">
              <w:rPr>
                <w:rFonts w:ascii="Times New Roman" w:hAnsi="Times New Roman" w:cs="Times New Roman"/>
                <w:color w:val="000000"/>
                <w:sz w:val="24"/>
                <w:szCs w:val="24"/>
              </w:rPr>
              <w:t>,981</w:t>
            </w:r>
          </w:p>
        </w:tc>
        <w:tc>
          <w:tcPr>
            <w:tcW w:w="1418" w:type="dxa"/>
            <w:tcBorders>
              <w:top w:val="single" w:sz="8" w:space="0" w:color="000000" w:themeColor="text1"/>
            </w:tcBorders>
            <w:shd w:val="clear" w:color="000000" w:fill="FFFFFF"/>
            <w:vAlign w:val="center"/>
          </w:tcPr>
          <w:p w:rsidR="0029226C" w:rsidRPr="000F7E02" w:rsidRDefault="0029226C" w:rsidP="000F7E02">
            <w:pPr>
              <w:autoSpaceDE w:val="0"/>
              <w:autoSpaceDN w:val="0"/>
              <w:adjustRightInd w:val="0"/>
              <w:spacing w:after="0"/>
              <w:jc w:val="both"/>
              <w:rPr>
                <w:rFonts w:ascii="Times New Roman" w:hAnsi="Times New Roman" w:cs="Times New Roman"/>
                <w:color w:val="000000"/>
                <w:sz w:val="24"/>
                <w:szCs w:val="24"/>
              </w:rPr>
            </w:pPr>
            <w:r w:rsidRPr="000F7E02">
              <w:rPr>
                <w:rFonts w:ascii="Times New Roman" w:hAnsi="Times New Roman" w:cs="Times New Roman"/>
                <w:color w:val="000000"/>
                <w:sz w:val="24"/>
                <w:szCs w:val="24"/>
              </w:rPr>
              <w:t>30</w:t>
            </w:r>
          </w:p>
        </w:tc>
        <w:tc>
          <w:tcPr>
            <w:tcW w:w="1843" w:type="dxa"/>
            <w:tcBorders>
              <w:top w:val="single" w:sz="8" w:space="0" w:color="000000" w:themeColor="text1"/>
            </w:tcBorders>
            <w:shd w:val="clear" w:color="000000" w:fill="FFFFFF"/>
            <w:vAlign w:val="center"/>
          </w:tcPr>
          <w:p w:rsidR="0029226C" w:rsidRPr="000F7E02" w:rsidRDefault="0029226C" w:rsidP="000F7E02">
            <w:pPr>
              <w:autoSpaceDE w:val="0"/>
              <w:autoSpaceDN w:val="0"/>
              <w:adjustRightInd w:val="0"/>
              <w:spacing w:after="0"/>
              <w:jc w:val="both"/>
              <w:rPr>
                <w:rFonts w:ascii="Times New Roman" w:hAnsi="Times New Roman" w:cs="Times New Roman"/>
                <w:color w:val="000000"/>
                <w:sz w:val="24"/>
                <w:szCs w:val="24"/>
              </w:rPr>
            </w:pPr>
            <w:r w:rsidRPr="000F7E02">
              <w:rPr>
                <w:rFonts w:ascii="Times New Roman" w:hAnsi="Times New Roman" w:cs="Times New Roman"/>
                <w:color w:val="000000"/>
                <w:sz w:val="24"/>
                <w:szCs w:val="24"/>
              </w:rPr>
              <w:t>,844</w:t>
            </w:r>
          </w:p>
        </w:tc>
      </w:tr>
    </w:tbl>
    <w:p w:rsidR="0029226C" w:rsidRPr="000F7E02" w:rsidRDefault="0029226C" w:rsidP="000F7E02">
      <w:pPr>
        <w:spacing w:after="0"/>
        <w:ind w:firstLine="567"/>
        <w:jc w:val="both"/>
        <w:rPr>
          <w:rFonts w:ascii="Times New Roman" w:hAnsi="Times New Roman" w:cs="Times New Roman"/>
          <w:sz w:val="24"/>
          <w:szCs w:val="24"/>
        </w:rPr>
        <w:sectPr w:rsidR="0029226C" w:rsidRPr="000F7E02" w:rsidSect="002E3975">
          <w:type w:val="continuous"/>
          <w:pgSz w:w="11907" w:h="16839" w:code="9"/>
          <w:pgMar w:top="2268" w:right="1701" w:bottom="2268" w:left="2268" w:header="720" w:footer="720" w:gutter="0"/>
          <w:cols w:space="720"/>
          <w:titlePg/>
          <w:docGrid w:linePitch="360"/>
        </w:sectPr>
      </w:pPr>
    </w:p>
    <w:p w:rsidR="003165AE" w:rsidRDefault="003165AE" w:rsidP="007C6071">
      <w:pPr>
        <w:spacing w:after="0"/>
        <w:ind w:firstLine="426"/>
        <w:jc w:val="both"/>
        <w:rPr>
          <w:rFonts w:ascii="Times New Roman" w:hAnsi="Times New Roman" w:cs="Times New Roman"/>
          <w:sz w:val="24"/>
          <w:szCs w:val="24"/>
        </w:rPr>
      </w:pPr>
    </w:p>
    <w:p w:rsidR="0029226C" w:rsidRPr="000F7E02" w:rsidRDefault="00D96D9C" w:rsidP="007C6071">
      <w:pPr>
        <w:spacing w:after="0"/>
        <w:ind w:firstLine="426"/>
        <w:jc w:val="both"/>
        <w:rPr>
          <w:rFonts w:ascii="Times New Roman" w:hAnsi="Times New Roman" w:cs="Times New Roman"/>
          <w:sz w:val="24"/>
          <w:szCs w:val="24"/>
        </w:rPr>
      </w:pPr>
      <w:r>
        <w:rPr>
          <w:rFonts w:ascii="Times New Roman" w:hAnsi="Times New Roman" w:cs="Times New Roman"/>
          <w:sz w:val="24"/>
          <w:szCs w:val="24"/>
        </w:rPr>
        <w:t>Berdasarkan tabel 2</w:t>
      </w:r>
      <w:r w:rsidR="0029226C" w:rsidRPr="000F7E02">
        <w:rPr>
          <w:rFonts w:ascii="Times New Roman" w:hAnsi="Times New Roman" w:cs="Times New Roman"/>
          <w:sz w:val="24"/>
          <w:szCs w:val="24"/>
        </w:rPr>
        <w:t>, data yang diperoleh dari perhitungan hasil uji normalitas dapat disimpulkan bahwa data rata-rata berdistribusi normal karena memiliki sign &gt; 0</w:t>
      </w:r>
      <w:proofErr w:type="gramStart"/>
      <w:r w:rsidR="0029226C" w:rsidRPr="000F7E02">
        <w:rPr>
          <w:rFonts w:ascii="Times New Roman" w:hAnsi="Times New Roman" w:cs="Times New Roman"/>
          <w:sz w:val="24"/>
          <w:szCs w:val="24"/>
        </w:rPr>
        <w:t>,05</w:t>
      </w:r>
      <w:proofErr w:type="gramEnd"/>
      <w:r w:rsidR="0029226C" w:rsidRPr="000F7E02">
        <w:rPr>
          <w:rFonts w:ascii="Times New Roman" w:hAnsi="Times New Roman" w:cs="Times New Roman"/>
          <w:sz w:val="24"/>
          <w:szCs w:val="24"/>
        </w:rPr>
        <w:t xml:space="preserve">. </w:t>
      </w:r>
    </w:p>
    <w:p w:rsidR="003165AE" w:rsidRDefault="003165AE" w:rsidP="000F7E02">
      <w:pPr>
        <w:spacing w:after="0"/>
        <w:jc w:val="both"/>
        <w:rPr>
          <w:rFonts w:ascii="Times New Roman" w:hAnsi="Times New Roman" w:cs="Times New Roman"/>
          <w:sz w:val="24"/>
          <w:szCs w:val="24"/>
        </w:rPr>
      </w:pPr>
    </w:p>
    <w:p w:rsidR="003165AE" w:rsidRDefault="003165AE" w:rsidP="000F7E02">
      <w:pPr>
        <w:spacing w:after="0"/>
        <w:jc w:val="both"/>
        <w:rPr>
          <w:rFonts w:ascii="Times New Roman" w:hAnsi="Times New Roman" w:cs="Times New Roman"/>
          <w:sz w:val="24"/>
          <w:szCs w:val="24"/>
        </w:rPr>
      </w:pPr>
    </w:p>
    <w:p w:rsidR="0029226C" w:rsidRPr="000F7E02" w:rsidRDefault="0029226C" w:rsidP="000F7E02">
      <w:pPr>
        <w:spacing w:after="0"/>
        <w:jc w:val="both"/>
        <w:rPr>
          <w:rFonts w:ascii="Times New Roman" w:hAnsi="Times New Roman" w:cs="Times New Roman"/>
          <w:sz w:val="24"/>
          <w:szCs w:val="24"/>
        </w:rPr>
      </w:pPr>
      <w:r w:rsidRPr="000F7E02">
        <w:rPr>
          <w:rFonts w:ascii="Times New Roman" w:hAnsi="Times New Roman" w:cs="Times New Roman"/>
          <w:sz w:val="24"/>
          <w:szCs w:val="24"/>
        </w:rPr>
        <w:t xml:space="preserve">Sahli memiliki sign 0,234 dan POCT memiliki sign 0,844. </w:t>
      </w:r>
      <w:proofErr w:type="gramStart"/>
      <w:r w:rsidRPr="000F7E02">
        <w:rPr>
          <w:rFonts w:ascii="Times New Roman" w:hAnsi="Times New Roman" w:cs="Times New Roman"/>
          <w:sz w:val="24"/>
          <w:szCs w:val="24"/>
        </w:rPr>
        <w:t>Berdasarkan data diatas maka dapat dikatakan normal sehingga analisis data t-test dapat digunakan.</w:t>
      </w:r>
      <w:proofErr w:type="gramEnd"/>
    </w:p>
    <w:p w:rsidR="0029226C" w:rsidRDefault="0029226C" w:rsidP="000F7E02">
      <w:pPr>
        <w:spacing w:after="0"/>
        <w:jc w:val="both"/>
        <w:rPr>
          <w:rFonts w:ascii="Times New Roman" w:hAnsi="Times New Roman" w:cs="Times New Roman"/>
          <w:b/>
          <w:sz w:val="24"/>
          <w:szCs w:val="24"/>
        </w:rPr>
      </w:pPr>
    </w:p>
    <w:p w:rsidR="007C6071" w:rsidRPr="000F7E02" w:rsidRDefault="007C6071" w:rsidP="000F7E02">
      <w:pPr>
        <w:spacing w:after="0"/>
        <w:jc w:val="both"/>
        <w:rPr>
          <w:rFonts w:ascii="Times New Roman" w:hAnsi="Times New Roman" w:cs="Times New Roman"/>
          <w:b/>
          <w:sz w:val="24"/>
          <w:szCs w:val="24"/>
        </w:rPr>
        <w:sectPr w:rsidR="007C6071" w:rsidRPr="000F7E02" w:rsidSect="002E3975">
          <w:type w:val="continuous"/>
          <w:pgSz w:w="11907" w:h="16839" w:code="9"/>
          <w:pgMar w:top="2268" w:right="1701" w:bottom="2268" w:left="2268" w:header="720" w:footer="720" w:gutter="0"/>
          <w:cols w:num="2" w:space="720"/>
          <w:titlePg/>
          <w:docGrid w:linePitch="360"/>
        </w:sectPr>
      </w:pPr>
    </w:p>
    <w:p w:rsidR="0029226C" w:rsidRPr="000F7E02" w:rsidRDefault="00D96D9C" w:rsidP="00D96D9C">
      <w:pPr>
        <w:spacing w:after="0"/>
        <w:ind w:firstLine="567"/>
        <w:jc w:val="center"/>
        <w:rPr>
          <w:rFonts w:ascii="Times New Roman" w:hAnsi="Times New Roman" w:cs="Times New Roman"/>
          <w:b/>
          <w:sz w:val="24"/>
          <w:szCs w:val="24"/>
        </w:rPr>
      </w:pPr>
      <w:proofErr w:type="gramStart"/>
      <w:r>
        <w:rPr>
          <w:rFonts w:ascii="Times New Roman" w:hAnsi="Times New Roman" w:cs="Times New Roman"/>
          <w:b/>
          <w:sz w:val="24"/>
          <w:szCs w:val="24"/>
        </w:rPr>
        <w:lastRenderedPageBreak/>
        <w:t>Tabel 3.</w:t>
      </w:r>
      <w:proofErr w:type="gramEnd"/>
      <w:r w:rsidR="0029226C" w:rsidRPr="000F7E02">
        <w:rPr>
          <w:rFonts w:ascii="Times New Roman" w:hAnsi="Times New Roman" w:cs="Times New Roman"/>
          <w:b/>
          <w:sz w:val="24"/>
          <w:szCs w:val="24"/>
        </w:rPr>
        <w:t xml:space="preserve"> Perbedaan </w:t>
      </w:r>
      <w:proofErr w:type="gramStart"/>
      <w:r w:rsidR="0029226C" w:rsidRPr="000F7E02">
        <w:rPr>
          <w:rFonts w:ascii="Times New Roman" w:hAnsi="Times New Roman" w:cs="Times New Roman"/>
          <w:b/>
          <w:sz w:val="24"/>
          <w:szCs w:val="24"/>
        </w:rPr>
        <w:t>kadar</w:t>
      </w:r>
      <w:proofErr w:type="gramEnd"/>
      <w:r w:rsidR="0029226C" w:rsidRPr="000F7E02">
        <w:rPr>
          <w:rFonts w:ascii="Times New Roman" w:hAnsi="Times New Roman" w:cs="Times New Roman"/>
          <w:b/>
          <w:sz w:val="24"/>
          <w:szCs w:val="24"/>
        </w:rPr>
        <w:t xml:space="preserve"> Hemoglobin antara metode Sahli dan POCT</w:t>
      </w:r>
    </w:p>
    <w:tbl>
      <w:tblPr>
        <w:tblW w:w="0" w:type="auto"/>
        <w:tblInd w:w="376" w:type="dxa"/>
        <w:tblBorders>
          <w:bottom w:val="single" w:sz="8" w:space="0" w:color="000000" w:themeColor="text1"/>
        </w:tblBorders>
        <w:tblLayout w:type="fixed"/>
        <w:tblCellMar>
          <w:left w:w="93" w:type="dxa"/>
          <w:right w:w="93" w:type="dxa"/>
        </w:tblCellMar>
        <w:tblLook w:val="0000" w:firstRow="0" w:lastRow="0" w:firstColumn="0" w:lastColumn="0" w:noHBand="0" w:noVBand="0"/>
      </w:tblPr>
      <w:tblGrid>
        <w:gridCol w:w="367"/>
        <w:gridCol w:w="2044"/>
        <w:gridCol w:w="1984"/>
        <w:gridCol w:w="992"/>
        <w:gridCol w:w="2127"/>
      </w:tblGrid>
      <w:tr w:rsidR="0029226C" w:rsidRPr="000F7E02" w:rsidTr="00D96D9C">
        <w:trPr>
          <w:trHeight w:val="520"/>
        </w:trPr>
        <w:tc>
          <w:tcPr>
            <w:tcW w:w="2411" w:type="dxa"/>
            <w:gridSpan w:val="2"/>
            <w:tcBorders>
              <w:top w:val="single" w:sz="8" w:space="0" w:color="000000" w:themeColor="text1"/>
              <w:bottom w:val="single" w:sz="8" w:space="0" w:color="000000" w:themeColor="text1"/>
            </w:tcBorders>
            <w:shd w:val="clear" w:color="000000" w:fill="FFFFFF"/>
            <w:vAlign w:val="bottom"/>
          </w:tcPr>
          <w:p w:rsidR="0029226C" w:rsidRPr="000F7E02" w:rsidRDefault="0029226C" w:rsidP="000F7E02">
            <w:pPr>
              <w:autoSpaceDE w:val="0"/>
              <w:autoSpaceDN w:val="0"/>
              <w:adjustRightInd w:val="0"/>
              <w:spacing w:after="0"/>
              <w:rPr>
                <w:rFonts w:ascii="Times New Roman" w:hAnsi="Times New Roman" w:cs="Times New Roman"/>
                <w:b/>
                <w:color w:val="000000"/>
                <w:sz w:val="24"/>
                <w:szCs w:val="24"/>
              </w:rPr>
            </w:pPr>
            <w:r w:rsidRPr="000F7E02">
              <w:rPr>
                <w:rFonts w:ascii="Times New Roman" w:hAnsi="Times New Roman" w:cs="Times New Roman"/>
                <w:b/>
                <w:color w:val="000000"/>
                <w:sz w:val="24"/>
                <w:szCs w:val="24"/>
              </w:rPr>
              <w:t xml:space="preserve">      Metode</w:t>
            </w:r>
          </w:p>
        </w:tc>
        <w:tc>
          <w:tcPr>
            <w:tcW w:w="1984" w:type="dxa"/>
            <w:tcBorders>
              <w:top w:val="single" w:sz="8" w:space="0" w:color="000000" w:themeColor="text1"/>
              <w:bottom w:val="single" w:sz="8" w:space="0" w:color="000000" w:themeColor="text1"/>
            </w:tcBorders>
            <w:shd w:val="clear" w:color="000000" w:fill="FFFFFF"/>
            <w:vAlign w:val="bottom"/>
          </w:tcPr>
          <w:p w:rsidR="0029226C" w:rsidRPr="000F7E02" w:rsidRDefault="0029226C" w:rsidP="000F7E02">
            <w:pPr>
              <w:autoSpaceDE w:val="0"/>
              <w:autoSpaceDN w:val="0"/>
              <w:adjustRightInd w:val="0"/>
              <w:spacing w:after="0"/>
              <w:jc w:val="both"/>
              <w:rPr>
                <w:rFonts w:ascii="Times New Roman" w:hAnsi="Times New Roman" w:cs="Times New Roman"/>
                <w:b/>
                <w:color w:val="000000"/>
                <w:sz w:val="24"/>
                <w:szCs w:val="24"/>
              </w:rPr>
            </w:pPr>
            <w:r w:rsidRPr="000F7E02">
              <w:rPr>
                <w:rFonts w:ascii="Times New Roman" w:hAnsi="Times New Roman" w:cs="Times New Roman"/>
                <w:b/>
                <w:color w:val="000000"/>
                <w:sz w:val="24"/>
                <w:szCs w:val="24"/>
              </w:rPr>
              <w:t>Rata-rata</w:t>
            </w:r>
          </w:p>
        </w:tc>
        <w:tc>
          <w:tcPr>
            <w:tcW w:w="992" w:type="dxa"/>
            <w:tcBorders>
              <w:top w:val="single" w:sz="8" w:space="0" w:color="000000" w:themeColor="text1"/>
              <w:bottom w:val="single" w:sz="8" w:space="0" w:color="000000" w:themeColor="text1"/>
            </w:tcBorders>
            <w:shd w:val="clear" w:color="000000" w:fill="FFFFFF"/>
            <w:vAlign w:val="bottom"/>
          </w:tcPr>
          <w:p w:rsidR="0029226C" w:rsidRPr="000F7E02" w:rsidRDefault="0029226C" w:rsidP="000F7E02">
            <w:pPr>
              <w:autoSpaceDE w:val="0"/>
              <w:autoSpaceDN w:val="0"/>
              <w:adjustRightInd w:val="0"/>
              <w:spacing w:after="0"/>
              <w:jc w:val="both"/>
              <w:rPr>
                <w:rFonts w:ascii="Times New Roman" w:hAnsi="Times New Roman" w:cs="Times New Roman"/>
                <w:b/>
                <w:color w:val="000000"/>
                <w:sz w:val="24"/>
                <w:szCs w:val="24"/>
              </w:rPr>
            </w:pPr>
            <w:r w:rsidRPr="000F7E02">
              <w:rPr>
                <w:rFonts w:ascii="Times New Roman" w:hAnsi="Times New Roman" w:cs="Times New Roman"/>
                <w:b/>
                <w:color w:val="000000"/>
                <w:sz w:val="24"/>
                <w:szCs w:val="24"/>
              </w:rPr>
              <w:t>N</w:t>
            </w:r>
          </w:p>
        </w:tc>
        <w:tc>
          <w:tcPr>
            <w:tcW w:w="2127" w:type="dxa"/>
            <w:tcBorders>
              <w:top w:val="single" w:sz="8" w:space="0" w:color="000000" w:themeColor="text1"/>
              <w:bottom w:val="single" w:sz="8" w:space="0" w:color="000000" w:themeColor="text1"/>
            </w:tcBorders>
            <w:shd w:val="clear" w:color="000000" w:fill="FFFFFF"/>
            <w:vAlign w:val="bottom"/>
          </w:tcPr>
          <w:p w:rsidR="0029226C" w:rsidRPr="000F7E02" w:rsidRDefault="0029226C" w:rsidP="000F7E02">
            <w:pPr>
              <w:autoSpaceDE w:val="0"/>
              <w:autoSpaceDN w:val="0"/>
              <w:adjustRightInd w:val="0"/>
              <w:spacing w:after="0"/>
              <w:jc w:val="both"/>
              <w:rPr>
                <w:rFonts w:ascii="Times New Roman" w:hAnsi="Times New Roman" w:cs="Times New Roman"/>
                <w:b/>
                <w:color w:val="000000"/>
                <w:sz w:val="24"/>
                <w:szCs w:val="24"/>
              </w:rPr>
            </w:pPr>
            <w:r w:rsidRPr="000F7E02">
              <w:rPr>
                <w:rFonts w:ascii="Times New Roman" w:hAnsi="Times New Roman" w:cs="Times New Roman"/>
                <w:b/>
                <w:color w:val="000000"/>
                <w:sz w:val="24"/>
                <w:szCs w:val="24"/>
              </w:rPr>
              <w:t>Std. Deviasi</w:t>
            </w:r>
          </w:p>
        </w:tc>
      </w:tr>
      <w:tr w:rsidR="0029226C" w:rsidRPr="000F7E02" w:rsidTr="00D96D9C">
        <w:trPr>
          <w:trHeight w:val="282"/>
        </w:trPr>
        <w:tc>
          <w:tcPr>
            <w:tcW w:w="367" w:type="dxa"/>
            <w:tcBorders>
              <w:top w:val="single" w:sz="8" w:space="0" w:color="000000" w:themeColor="text1"/>
              <w:bottom w:val="single" w:sz="8" w:space="0" w:color="000000" w:themeColor="text1"/>
            </w:tcBorders>
            <w:shd w:val="clear" w:color="000000" w:fill="FFFFFF"/>
          </w:tcPr>
          <w:p w:rsidR="0029226C" w:rsidRPr="000F7E02" w:rsidRDefault="0029226C" w:rsidP="000F7E02">
            <w:pPr>
              <w:autoSpaceDE w:val="0"/>
              <w:autoSpaceDN w:val="0"/>
              <w:adjustRightInd w:val="0"/>
              <w:spacing w:after="0"/>
              <w:jc w:val="center"/>
              <w:rPr>
                <w:rFonts w:ascii="Times New Roman" w:hAnsi="Times New Roman" w:cs="Times New Roman"/>
                <w:color w:val="000000"/>
                <w:sz w:val="24"/>
                <w:szCs w:val="24"/>
              </w:rPr>
            </w:pPr>
          </w:p>
        </w:tc>
        <w:tc>
          <w:tcPr>
            <w:tcW w:w="2044" w:type="dxa"/>
            <w:tcBorders>
              <w:top w:val="single" w:sz="8" w:space="0" w:color="000000" w:themeColor="text1"/>
              <w:bottom w:val="single" w:sz="8" w:space="0" w:color="000000" w:themeColor="text1"/>
            </w:tcBorders>
            <w:shd w:val="clear" w:color="000000" w:fill="FFFFFF"/>
          </w:tcPr>
          <w:p w:rsidR="0029226C" w:rsidRPr="000F7E02" w:rsidRDefault="0029226C" w:rsidP="000F7E02">
            <w:pPr>
              <w:autoSpaceDE w:val="0"/>
              <w:autoSpaceDN w:val="0"/>
              <w:adjustRightInd w:val="0"/>
              <w:spacing w:after="0"/>
              <w:rPr>
                <w:rFonts w:ascii="Times New Roman" w:hAnsi="Times New Roman" w:cs="Times New Roman"/>
                <w:color w:val="000000"/>
                <w:sz w:val="24"/>
                <w:szCs w:val="24"/>
              </w:rPr>
            </w:pPr>
            <w:r w:rsidRPr="000F7E02">
              <w:rPr>
                <w:rFonts w:ascii="Times New Roman" w:hAnsi="Times New Roman" w:cs="Times New Roman"/>
                <w:color w:val="000000"/>
                <w:sz w:val="24"/>
                <w:szCs w:val="24"/>
              </w:rPr>
              <w:t>Sahli</w:t>
            </w:r>
          </w:p>
        </w:tc>
        <w:tc>
          <w:tcPr>
            <w:tcW w:w="1984" w:type="dxa"/>
            <w:tcBorders>
              <w:top w:val="single" w:sz="8" w:space="0" w:color="000000" w:themeColor="text1"/>
              <w:bottom w:val="single" w:sz="8" w:space="0" w:color="000000" w:themeColor="text1"/>
            </w:tcBorders>
            <w:shd w:val="clear" w:color="000000" w:fill="FFFFFF"/>
            <w:vAlign w:val="center"/>
          </w:tcPr>
          <w:p w:rsidR="0029226C" w:rsidRPr="000F7E02" w:rsidRDefault="0029226C" w:rsidP="000F7E02">
            <w:pPr>
              <w:autoSpaceDE w:val="0"/>
              <w:autoSpaceDN w:val="0"/>
              <w:adjustRightInd w:val="0"/>
              <w:spacing w:after="0"/>
              <w:jc w:val="both"/>
              <w:rPr>
                <w:rFonts w:ascii="Times New Roman" w:hAnsi="Times New Roman" w:cs="Times New Roman"/>
                <w:color w:val="000000"/>
                <w:sz w:val="24"/>
                <w:szCs w:val="24"/>
              </w:rPr>
            </w:pPr>
            <w:r w:rsidRPr="000F7E02">
              <w:rPr>
                <w:rFonts w:ascii="Times New Roman" w:hAnsi="Times New Roman" w:cs="Times New Roman"/>
                <w:color w:val="000000"/>
                <w:sz w:val="24"/>
                <w:szCs w:val="24"/>
              </w:rPr>
              <w:t>10,787</w:t>
            </w:r>
          </w:p>
        </w:tc>
        <w:tc>
          <w:tcPr>
            <w:tcW w:w="992" w:type="dxa"/>
            <w:tcBorders>
              <w:top w:val="single" w:sz="8" w:space="0" w:color="000000" w:themeColor="text1"/>
              <w:bottom w:val="single" w:sz="8" w:space="0" w:color="000000" w:themeColor="text1"/>
            </w:tcBorders>
            <w:shd w:val="clear" w:color="000000" w:fill="FFFFFF"/>
            <w:vAlign w:val="center"/>
          </w:tcPr>
          <w:p w:rsidR="0029226C" w:rsidRPr="000F7E02" w:rsidRDefault="0029226C" w:rsidP="000F7E02">
            <w:pPr>
              <w:autoSpaceDE w:val="0"/>
              <w:autoSpaceDN w:val="0"/>
              <w:adjustRightInd w:val="0"/>
              <w:spacing w:after="0"/>
              <w:jc w:val="both"/>
              <w:rPr>
                <w:rFonts w:ascii="Times New Roman" w:hAnsi="Times New Roman" w:cs="Times New Roman"/>
                <w:color w:val="000000"/>
                <w:sz w:val="24"/>
                <w:szCs w:val="24"/>
              </w:rPr>
            </w:pPr>
            <w:r w:rsidRPr="000F7E02">
              <w:rPr>
                <w:rFonts w:ascii="Times New Roman" w:hAnsi="Times New Roman" w:cs="Times New Roman"/>
                <w:color w:val="000000"/>
                <w:sz w:val="24"/>
                <w:szCs w:val="24"/>
              </w:rPr>
              <w:t>30</w:t>
            </w:r>
          </w:p>
        </w:tc>
        <w:tc>
          <w:tcPr>
            <w:tcW w:w="2127" w:type="dxa"/>
            <w:tcBorders>
              <w:top w:val="single" w:sz="8" w:space="0" w:color="000000" w:themeColor="text1"/>
              <w:bottom w:val="single" w:sz="8" w:space="0" w:color="000000" w:themeColor="text1"/>
            </w:tcBorders>
            <w:shd w:val="clear" w:color="000000" w:fill="FFFFFF"/>
            <w:vAlign w:val="center"/>
          </w:tcPr>
          <w:p w:rsidR="0029226C" w:rsidRPr="000F7E02" w:rsidRDefault="0029226C" w:rsidP="000F7E02">
            <w:pPr>
              <w:autoSpaceDE w:val="0"/>
              <w:autoSpaceDN w:val="0"/>
              <w:adjustRightInd w:val="0"/>
              <w:spacing w:after="0"/>
              <w:jc w:val="both"/>
              <w:rPr>
                <w:rFonts w:ascii="Times New Roman" w:hAnsi="Times New Roman" w:cs="Times New Roman"/>
                <w:color w:val="000000"/>
                <w:sz w:val="24"/>
                <w:szCs w:val="24"/>
              </w:rPr>
            </w:pPr>
            <w:r w:rsidRPr="000F7E02">
              <w:rPr>
                <w:rFonts w:ascii="Times New Roman" w:hAnsi="Times New Roman" w:cs="Times New Roman"/>
                <w:color w:val="000000"/>
                <w:sz w:val="24"/>
                <w:szCs w:val="24"/>
              </w:rPr>
              <w:t>,8881</w:t>
            </w:r>
          </w:p>
        </w:tc>
      </w:tr>
      <w:tr w:rsidR="0029226C" w:rsidRPr="000F7E02" w:rsidTr="00D96D9C">
        <w:trPr>
          <w:trHeight w:val="282"/>
        </w:trPr>
        <w:tc>
          <w:tcPr>
            <w:tcW w:w="367" w:type="dxa"/>
            <w:tcBorders>
              <w:top w:val="single" w:sz="8" w:space="0" w:color="000000" w:themeColor="text1"/>
            </w:tcBorders>
            <w:shd w:val="clear" w:color="000000" w:fill="FFFFFF"/>
          </w:tcPr>
          <w:p w:rsidR="0029226C" w:rsidRPr="000F7E02" w:rsidRDefault="0029226C" w:rsidP="000F7E02">
            <w:pPr>
              <w:autoSpaceDE w:val="0"/>
              <w:autoSpaceDN w:val="0"/>
              <w:adjustRightInd w:val="0"/>
              <w:spacing w:after="0"/>
              <w:jc w:val="center"/>
              <w:rPr>
                <w:rFonts w:ascii="Times New Roman" w:hAnsi="Times New Roman" w:cs="Times New Roman"/>
                <w:color w:val="000000"/>
                <w:sz w:val="24"/>
                <w:szCs w:val="24"/>
              </w:rPr>
            </w:pPr>
          </w:p>
        </w:tc>
        <w:tc>
          <w:tcPr>
            <w:tcW w:w="2044" w:type="dxa"/>
            <w:tcBorders>
              <w:top w:val="single" w:sz="8" w:space="0" w:color="000000" w:themeColor="text1"/>
            </w:tcBorders>
            <w:shd w:val="clear" w:color="000000" w:fill="FFFFFF"/>
          </w:tcPr>
          <w:p w:rsidR="0029226C" w:rsidRPr="000F7E02" w:rsidRDefault="0029226C" w:rsidP="000F7E02">
            <w:pPr>
              <w:autoSpaceDE w:val="0"/>
              <w:autoSpaceDN w:val="0"/>
              <w:adjustRightInd w:val="0"/>
              <w:spacing w:after="0"/>
              <w:rPr>
                <w:rFonts w:ascii="Times New Roman" w:hAnsi="Times New Roman" w:cs="Times New Roman"/>
                <w:color w:val="000000"/>
                <w:sz w:val="24"/>
                <w:szCs w:val="24"/>
              </w:rPr>
            </w:pPr>
            <w:r w:rsidRPr="000F7E02">
              <w:rPr>
                <w:rFonts w:ascii="Times New Roman" w:hAnsi="Times New Roman" w:cs="Times New Roman"/>
                <w:color w:val="000000"/>
                <w:sz w:val="24"/>
                <w:szCs w:val="24"/>
              </w:rPr>
              <w:t>POCT</w:t>
            </w:r>
          </w:p>
        </w:tc>
        <w:tc>
          <w:tcPr>
            <w:tcW w:w="1984" w:type="dxa"/>
            <w:tcBorders>
              <w:top w:val="single" w:sz="8" w:space="0" w:color="000000" w:themeColor="text1"/>
            </w:tcBorders>
            <w:shd w:val="clear" w:color="000000" w:fill="FFFFFF"/>
            <w:vAlign w:val="center"/>
          </w:tcPr>
          <w:p w:rsidR="0029226C" w:rsidRPr="000F7E02" w:rsidRDefault="0029226C" w:rsidP="000F7E02">
            <w:pPr>
              <w:autoSpaceDE w:val="0"/>
              <w:autoSpaceDN w:val="0"/>
              <w:adjustRightInd w:val="0"/>
              <w:spacing w:after="0"/>
              <w:jc w:val="both"/>
              <w:rPr>
                <w:rFonts w:ascii="Times New Roman" w:hAnsi="Times New Roman" w:cs="Times New Roman"/>
                <w:color w:val="000000"/>
                <w:sz w:val="24"/>
                <w:szCs w:val="24"/>
              </w:rPr>
            </w:pPr>
            <w:r w:rsidRPr="000F7E02">
              <w:rPr>
                <w:rFonts w:ascii="Times New Roman" w:hAnsi="Times New Roman" w:cs="Times New Roman"/>
                <w:color w:val="000000"/>
                <w:sz w:val="24"/>
                <w:szCs w:val="24"/>
              </w:rPr>
              <w:t>11,103</w:t>
            </w:r>
          </w:p>
        </w:tc>
        <w:tc>
          <w:tcPr>
            <w:tcW w:w="992" w:type="dxa"/>
            <w:tcBorders>
              <w:top w:val="single" w:sz="8" w:space="0" w:color="000000" w:themeColor="text1"/>
            </w:tcBorders>
            <w:shd w:val="clear" w:color="000000" w:fill="FFFFFF"/>
            <w:vAlign w:val="center"/>
          </w:tcPr>
          <w:p w:rsidR="0029226C" w:rsidRPr="000F7E02" w:rsidRDefault="0029226C" w:rsidP="000F7E02">
            <w:pPr>
              <w:autoSpaceDE w:val="0"/>
              <w:autoSpaceDN w:val="0"/>
              <w:adjustRightInd w:val="0"/>
              <w:spacing w:after="0"/>
              <w:jc w:val="both"/>
              <w:rPr>
                <w:rFonts w:ascii="Times New Roman" w:hAnsi="Times New Roman" w:cs="Times New Roman"/>
                <w:color w:val="000000"/>
                <w:sz w:val="24"/>
                <w:szCs w:val="24"/>
              </w:rPr>
            </w:pPr>
            <w:r w:rsidRPr="000F7E02">
              <w:rPr>
                <w:rFonts w:ascii="Times New Roman" w:hAnsi="Times New Roman" w:cs="Times New Roman"/>
                <w:color w:val="000000"/>
                <w:sz w:val="24"/>
                <w:szCs w:val="24"/>
              </w:rPr>
              <w:t>30</w:t>
            </w:r>
          </w:p>
        </w:tc>
        <w:tc>
          <w:tcPr>
            <w:tcW w:w="2127" w:type="dxa"/>
            <w:tcBorders>
              <w:top w:val="single" w:sz="8" w:space="0" w:color="000000" w:themeColor="text1"/>
            </w:tcBorders>
            <w:shd w:val="clear" w:color="000000" w:fill="FFFFFF"/>
            <w:vAlign w:val="center"/>
          </w:tcPr>
          <w:p w:rsidR="0029226C" w:rsidRPr="000F7E02" w:rsidRDefault="0029226C" w:rsidP="000F7E02">
            <w:pPr>
              <w:autoSpaceDE w:val="0"/>
              <w:autoSpaceDN w:val="0"/>
              <w:adjustRightInd w:val="0"/>
              <w:spacing w:after="0"/>
              <w:jc w:val="both"/>
              <w:rPr>
                <w:rFonts w:ascii="Times New Roman" w:hAnsi="Times New Roman" w:cs="Times New Roman"/>
                <w:color w:val="000000"/>
                <w:sz w:val="24"/>
                <w:szCs w:val="24"/>
              </w:rPr>
            </w:pPr>
            <w:r w:rsidRPr="000F7E02">
              <w:rPr>
                <w:rFonts w:ascii="Times New Roman" w:hAnsi="Times New Roman" w:cs="Times New Roman"/>
                <w:color w:val="000000"/>
                <w:sz w:val="24"/>
                <w:szCs w:val="24"/>
              </w:rPr>
              <w:t>1,0775</w:t>
            </w:r>
          </w:p>
        </w:tc>
      </w:tr>
    </w:tbl>
    <w:p w:rsidR="0029226C" w:rsidRPr="000F7E02" w:rsidRDefault="0029226C" w:rsidP="000F7E02">
      <w:pPr>
        <w:tabs>
          <w:tab w:val="center" w:pos="2894"/>
        </w:tabs>
        <w:autoSpaceDE w:val="0"/>
        <w:autoSpaceDN w:val="0"/>
        <w:adjustRightInd w:val="0"/>
        <w:spacing w:after="0"/>
        <w:jc w:val="both"/>
        <w:rPr>
          <w:rFonts w:ascii="Times New Roman" w:hAnsi="Times New Roman" w:cs="Times New Roman"/>
          <w:b/>
          <w:bCs/>
          <w:color w:val="000000"/>
          <w:sz w:val="24"/>
          <w:szCs w:val="24"/>
        </w:rPr>
      </w:pPr>
      <w:r w:rsidRPr="000F7E02">
        <w:rPr>
          <w:rFonts w:ascii="Times New Roman" w:hAnsi="Times New Roman" w:cs="Times New Roman"/>
          <w:b/>
          <w:bCs/>
          <w:color w:val="000000"/>
          <w:sz w:val="24"/>
          <w:szCs w:val="24"/>
        </w:rPr>
        <w:tab/>
      </w:r>
    </w:p>
    <w:p w:rsidR="0029226C" w:rsidRPr="000F7E02" w:rsidRDefault="00D96D9C" w:rsidP="00D96D9C">
      <w:pPr>
        <w:tabs>
          <w:tab w:val="center" w:pos="2894"/>
        </w:tabs>
        <w:autoSpaceDE w:val="0"/>
        <w:autoSpaceDN w:val="0"/>
        <w:adjustRightInd w:val="0"/>
        <w:spacing w:after="0"/>
        <w:ind w:left="567"/>
        <w:jc w:val="both"/>
        <w:rPr>
          <w:rFonts w:ascii="Times New Roman" w:hAnsi="Times New Roman" w:cs="Times New Roman"/>
          <w:b/>
          <w:bCs/>
          <w:color w:val="000000"/>
          <w:sz w:val="24"/>
          <w:szCs w:val="24"/>
        </w:rPr>
      </w:pPr>
      <w:proofErr w:type="gramStart"/>
      <w:r>
        <w:rPr>
          <w:rFonts w:ascii="Times New Roman" w:hAnsi="Times New Roman" w:cs="Times New Roman"/>
          <w:b/>
          <w:bCs/>
          <w:color w:val="000000"/>
          <w:sz w:val="24"/>
          <w:szCs w:val="24"/>
        </w:rPr>
        <w:t>Table 4.</w:t>
      </w:r>
      <w:proofErr w:type="gramEnd"/>
      <w:r w:rsidR="0029226C" w:rsidRPr="000F7E02">
        <w:rPr>
          <w:rFonts w:ascii="Times New Roman" w:hAnsi="Times New Roman" w:cs="Times New Roman"/>
          <w:b/>
          <w:bCs/>
          <w:color w:val="000000"/>
          <w:sz w:val="24"/>
          <w:szCs w:val="24"/>
        </w:rPr>
        <w:t xml:space="preserve"> Uji sampel berpasangan</w:t>
      </w:r>
    </w:p>
    <w:tbl>
      <w:tblPr>
        <w:tblStyle w:val="TableGrid"/>
        <w:tblW w:w="0" w:type="auto"/>
        <w:tblInd w:w="391" w:type="dxa"/>
        <w:tblBorders>
          <w:insideV w:val="none" w:sz="0" w:space="0" w:color="auto"/>
        </w:tblBorders>
        <w:tblLook w:val="04A0" w:firstRow="1" w:lastRow="0" w:firstColumn="1" w:lastColumn="0" w:noHBand="0" w:noVBand="1"/>
      </w:tblPr>
      <w:tblGrid>
        <w:gridCol w:w="1277"/>
        <w:gridCol w:w="1559"/>
        <w:gridCol w:w="1701"/>
        <w:gridCol w:w="1134"/>
        <w:gridCol w:w="733"/>
        <w:gridCol w:w="826"/>
      </w:tblGrid>
      <w:tr w:rsidR="0029226C" w:rsidRPr="000F7E02" w:rsidTr="00D96D9C">
        <w:tc>
          <w:tcPr>
            <w:tcW w:w="1277" w:type="dxa"/>
            <w:tcBorders>
              <w:top w:val="single" w:sz="4" w:space="0" w:color="auto"/>
              <w:left w:val="nil"/>
              <w:bottom w:val="single" w:sz="4" w:space="0" w:color="000000" w:themeColor="text1"/>
            </w:tcBorders>
            <w:vAlign w:val="center"/>
          </w:tcPr>
          <w:p w:rsidR="0029226C" w:rsidRPr="000F7E02" w:rsidRDefault="0029226C" w:rsidP="000F7E02">
            <w:pPr>
              <w:spacing w:line="276" w:lineRule="auto"/>
              <w:jc w:val="center"/>
              <w:rPr>
                <w:rFonts w:ascii="Times New Roman" w:hAnsi="Times New Roman" w:cs="Times New Roman"/>
                <w:sz w:val="24"/>
                <w:szCs w:val="24"/>
                <w:lang w:val="en-US"/>
              </w:rPr>
            </w:pPr>
          </w:p>
        </w:tc>
        <w:tc>
          <w:tcPr>
            <w:tcW w:w="1559" w:type="dxa"/>
            <w:tcBorders>
              <w:top w:val="single" w:sz="4" w:space="0" w:color="auto"/>
              <w:bottom w:val="single" w:sz="4" w:space="0" w:color="000000" w:themeColor="text1"/>
            </w:tcBorders>
            <w:vAlign w:val="center"/>
          </w:tcPr>
          <w:p w:rsidR="0029226C" w:rsidRPr="000F7E02" w:rsidRDefault="0029226C" w:rsidP="000F7E02">
            <w:pPr>
              <w:spacing w:line="276" w:lineRule="auto"/>
              <w:jc w:val="center"/>
              <w:rPr>
                <w:rFonts w:ascii="Times New Roman" w:hAnsi="Times New Roman" w:cs="Times New Roman"/>
                <w:b/>
                <w:sz w:val="24"/>
                <w:szCs w:val="24"/>
                <w:lang w:val="en-US"/>
              </w:rPr>
            </w:pPr>
            <w:r w:rsidRPr="000F7E02">
              <w:rPr>
                <w:rFonts w:ascii="Times New Roman" w:hAnsi="Times New Roman" w:cs="Times New Roman"/>
                <w:b/>
                <w:sz w:val="24"/>
                <w:szCs w:val="24"/>
                <w:lang w:val="en-US"/>
              </w:rPr>
              <w:t>Rata-rata</w:t>
            </w:r>
          </w:p>
        </w:tc>
        <w:tc>
          <w:tcPr>
            <w:tcW w:w="1701" w:type="dxa"/>
            <w:tcBorders>
              <w:top w:val="single" w:sz="4" w:space="0" w:color="auto"/>
              <w:bottom w:val="single" w:sz="4" w:space="0" w:color="000000" w:themeColor="text1"/>
            </w:tcBorders>
            <w:vAlign w:val="center"/>
          </w:tcPr>
          <w:p w:rsidR="0029226C" w:rsidRPr="000F7E02" w:rsidRDefault="0029226C" w:rsidP="000F7E02">
            <w:pPr>
              <w:spacing w:line="276" w:lineRule="auto"/>
              <w:jc w:val="center"/>
              <w:rPr>
                <w:rFonts w:ascii="Times New Roman" w:hAnsi="Times New Roman" w:cs="Times New Roman"/>
                <w:b/>
                <w:sz w:val="24"/>
                <w:szCs w:val="24"/>
                <w:lang w:val="en-US"/>
              </w:rPr>
            </w:pPr>
            <w:r w:rsidRPr="000F7E02">
              <w:rPr>
                <w:rFonts w:ascii="Times New Roman" w:hAnsi="Times New Roman" w:cs="Times New Roman"/>
                <w:b/>
                <w:sz w:val="24"/>
                <w:szCs w:val="24"/>
                <w:lang w:val="en-US"/>
              </w:rPr>
              <w:t>SD</w:t>
            </w:r>
          </w:p>
        </w:tc>
        <w:tc>
          <w:tcPr>
            <w:tcW w:w="1134" w:type="dxa"/>
            <w:tcBorders>
              <w:top w:val="single" w:sz="4" w:space="0" w:color="auto"/>
              <w:bottom w:val="single" w:sz="4" w:space="0" w:color="000000" w:themeColor="text1"/>
            </w:tcBorders>
            <w:vAlign w:val="center"/>
          </w:tcPr>
          <w:p w:rsidR="0029226C" w:rsidRPr="000F7E02" w:rsidRDefault="0029226C" w:rsidP="000F7E02">
            <w:pPr>
              <w:spacing w:line="276" w:lineRule="auto"/>
              <w:jc w:val="center"/>
              <w:rPr>
                <w:rFonts w:ascii="Times New Roman" w:hAnsi="Times New Roman" w:cs="Times New Roman"/>
                <w:b/>
                <w:sz w:val="24"/>
                <w:szCs w:val="24"/>
                <w:lang w:val="en-US"/>
              </w:rPr>
            </w:pPr>
            <w:r w:rsidRPr="000F7E02">
              <w:rPr>
                <w:rFonts w:ascii="Times New Roman" w:hAnsi="Times New Roman" w:cs="Times New Roman"/>
                <w:b/>
                <w:sz w:val="24"/>
                <w:szCs w:val="24"/>
                <w:lang w:val="en-US"/>
              </w:rPr>
              <w:t>t</w:t>
            </w:r>
          </w:p>
        </w:tc>
        <w:tc>
          <w:tcPr>
            <w:tcW w:w="733" w:type="dxa"/>
            <w:tcBorders>
              <w:top w:val="single" w:sz="4" w:space="0" w:color="auto"/>
              <w:bottom w:val="single" w:sz="4" w:space="0" w:color="000000" w:themeColor="text1"/>
            </w:tcBorders>
            <w:vAlign w:val="center"/>
          </w:tcPr>
          <w:p w:rsidR="0029226C" w:rsidRPr="000F7E02" w:rsidRDefault="0029226C" w:rsidP="000F7E02">
            <w:pPr>
              <w:spacing w:line="276" w:lineRule="auto"/>
              <w:jc w:val="center"/>
              <w:rPr>
                <w:rFonts w:ascii="Times New Roman" w:hAnsi="Times New Roman" w:cs="Times New Roman"/>
                <w:b/>
                <w:sz w:val="24"/>
                <w:szCs w:val="24"/>
                <w:lang w:val="en-US"/>
              </w:rPr>
            </w:pPr>
            <w:r w:rsidRPr="000F7E02">
              <w:rPr>
                <w:rFonts w:ascii="Times New Roman" w:hAnsi="Times New Roman" w:cs="Times New Roman"/>
                <w:b/>
                <w:sz w:val="24"/>
                <w:szCs w:val="24"/>
                <w:lang w:val="en-US"/>
              </w:rPr>
              <w:t>df</w:t>
            </w:r>
          </w:p>
        </w:tc>
        <w:tc>
          <w:tcPr>
            <w:tcW w:w="826" w:type="dxa"/>
            <w:tcBorders>
              <w:top w:val="single" w:sz="4" w:space="0" w:color="auto"/>
              <w:bottom w:val="single" w:sz="4" w:space="0" w:color="000000" w:themeColor="text1"/>
              <w:right w:val="nil"/>
            </w:tcBorders>
            <w:vAlign w:val="center"/>
          </w:tcPr>
          <w:p w:rsidR="0029226C" w:rsidRPr="000F7E02" w:rsidRDefault="0029226C" w:rsidP="000F7E02">
            <w:pPr>
              <w:spacing w:line="276" w:lineRule="auto"/>
              <w:jc w:val="center"/>
              <w:rPr>
                <w:rFonts w:ascii="Times New Roman" w:hAnsi="Times New Roman" w:cs="Times New Roman"/>
                <w:b/>
                <w:sz w:val="24"/>
                <w:szCs w:val="24"/>
                <w:lang w:val="en-US"/>
              </w:rPr>
            </w:pPr>
            <w:r w:rsidRPr="000F7E02">
              <w:rPr>
                <w:rFonts w:ascii="Times New Roman" w:hAnsi="Times New Roman" w:cs="Times New Roman"/>
                <w:b/>
                <w:sz w:val="24"/>
                <w:szCs w:val="24"/>
                <w:lang w:val="en-US"/>
              </w:rPr>
              <w:t>sig</w:t>
            </w:r>
          </w:p>
        </w:tc>
      </w:tr>
      <w:tr w:rsidR="0029226C" w:rsidRPr="000F7E02" w:rsidTr="00D96D9C">
        <w:tc>
          <w:tcPr>
            <w:tcW w:w="1277" w:type="dxa"/>
            <w:tcBorders>
              <w:left w:val="nil"/>
            </w:tcBorders>
            <w:vAlign w:val="center"/>
          </w:tcPr>
          <w:p w:rsidR="0029226C" w:rsidRPr="000F7E02" w:rsidRDefault="0029226C" w:rsidP="000F7E02">
            <w:pPr>
              <w:spacing w:line="276" w:lineRule="auto"/>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Sahli-POCT</w:t>
            </w:r>
          </w:p>
        </w:tc>
        <w:tc>
          <w:tcPr>
            <w:tcW w:w="1559" w:type="dxa"/>
            <w:vAlign w:val="center"/>
          </w:tcPr>
          <w:p w:rsidR="0029226C" w:rsidRPr="000F7E02" w:rsidRDefault="0029226C" w:rsidP="000F7E02">
            <w:pPr>
              <w:spacing w:line="276" w:lineRule="auto"/>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-,3167</w:t>
            </w:r>
          </w:p>
        </w:tc>
        <w:tc>
          <w:tcPr>
            <w:tcW w:w="1701" w:type="dxa"/>
            <w:vAlign w:val="center"/>
          </w:tcPr>
          <w:p w:rsidR="0029226C" w:rsidRPr="000F7E02" w:rsidRDefault="0029226C" w:rsidP="000F7E02">
            <w:pPr>
              <w:spacing w:line="276" w:lineRule="auto"/>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,6587</w:t>
            </w:r>
          </w:p>
        </w:tc>
        <w:tc>
          <w:tcPr>
            <w:tcW w:w="1134" w:type="dxa"/>
            <w:vAlign w:val="center"/>
          </w:tcPr>
          <w:p w:rsidR="0029226C" w:rsidRPr="000F7E02" w:rsidRDefault="0029226C" w:rsidP="000F7E02">
            <w:pPr>
              <w:spacing w:line="276" w:lineRule="auto"/>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-2633</w:t>
            </w:r>
          </w:p>
        </w:tc>
        <w:tc>
          <w:tcPr>
            <w:tcW w:w="733" w:type="dxa"/>
            <w:vAlign w:val="center"/>
          </w:tcPr>
          <w:p w:rsidR="0029226C" w:rsidRPr="000F7E02" w:rsidRDefault="0029226C" w:rsidP="000F7E02">
            <w:pPr>
              <w:spacing w:line="276" w:lineRule="auto"/>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29</w:t>
            </w:r>
          </w:p>
        </w:tc>
        <w:tc>
          <w:tcPr>
            <w:tcW w:w="826" w:type="dxa"/>
            <w:tcBorders>
              <w:right w:val="nil"/>
            </w:tcBorders>
            <w:vAlign w:val="center"/>
          </w:tcPr>
          <w:p w:rsidR="0029226C" w:rsidRPr="000F7E02" w:rsidRDefault="0029226C" w:rsidP="000F7E02">
            <w:pPr>
              <w:spacing w:line="276" w:lineRule="auto"/>
              <w:jc w:val="center"/>
              <w:rPr>
                <w:rFonts w:ascii="Times New Roman" w:hAnsi="Times New Roman" w:cs="Times New Roman"/>
                <w:sz w:val="24"/>
                <w:szCs w:val="24"/>
                <w:lang w:val="en-US"/>
              </w:rPr>
            </w:pPr>
            <w:r w:rsidRPr="000F7E02">
              <w:rPr>
                <w:rFonts w:ascii="Times New Roman" w:hAnsi="Times New Roman" w:cs="Times New Roman"/>
                <w:sz w:val="24"/>
                <w:szCs w:val="24"/>
                <w:lang w:val="en-US"/>
              </w:rPr>
              <w:t>,013</w:t>
            </w:r>
          </w:p>
        </w:tc>
      </w:tr>
    </w:tbl>
    <w:p w:rsidR="0029226C" w:rsidRPr="000F7E02" w:rsidRDefault="0029226C" w:rsidP="000F7E02">
      <w:pPr>
        <w:spacing w:after="0"/>
        <w:jc w:val="both"/>
        <w:rPr>
          <w:rFonts w:ascii="Times New Roman" w:hAnsi="Times New Roman" w:cs="Times New Roman"/>
          <w:sz w:val="24"/>
          <w:szCs w:val="24"/>
        </w:rPr>
      </w:pPr>
    </w:p>
    <w:p w:rsidR="000F7E02" w:rsidRPr="000F7E02" w:rsidRDefault="000F7E02" w:rsidP="000F7E02">
      <w:pPr>
        <w:spacing w:after="0"/>
        <w:jc w:val="both"/>
        <w:rPr>
          <w:rFonts w:ascii="Times New Roman" w:hAnsi="Times New Roman" w:cs="Times New Roman"/>
          <w:sz w:val="24"/>
          <w:szCs w:val="24"/>
        </w:rPr>
        <w:sectPr w:rsidR="000F7E02" w:rsidRPr="000F7E02" w:rsidSect="002E3975">
          <w:type w:val="continuous"/>
          <w:pgSz w:w="11907" w:h="16839" w:code="9"/>
          <w:pgMar w:top="2268" w:right="1701" w:bottom="2268" w:left="2268" w:header="720" w:footer="720" w:gutter="0"/>
          <w:cols w:space="720"/>
          <w:titlePg/>
          <w:docGrid w:linePitch="360"/>
        </w:sectPr>
      </w:pPr>
    </w:p>
    <w:p w:rsidR="000F7E02" w:rsidRDefault="00D96D9C" w:rsidP="00D96D9C">
      <w:pPr>
        <w:spacing w:after="0"/>
        <w:ind w:firstLine="426"/>
        <w:jc w:val="both"/>
        <w:rPr>
          <w:rFonts w:ascii="Times New Roman" w:hAnsi="Times New Roman" w:cs="Times New Roman"/>
          <w:sz w:val="24"/>
          <w:szCs w:val="24"/>
        </w:rPr>
      </w:pPr>
      <w:r>
        <w:rPr>
          <w:rFonts w:ascii="Times New Roman" w:hAnsi="Times New Roman" w:cs="Times New Roman"/>
          <w:sz w:val="24"/>
          <w:szCs w:val="24"/>
        </w:rPr>
        <w:lastRenderedPageBreak/>
        <w:t>Berdasarkan tabel 3 dan tabel 4</w:t>
      </w:r>
      <w:r w:rsidR="000F7E02" w:rsidRPr="000F7E02">
        <w:rPr>
          <w:rFonts w:ascii="Times New Roman" w:hAnsi="Times New Roman" w:cs="Times New Roman"/>
          <w:sz w:val="24"/>
          <w:szCs w:val="24"/>
        </w:rPr>
        <w:t xml:space="preserve">, dapat terlihat bahwa pada pemeriksaan hemoglobin dengan menggunakan metode sahli dengan jumlah sampel 30 orang ibu hamil trimester III memiliki </w:t>
      </w:r>
      <w:r w:rsidR="000F7E02" w:rsidRPr="000F7E02">
        <w:rPr>
          <w:rFonts w:ascii="Times New Roman" w:hAnsi="Times New Roman" w:cs="Times New Roman"/>
          <w:i/>
          <w:sz w:val="24"/>
          <w:szCs w:val="24"/>
        </w:rPr>
        <w:t xml:space="preserve">mean </w:t>
      </w:r>
      <w:r w:rsidR="000F7E02" w:rsidRPr="000F7E02">
        <w:rPr>
          <w:rFonts w:ascii="Times New Roman" w:hAnsi="Times New Roman" w:cs="Times New Roman"/>
          <w:sz w:val="24"/>
          <w:szCs w:val="24"/>
        </w:rPr>
        <w:t>(rata-rata-) 10,</w:t>
      </w:r>
      <w:r w:rsidR="000F7E02" w:rsidRPr="000F7E02">
        <w:rPr>
          <w:rFonts w:ascii="Times New Roman" w:hAnsi="Times New Roman" w:cs="Times New Roman"/>
          <w:color w:val="000000"/>
          <w:sz w:val="24"/>
          <w:szCs w:val="24"/>
        </w:rPr>
        <w:t>787</w:t>
      </w:r>
      <w:r w:rsidR="000F7E02" w:rsidRPr="000F7E02">
        <w:rPr>
          <w:rFonts w:ascii="Times New Roman" w:hAnsi="Times New Roman" w:cs="Times New Roman"/>
          <w:sz w:val="24"/>
          <w:szCs w:val="24"/>
        </w:rPr>
        <w:t xml:space="preserve">. Sedangkan pada pemeriksaan hemoglobin dengan menggunakan metode POCT dengan jumlah sampel 30 orang ibu hamil trimester III memiliki </w:t>
      </w:r>
      <w:r w:rsidR="000F7E02" w:rsidRPr="000F7E02">
        <w:rPr>
          <w:rFonts w:ascii="Times New Roman" w:hAnsi="Times New Roman" w:cs="Times New Roman"/>
          <w:i/>
          <w:sz w:val="24"/>
          <w:szCs w:val="24"/>
        </w:rPr>
        <w:t>mean</w:t>
      </w:r>
      <w:r w:rsidR="000F7E02" w:rsidRPr="000F7E02">
        <w:rPr>
          <w:rFonts w:ascii="Times New Roman" w:hAnsi="Times New Roman" w:cs="Times New Roman"/>
          <w:sz w:val="24"/>
          <w:szCs w:val="24"/>
        </w:rPr>
        <w:t xml:space="preserve"> (rata-rata) </w:t>
      </w:r>
      <w:r w:rsidR="000F7E02" w:rsidRPr="000F7E02">
        <w:rPr>
          <w:rFonts w:ascii="Times New Roman" w:hAnsi="Times New Roman" w:cs="Times New Roman"/>
          <w:color w:val="000000"/>
          <w:sz w:val="24"/>
          <w:szCs w:val="24"/>
        </w:rPr>
        <w:t>11,103</w:t>
      </w:r>
      <w:r w:rsidR="000F7E02" w:rsidRPr="000F7E02">
        <w:rPr>
          <w:rFonts w:ascii="Times New Roman" w:hAnsi="Times New Roman" w:cs="Times New Roman"/>
          <w:sz w:val="24"/>
          <w:szCs w:val="24"/>
        </w:rPr>
        <w:t>. Sedangkan untuk nilai signifikannya (</w:t>
      </w:r>
      <w:r w:rsidR="000F7E02" w:rsidRPr="000F7E02">
        <w:rPr>
          <w:rFonts w:ascii="Times New Roman" w:hAnsi="Times New Roman" w:cs="Times New Roman"/>
          <w:i/>
          <w:sz w:val="24"/>
          <w:szCs w:val="24"/>
        </w:rPr>
        <w:t>p-value</w:t>
      </w:r>
      <w:r w:rsidR="000F7E02" w:rsidRPr="000F7E02">
        <w:rPr>
          <w:rFonts w:ascii="Times New Roman" w:hAnsi="Times New Roman" w:cs="Times New Roman"/>
          <w:sz w:val="24"/>
          <w:szCs w:val="24"/>
        </w:rPr>
        <w:t>) 0,013 &lt; dari 0</w:t>
      </w:r>
      <w:proofErr w:type="gramStart"/>
      <w:r w:rsidR="000F7E02" w:rsidRPr="000F7E02">
        <w:rPr>
          <w:rFonts w:ascii="Times New Roman" w:hAnsi="Times New Roman" w:cs="Times New Roman"/>
          <w:sz w:val="24"/>
          <w:szCs w:val="24"/>
        </w:rPr>
        <w:t>,05</w:t>
      </w:r>
      <w:proofErr w:type="gramEnd"/>
      <w:r w:rsidR="000F7E02" w:rsidRPr="000F7E02">
        <w:rPr>
          <w:rFonts w:ascii="Times New Roman" w:hAnsi="Times New Roman" w:cs="Times New Roman"/>
          <w:sz w:val="24"/>
          <w:szCs w:val="24"/>
        </w:rPr>
        <w:t>.</w:t>
      </w:r>
    </w:p>
    <w:p w:rsidR="00D96D9C" w:rsidRPr="000F7E02" w:rsidRDefault="00D96D9C" w:rsidP="0074598C">
      <w:pPr>
        <w:spacing w:after="0"/>
        <w:jc w:val="both"/>
        <w:rPr>
          <w:rFonts w:ascii="Times New Roman" w:hAnsi="Times New Roman" w:cs="Times New Roman"/>
          <w:sz w:val="24"/>
          <w:szCs w:val="24"/>
        </w:rPr>
      </w:pPr>
    </w:p>
    <w:p w:rsidR="000F7E02" w:rsidRPr="000F7E02" w:rsidRDefault="000F7E02" w:rsidP="000F7E02">
      <w:pPr>
        <w:spacing w:after="0"/>
        <w:jc w:val="both"/>
        <w:rPr>
          <w:rFonts w:ascii="Times New Roman" w:hAnsi="Times New Roman" w:cs="Times New Roman"/>
          <w:b/>
          <w:sz w:val="24"/>
          <w:szCs w:val="24"/>
        </w:rPr>
      </w:pPr>
      <w:r w:rsidRPr="000F7E02">
        <w:rPr>
          <w:rFonts w:ascii="Times New Roman" w:hAnsi="Times New Roman" w:cs="Times New Roman"/>
          <w:b/>
          <w:sz w:val="24"/>
          <w:szCs w:val="24"/>
        </w:rPr>
        <w:lastRenderedPageBreak/>
        <w:t>PEMBAHASAN</w:t>
      </w:r>
    </w:p>
    <w:p w:rsidR="000F7E02" w:rsidRPr="000F7E02" w:rsidRDefault="000F7E02" w:rsidP="00D96D9C">
      <w:pPr>
        <w:spacing w:after="0"/>
        <w:ind w:firstLine="426"/>
        <w:jc w:val="both"/>
        <w:rPr>
          <w:rFonts w:ascii="Times New Roman" w:hAnsi="Times New Roman" w:cs="Times New Roman"/>
          <w:sz w:val="24"/>
          <w:szCs w:val="24"/>
        </w:rPr>
      </w:pPr>
      <w:r w:rsidRPr="000F7E02">
        <w:rPr>
          <w:rFonts w:ascii="Times New Roman" w:hAnsi="Times New Roman" w:cs="Times New Roman"/>
          <w:sz w:val="24"/>
          <w:szCs w:val="24"/>
        </w:rPr>
        <w:t xml:space="preserve">Berdasarkan umur menunjukan total dari 30 responden yang di periksa kadar hemaglobinnya, yang berumur 17-25 tahun sebanyak 46,7 %, berumur 26-35 tahun sebnayak 50% dan berumur 36-45 tahun sebanyak 3,3 %.  Di mana Ibu hamil dengan kategori umur 26-35 tahun yang paling banyak di periksa </w:t>
      </w:r>
      <w:proofErr w:type="gramStart"/>
      <w:r w:rsidRPr="000F7E02">
        <w:rPr>
          <w:rFonts w:ascii="Times New Roman" w:hAnsi="Times New Roman" w:cs="Times New Roman"/>
          <w:sz w:val="24"/>
          <w:szCs w:val="24"/>
        </w:rPr>
        <w:t>kadar</w:t>
      </w:r>
      <w:proofErr w:type="gramEnd"/>
      <w:r w:rsidRPr="000F7E02">
        <w:rPr>
          <w:rFonts w:ascii="Times New Roman" w:hAnsi="Times New Roman" w:cs="Times New Roman"/>
          <w:sz w:val="24"/>
          <w:szCs w:val="24"/>
        </w:rPr>
        <w:t xml:space="preserve"> hemaglobinnya.</w:t>
      </w:r>
    </w:p>
    <w:p w:rsidR="000F7E02" w:rsidRPr="000F7E02" w:rsidRDefault="000F7E02" w:rsidP="00D96D9C">
      <w:pPr>
        <w:spacing w:after="0"/>
        <w:ind w:firstLine="426"/>
        <w:jc w:val="both"/>
        <w:rPr>
          <w:rFonts w:ascii="Times New Roman" w:hAnsi="Times New Roman" w:cs="Times New Roman"/>
          <w:sz w:val="24"/>
          <w:szCs w:val="24"/>
        </w:rPr>
      </w:pPr>
      <w:proofErr w:type="gramStart"/>
      <w:r w:rsidRPr="000F7E02">
        <w:rPr>
          <w:rFonts w:ascii="Times New Roman" w:hAnsi="Times New Roman" w:cs="Times New Roman"/>
          <w:sz w:val="24"/>
          <w:szCs w:val="24"/>
        </w:rPr>
        <w:t>Uji normalitas di lakukan dengan tujuan untuk menilai sebaran data pada kelompok data, apakah berdistribusi normal atau tidak.</w:t>
      </w:r>
      <w:proofErr w:type="gramEnd"/>
      <w:r w:rsidRPr="000F7E02">
        <w:rPr>
          <w:rFonts w:ascii="Times New Roman" w:hAnsi="Times New Roman" w:cs="Times New Roman"/>
          <w:sz w:val="24"/>
          <w:szCs w:val="24"/>
        </w:rPr>
        <w:t xml:space="preserve"> Data </w:t>
      </w:r>
      <w:r w:rsidRPr="000F7E02">
        <w:rPr>
          <w:rFonts w:ascii="Times New Roman" w:hAnsi="Times New Roman" w:cs="Times New Roman"/>
          <w:sz w:val="24"/>
          <w:szCs w:val="24"/>
        </w:rPr>
        <w:lastRenderedPageBreak/>
        <w:t>yang diperoleh dari perhitungan hasil uji normalitas dapat disimpulkan bahwa data rata-rata berdistribusi normal karena memiliki sign &gt; 0</w:t>
      </w:r>
      <w:proofErr w:type="gramStart"/>
      <w:r w:rsidRPr="000F7E02">
        <w:rPr>
          <w:rFonts w:ascii="Times New Roman" w:hAnsi="Times New Roman" w:cs="Times New Roman"/>
          <w:sz w:val="24"/>
          <w:szCs w:val="24"/>
        </w:rPr>
        <w:t>,05</w:t>
      </w:r>
      <w:proofErr w:type="gramEnd"/>
      <w:r w:rsidRPr="000F7E02">
        <w:rPr>
          <w:rFonts w:ascii="Times New Roman" w:hAnsi="Times New Roman" w:cs="Times New Roman"/>
          <w:sz w:val="24"/>
          <w:szCs w:val="24"/>
        </w:rPr>
        <w:t>. Metode Sahli memiliki sign 0,234 dan metode POCT memiliki sign 0,844.</w:t>
      </w:r>
    </w:p>
    <w:p w:rsidR="000F7E02" w:rsidRDefault="000F7E02" w:rsidP="00D96D9C">
      <w:pPr>
        <w:spacing w:after="0"/>
        <w:ind w:firstLine="426"/>
        <w:jc w:val="both"/>
        <w:rPr>
          <w:rFonts w:ascii="Times New Roman" w:hAnsi="Times New Roman" w:cs="Times New Roman"/>
          <w:sz w:val="24"/>
          <w:szCs w:val="24"/>
        </w:rPr>
      </w:pPr>
      <w:r w:rsidRPr="000F7E02">
        <w:rPr>
          <w:rFonts w:ascii="Times New Roman" w:hAnsi="Times New Roman" w:cs="Times New Roman"/>
          <w:sz w:val="24"/>
          <w:szCs w:val="24"/>
        </w:rPr>
        <w:t xml:space="preserve">Dari hasil analisa data di atas dapat dilihat bahwa pada pemeriksaan hemoglobin dengan menggunakan metode sahli dengan jumlah sampel 30 orang ibu hamil trimester III memiliki </w:t>
      </w:r>
      <w:r w:rsidRPr="000F7E02">
        <w:rPr>
          <w:rFonts w:ascii="Times New Roman" w:hAnsi="Times New Roman" w:cs="Times New Roman"/>
          <w:i/>
          <w:sz w:val="24"/>
          <w:szCs w:val="24"/>
        </w:rPr>
        <w:t>mean</w:t>
      </w:r>
      <w:r w:rsidRPr="000F7E02">
        <w:rPr>
          <w:rFonts w:ascii="Times New Roman" w:hAnsi="Times New Roman" w:cs="Times New Roman"/>
          <w:sz w:val="24"/>
          <w:szCs w:val="24"/>
        </w:rPr>
        <w:t xml:space="preserve"> (rata-rata-) 10,</w:t>
      </w:r>
      <w:r w:rsidRPr="000F7E02">
        <w:rPr>
          <w:rFonts w:ascii="Times New Roman" w:hAnsi="Times New Roman" w:cs="Times New Roman"/>
          <w:color w:val="000000"/>
          <w:sz w:val="24"/>
          <w:szCs w:val="24"/>
        </w:rPr>
        <w:t>787</w:t>
      </w:r>
      <w:r w:rsidRPr="000F7E02">
        <w:rPr>
          <w:rFonts w:ascii="Times New Roman" w:hAnsi="Times New Roman" w:cs="Times New Roman"/>
          <w:sz w:val="24"/>
          <w:szCs w:val="24"/>
        </w:rPr>
        <w:t xml:space="preserve">. Sedangkan pada pemeriksaan hemoglobin dengan menggunakan metode POCT dengan jumlah sampel 30 orang ibu hamil trimester III memiliki </w:t>
      </w:r>
      <w:r w:rsidRPr="000F7E02">
        <w:rPr>
          <w:rFonts w:ascii="Times New Roman" w:hAnsi="Times New Roman" w:cs="Times New Roman"/>
          <w:i/>
          <w:sz w:val="24"/>
          <w:szCs w:val="24"/>
        </w:rPr>
        <w:t>mean</w:t>
      </w:r>
      <w:r w:rsidRPr="000F7E02">
        <w:rPr>
          <w:rFonts w:ascii="Times New Roman" w:hAnsi="Times New Roman" w:cs="Times New Roman"/>
          <w:sz w:val="24"/>
          <w:szCs w:val="24"/>
        </w:rPr>
        <w:t xml:space="preserve"> (rata-rata) </w:t>
      </w:r>
      <w:r w:rsidRPr="000F7E02">
        <w:rPr>
          <w:rFonts w:ascii="Times New Roman" w:hAnsi="Times New Roman" w:cs="Times New Roman"/>
          <w:color w:val="000000"/>
          <w:sz w:val="24"/>
          <w:szCs w:val="24"/>
        </w:rPr>
        <w:t xml:space="preserve">11,103 </w:t>
      </w:r>
      <w:r w:rsidRPr="000F7E02">
        <w:rPr>
          <w:rFonts w:ascii="Times New Roman" w:hAnsi="Times New Roman" w:cs="Times New Roman"/>
          <w:sz w:val="24"/>
          <w:szCs w:val="24"/>
        </w:rPr>
        <w:t xml:space="preserve">yang artinya terdapat perbedaan hasil yang signifikan dan bermakna antara kedua metode pemeriksaan hemoglobin tersebut. Rata-rata </w:t>
      </w:r>
      <w:proofErr w:type="gramStart"/>
      <w:r w:rsidRPr="000F7E02">
        <w:rPr>
          <w:rFonts w:ascii="Times New Roman" w:hAnsi="Times New Roman" w:cs="Times New Roman"/>
          <w:sz w:val="24"/>
          <w:szCs w:val="24"/>
        </w:rPr>
        <w:t>kadar</w:t>
      </w:r>
      <w:proofErr w:type="gramEnd"/>
      <w:r w:rsidRPr="000F7E02">
        <w:rPr>
          <w:rFonts w:ascii="Times New Roman" w:hAnsi="Times New Roman" w:cs="Times New Roman"/>
          <w:sz w:val="24"/>
          <w:szCs w:val="24"/>
        </w:rPr>
        <w:t xml:space="preserve"> hemoglobin ibu hamil &lt; dari 11 g/dl dan masuk kategori anemia ringan.</w:t>
      </w:r>
      <w:r>
        <w:rPr>
          <w:rFonts w:ascii="Times New Roman" w:hAnsi="Times New Roman" w:cs="Times New Roman"/>
          <w:sz w:val="24"/>
          <w:szCs w:val="24"/>
        </w:rPr>
        <w:t xml:space="preserve"> Berdasarkan WHO, anemia pada pada kehamilan di tegakkan apabila </w:t>
      </w:r>
      <w:proofErr w:type="gramStart"/>
      <w:r>
        <w:rPr>
          <w:rFonts w:ascii="Times New Roman" w:hAnsi="Times New Roman" w:cs="Times New Roman"/>
          <w:sz w:val="24"/>
          <w:szCs w:val="24"/>
        </w:rPr>
        <w:t>kadar</w:t>
      </w:r>
      <w:proofErr w:type="gramEnd"/>
      <w:r>
        <w:rPr>
          <w:rFonts w:ascii="Times New Roman" w:hAnsi="Times New Roman" w:cs="Times New Roman"/>
          <w:sz w:val="24"/>
          <w:szCs w:val="24"/>
        </w:rPr>
        <w:t xml:space="preserve"> hemoglobin &lt; 11 g/dl, dengan demikian rata-rata ibu hamil trimester III di wilayah Puskesmas Bara yang di periksa mengalami anemia pada kehamilan.</w:t>
      </w:r>
    </w:p>
    <w:p w:rsidR="000F7E02" w:rsidRDefault="000F7E02" w:rsidP="00D96D9C">
      <w:pPr>
        <w:spacing w:after="0"/>
        <w:ind w:firstLine="426"/>
        <w:jc w:val="both"/>
        <w:rPr>
          <w:rFonts w:ascii="Times New Roman" w:hAnsi="Times New Roman" w:cs="Times New Roman"/>
          <w:sz w:val="24"/>
          <w:szCs w:val="24"/>
        </w:rPr>
      </w:pPr>
      <w:proofErr w:type="gramStart"/>
      <w:r w:rsidRPr="00A055AD">
        <w:rPr>
          <w:rFonts w:ascii="Times New Roman" w:hAnsi="Times New Roman" w:cs="Times New Roman"/>
          <w:sz w:val="24"/>
        </w:rPr>
        <w:t xml:space="preserve">Dari hasil analisa data di atas maka dapat diambil kesimpulan bahwa, ada pengaruh yang signifikan terhadap hasil pemeriksaan hemoglobin dengan menggunakan metode sahli dan metode POCT pada </w:t>
      </w:r>
      <w:r w:rsidRPr="00A055AD">
        <w:rPr>
          <w:rFonts w:ascii="Times New Roman" w:hAnsi="Times New Roman" w:cs="Times New Roman"/>
          <w:sz w:val="24"/>
        </w:rPr>
        <w:lastRenderedPageBreak/>
        <w:t>ibu hamil trimester III di Puskesmas Bara.</w:t>
      </w:r>
      <w:proofErr w:type="gramEnd"/>
      <w:r w:rsidRPr="00A055AD">
        <w:rPr>
          <w:rFonts w:ascii="Times New Roman" w:hAnsi="Times New Roman" w:cs="Times New Roman"/>
          <w:sz w:val="24"/>
        </w:rPr>
        <w:t xml:space="preserve"> </w:t>
      </w:r>
      <w:proofErr w:type="gramStart"/>
      <w:r w:rsidRPr="00A055AD">
        <w:rPr>
          <w:rFonts w:ascii="Times New Roman" w:hAnsi="Times New Roman" w:cs="Times New Roman"/>
          <w:sz w:val="24"/>
        </w:rPr>
        <w:t>Pemeriksaan hemoglobin dengan metode sahli mempunyai hasil lebih rendah dibandingkan dengan pemeriksaan menggunakan metode POCT.</w:t>
      </w:r>
      <w:proofErr w:type="gramEnd"/>
      <w:r>
        <w:rPr>
          <w:rFonts w:ascii="Times New Roman" w:hAnsi="Times New Roman" w:cs="Times New Roman"/>
          <w:sz w:val="24"/>
        </w:rPr>
        <w:t xml:space="preserve"> Dari data di atas, rata-rata ibu hamil trimester III di wilayah kerja puskesmas Bara memiliki </w:t>
      </w:r>
      <w:proofErr w:type="gramStart"/>
      <w:r>
        <w:rPr>
          <w:rFonts w:ascii="Times New Roman" w:hAnsi="Times New Roman" w:cs="Times New Roman"/>
          <w:sz w:val="24"/>
        </w:rPr>
        <w:t>kadar</w:t>
      </w:r>
      <w:proofErr w:type="gramEnd"/>
      <w:r>
        <w:rPr>
          <w:rFonts w:ascii="Times New Roman" w:hAnsi="Times New Roman" w:cs="Times New Roman"/>
          <w:sz w:val="24"/>
        </w:rPr>
        <w:t xml:space="preserve"> hemoglobin di &lt; 11 g/dl, yang berarti kadar hemaglobinnya di bawah normal</w:t>
      </w:r>
      <w:r w:rsidRPr="00D22FC3">
        <w:rPr>
          <w:rFonts w:ascii="Times New Roman" w:hAnsi="Times New Roman" w:cs="Times New Roman"/>
          <w:sz w:val="24"/>
          <w:szCs w:val="24"/>
        </w:rPr>
        <w:t>.</w:t>
      </w:r>
    </w:p>
    <w:p w:rsidR="00CA1966" w:rsidRDefault="000F7E02" w:rsidP="00CA1966">
      <w:pPr>
        <w:spacing w:after="0"/>
        <w:ind w:firstLine="426"/>
        <w:jc w:val="both"/>
        <w:rPr>
          <w:rFonts w:ascii="Times New Roman" w:hAnsi="Times New Roman" w:cs="Times New Roman"/>
          <w:sz w:val="24"/>
          <w:szCs w:val="24"/>
        </w:rPr>
      </w:pPr>
      <w:r>
        <w:rPr>
          <w:rFonts w:ascii="Times New Roman" w:hAnsi="Times New Roman" w:cs="Times New Roman"/>
          <w:sz w:val="24"/>
          <w:szCs w:val="24"/>
        </w:rPr>
        <w:t xml:space="preserve">Penurunan </w:t>
      </w:r>
      <w:proofErr w:type="gramStart"/>
      <w:r>
        <w:rPr>
          <w:rFonts w:ascii="Times New Roman" w:hAnsi="Times New Roman" w:cs="Times New Roman"/>
          <w:sz w:val="24"/>
          <w:szCs w:val="24"/>
        </w:rPr>
        <w:t>kadar</w:t>
      </w:r>
      <w:proofErr w:type="gramEnd"/>
      <w:r>
        <w:rPr>
          <w:rFonts w:ascii="Times New Roman" w:hAnsi="Times New Roman" w:cs="Times New Roman"/>
          <w:sz w:val="24"/>
          <w:szCs w:val="24"/>
        </w:rPr>
        <w:t xml:space="preserve"> </w:t>
      </w:r>
      <w:r>
        <w:rPr>
          <w:rFonts w:ascii="Times New Roman" w:hAnsi="Times New Roman" w:cs="Times New Roman"/>
          <w:sz w:val="24"/>
        </w:rPr>
        <w:t>hemoglobin</w:t>
      </w:r>
      <w:r w:rsidRPr="00D22FC3">
        <w:rPr>
          <w:rFonts w:ascii="Times New Roman" w:hAnsi="Times New Roman" w:cs="Times New Roman"/>
          <w:sz w:val="24"/>
          <w:szCs w:val="24"/>
        </w:rPr>
        <w:t xml:space="preserve"> pada wanita sehat yang hamil disebabkan ekspansi volume plasma yang lebih besar daripada peningkatan volume sel darah merah dan hemoglobin. </w:t>
      </w:r>
      <w:proofErr w:type="gramStart"/>
      <w:r w:rsidRPr="00D22FC3">
        <w:rPr>
          <w:rFonts w:ascii="Times New Roman" w:hAnsi="Times New Roman" w:cs="Times New Roman"/>
          <w:sz w:val="24"/>
          <w:szCs w:val="24"/>
        </w:rPr>
        <w:t xml:space="preserve">Kadar </w:t>
      </w:r>
      <w:r>
        <w:rPr>
          <w:rFonts w:ascii="Times New Roman" w:hAnsi="Times New Roman" w:cs="Times New Roman"/>
          <w:sz w:val="24"/>
        </w:rPr>
        <w:t>hemoglobin</w:t>
      </w:r>
      <w:r w:rsidRPr="00D22FC3">
        <w:rPr>
          <w:rFonts w:ascii="Times New Roman" w:hAnsi="Times New Roman" w:cs="Times New Roman"/>
          <w:sz w:val="24"/>
          <w:szCs w:val="24"/>
        </w:rPr>
        <w:t xml:space="preserve"> ibu hamil yang tidak normal sangat mempengaruhi pertumbuhan dan perkembangan janin.</w:t>
      </w:r>
      <w:proofErr w:type="gramEnd"/>
      <w:r w:rsidRPr="00D22FC3">
        <w:rPr>
          <w:rFonts w:ascii="Times New Roman" w:hAnsi="Times New Roman" w:cs="Times New Roman"/>
          <w:sz w:val="24"/>
          <w:szCs w:val="24"/>
        </w:rPr>
        <w:t xml:space="preserve"> Ibu hamil dianjurkan untuk memeriksakan kehamilannya minimal 4 kali terutama pemeriksaan </w:t>
      </w:r>
      <w:proofErr w:type="gramStart"/>
      <w:r w:rsidRPr="00D22FC3">
        <w:rPr>
          <w:rFonts w:ascii="Times New Roman" w:hAnsi="Times New Roman" w:cs="Times New Roman"/>
          <w:sz w:val="24"/>
          <w:szCs w:val="24"/>
        </w:rPr>
        <w:t>kadar</w:t>
      </w:r>
      <w:proofErr w:type="gramEnd"/>
      <w:r w:rsidRPr="00D22FC3">
        <w:rPr>
          <w:rFonts w:ascii="Times New Roman" w:hAnsi="Times New Roman" w:cs="Times New Roman"/>
          <w:sz w:val="24"/>
          <w:szCs w:val="24"/>
        </w:rPr>
        <w:t xml:space="preserve"> </w:t>
      </w:r>
      <w:r>
        <w:rPr>
          <w:rFonts w:ascii="Times New Roman" w:hAnsi="Times New Roman" w:cs="Times New Roman"/>
          <w:sz w:val="24"/>
        </w:rPr>
        <w:t>hemoglobin</w:t>
      </w:r>
      <w:r w:rsidRPr="00D22FC3">
        <w:rPr>
          <w:rFonts w:ascii="Times New Roman" w:hAnsi="Times New Roman" w:cs="Times New Roman"/>
          <w:sz w:val="24"/>
          <w:szCs w:val="24"/>
        </w:rPr>
        <w:t xml:space="preserve"> trimester I dan trimester III karena terjadi pengenceran darah. Kadar </w:t>
      </w:r>
      <w:r>
        <w:rPr>
          <w:rFonts w:ascii="Times New Roman" w:hAnsi="Times New Roman" w:cs="Times New Roman"/>
          <w:sz w:val="24"/>
        </w:rPr>
        <w:t>hemoglobin</w:t>
      </w:r>
      <w:r w:rsidRPr="00D22FC3">
        <w:rPr>
          <w:rFonts w:ascii="Times New Roman" w:hAnsi="Times New Roman" w:cs="Times New Roman"/>
          <w:sz w:val="24"/>
          <w:szCs w:val="24"/>
        </w:rPr>
        <w:t xml:space="preserve"> tidak normal yaitu </w:t>
      </w:r>
      <w:proofErr w:type="gramStart"/>
      <w:r w:rsidRPr="00D22FC3">
        <w:rPr>
          <w:rFonts w:ascii="Times New Roman" w:hAnsi="Times New Roman" w:cs="Times New Roman"/>
          <w:sz w:val="24"/>
          <w:szCs w:val="24"/>
        </w:rPr>
        <w:t>kadar</w:t>
      </w:r>
      <w:proofErr w:type="gramEnd"/>
      <w:r w:rsidRPr="00D22FC3">
        <w:rPr>
          <w:rFonts w:ascii="Times New Roman" w:hAnsi="Times New Roman" w:cs="Times New Roman"/>
          <w:sz w:val="24"/>
          <w:szCs w:val="24"/>
        </w:rPr>
        <w:t xml:space="preserve"> </w:t>
      </w:r>
      <w:r>
        <w:rPr>
          <w:rFonts w:ascii="Times New Roman" w:hAnsi="Times New Roman" w:cs="Times New Roman"/>
          <w:sz w:val="24"/>
        </w:rPr>
        <w:t>hemoglobin</w:t>
      </w:r>
      <w:r w:rsidRPr="00D22FC3">
        <w:rPr>
          <w:rFonts w:ascii="Times New Roman" w:hAnsi="Times New Roman" w:cs="Times New Roman"/>
          <w:sz w:val="24"/>
          <w:szCs w:val="24"/>
        </w:rPr>
        <w:t xml:space="preserve"> kurang dari 11g/dl pda trimester pertama dan trimester ketiga, dan kurang dari 10,5g/dl pada trimester kedua (Sulistianingsih, 2019)</w:t>
      </w:r>
      <w:r>
        <w:rPr>
          <w:rFonts w:ascii="Times New Roman" w:hAnsi="Times New Roman" w:cs="Times New Roman"/>
          <w:sz w:val="24"/>
          <w:szCs w:val="24"/>
        </w:rPr>
        <w:t>.</w:t>
      </w:r>
    </w:p>
    <w:p w:rsidR="00CA1966" w:rsidRDefault="000F7E02" w:rsidP="00D96D9C">
      <w:pPr>
        <w:spacing w:after="0"/>
        <w:ind w:firstLine="426"/>
        <w:jc w:val="both"/>
        <w:rPr>
          <w:rFonts w:ascii="Times New Roman" w:eastAsia="Times New Roman" w:hAnsi="Times New Roman" w:cs="Times New Roman"/>
          <w:color w:val="212529"/>
          <w:sz w:val="24"/>
          <w:szCs w:val="24"/>
        </w:rPr>
      </w:pPr>
      <w:r w:rsidRPr="00980A45">
        <w:rPr>
          <w:rFonts w:ascii="Times New Roman" w:eastAsia="Times New Roman" w:hAnsi="Times New Roman" w:cs="Times New Roman"/>
          <w:color w:val="212529"/>
          <w:sz w:val="24"/>
          <w:szCs w:val="24"/>
        </w:rPr>
        <w:t xml:space="preserve">Kehamilan cenderung identik dengan </w:t>
      </w:r>
      <w:proofErr w:type="gramStart"/>
      <w:r w:rsidRPr="00980A45">
        <w:rPr>
          <w:rFonts w:ascii="Times New Roman" w:eastAsia="Times New Roman" w:hAnsi="Times New Roman" w:cs="Times New Roman"/>
          <w:color w:val="212529"/>
          <w:sz w:val="24"/>
          <w:szCs w:val="24"/>
        </w:rPr>
        <w:t>kadar</w:t>
      </w:r>
      <w:proofErr w:type="gramEnd"/>
      <w:r w:rsidRPr="00980A45">
        <w:rPr>
          <w:rFonts w:ascii="Times New Roman" w:eastAsia="Times New Roman" w:hAnsi="Times New Roman" w:cs="Times New Roman"/>
          <w:color w:val="212529"/>
          <w:sz w:val="24"/>
          <w:szCs w:val="24"/>
        </w:rPr>
        <w:t xml:space="preserve"> </w:t>
      </w:r>
      <w:r>
        <w:rPr>
          <w:rFonts w:ascii="Times New Roman" w:hAnsi="Times New Roman" w:cs="Times New Roman"/>
          <w:sz w:val="24"/>
        </w:rPr>
        <w:t>hemoglobin</w:t>
      </w:r>
      <w:r w:rsidRPr="00980A45">
        <w:rPr>
          <w:rFonts w:ascii="Times New Roman" w:eastAsia="Times New Roman" w:hAnsi="Times New Roman" w:cs="Times New Roman"/>
          <w:color w:val="212529"/>
          <w:sz w:val="24"/>
          <w:szCs w:val="24"/>
        </w:rPr>
        <w:t xml:space="preserve"> rendah. </w:t>
      </w:r>
      <w:proofErr w:type="gramStart"/>
      <w:r w:rsidRPr="00980A45">
        <w:rPr>
          <w:rFonts w:ascii="Times New Roman" w:eastAsia="Times New Roman" w:hAnsi="Times New Roman" w:cs="Times New Roman"/>
          <w:color w:val="212529"/>
          <w:sz w:val="24"/>
          <w:szCs w:val="24"/>
        </w:rPr>
        <w:t xml:space="preserve">Itu sebabnya perlu pemeriksaan </w:t>
      </w:r>
      <w:r>
        <w:rPr>
          <w:rFonts w:ascii="Times New Roman" w:hAnsi="Times New Roman" w:cs="Times New Roman"/>
          <w:sz w:val="24"/>
        </w:rPr>
        <w:t>hemoglobin</w:t>
      </w:r>
      <w:r w:rsidRPr="00980A45">
        <w:rPr>
          <w:rFonts w:ascii="Times New Roman" w:eastAsia="Times New Roman" w:hAnsi="Times New Roman" w:cs="Times New Roman"/>
          <w:color w:val="212529"/>
          <w:sz w:val="24"/>
          <w:szCs w:val="24"/>
        </w:rPr>
        <w:t xml:space="preserve"> secara rutin pada ibu hamil.</w:t>
      </w:r>
      <w:proofErr w:type="gramEnd"/>
      <w:r w:rsidRPr="00980A45">
        <w:rPr>
          <w:rFonts w:ascii="Times New Roman" w:eastAsia="Times New Roman" w:hAnsi="Times New Roman" w:cs="Times New Roman"/>
          <w:color w:val="212529"/>
          <w:sz w:val="24"/>
          <w:szCs w:val="24"/>
        </w:rPr>
        <w:t xml:space="preserve"> Penyebab rendahnya </w:t>
      </w:r>
      <w:proofErr w:type="gramStart"/>
      <w:r w:rsidRPr="00980A45">
        <w:rPr>
          <w:rFonts w:ascii="Times New Roman" w:eastAsia="Times New Roman" w:hAnsi="Times New Roman" w:cs="Times New Roman"/>
          <w:color w:val="212529"/>
          <w:sz w:val="24"/>
          <w:szCs w:val="24"/>
        </w:rPr>
        <w:t>kadar</w:t>
      </w:r>
      <w:proofErr w:type="gramEnd"/>
      <w:r w:rsidRPr="00980A45">
        <w:rPr>
          <w:rFonts w:ascii="Times New Roman" w:eastAsia="Times New Roman" w:hAnsi="Times New Roman" w:cs="Times New Roman"/>
          <w:color w:val="212529"/>
          <w:sz w:val="24"/>
          <w:szCs w:val="24"/>
        </w:rPr>
        <w:t xml:space="preserve"> </w:t>
      </w:r>
      <w:r>
        <w:rPr>
          <w:rFonts w:ascii="Times New Roman" w:hAnsi="Times New Roman" w:cs="Times New Roman"/>
          <w:sz w:val="24"/>
        </w:rPr>
        <w:t>hemoglobin</w:t>
      </w:r>
      <w:r w:rsidRPr="00980A45">
        <w:rPr>
          <w:rFonts w:ascii="Times New Roman" w:eastAsia="Times New Roman" w:hAnsi="Times New Roman" w:cs="Times New Roman"/>
          <w:color w:val="212529"/>
          <w:sz w:val="24"/>
          <w:szCs w:val="24"/>
        </w:rPr>
        <w:t xml:space="preserve"> saat kehamilan beragam.</w:t>
      </w:r>
    </w:p>
    <w:p w:rsidR="000F7E02" w:rsidRPr="00980A45" w:rsidRDefault="000F7E02" w:rsidP="00D96D9C">
      <w:pPr>
        <w:spacing w:after="0"/>
        <w:ind w:firstLine="426"/>
        <w:jc w:val="both"/>
        <w:rPr>
          <w:rFonts w:ascii="Times New Roman" w:hAnsi="Times New Roman" w:cs="Times New Roman"/>
          <w:sz w:val="24"/>
          <w:szCs w:val="24"/>
        </w:rPr>
      </w:pPr>
      <w:r w:rsidRPr="00980A45">
        <w:rPr>
          <w:rFonts w:ascii="Times New Roman" w:eastAsia="Times New Roman" w:hAnsi="Times New Roman" w:cs="Times New Roman"/>
          <w:color w:val="212529"/>
          <w:sz w:val="24"/>
          <w:szCs w:val="24"/>
        </w:rPr>
        <w:lastRenderedPageBreak/>
        <w:t>Penyebab yang paling banyak antara lain:</w:t>
      </w:r>
    </w:p>
    <w:p w:rsidR="000F7E02" w:rsidRPr="00980A45" w:rsidRDefault="000F7E02" w:rsidP="000F7E02">
      <w:pPr>
        <w:numPr>
          <w:ilvl w:val="0"/>
          <w:numId w:val="1"/>
        </w:numPr>
        <w:shd w:val="clear" w:color="auto" w:fill="FFFFFF"/>
        <w:tabs>
          <w:tab w:val="clear" w:pos="720"/>
          <w:tab w:val="num" w:pos="426"/>
        </w:tabs>
        <w:spacing w:after="0"/>
        <w:ind w:left="426" w:hanging="426"/>
        <w:jc w:val="both"/>
        <w:rPr>
          <w:rFonts w:ascii="Times New Roman" w:eastAsia="Times New Roman" w:hAnsi="Times New Roman" w:cs="Times New Roman"/>
          <w:color w:val="212529"/>
          <w:sz w:val="24"/>
          <w:szCs w:val="24"/>
        </w:rPr>
      </w:pPr>
      <w:r w:rsidRPr="00980A45">
        <w:rPr>
          <w:rFonts w:ascii="Times New Roman" w:eastAsia="Times New Roman" w:hAnsi="Times New Roman" w:cs="Times New Roman"/>
          <w:bCs/>
          <w:color w:val="212529"/>
          <w:sz w:val="24"/>
          <w:szCs w:val="24"/>
        </w:rPr>
        <w:t>Masalah nutrisi</w:t>
      </w:r>
      <w:r>
        <w:rPr>
          <w:rFonts w:ascii="Times New Roman" w:eastAsia="Times New Roman" w:hAnsi="Times New Roman" w:cs="Times New Roman"/>
          <w:color w:val="212529"/>
          <w:sz w:val="24"/>
          <w:szCs w:val="24"/>
        </w:rPr>
        <w:t xml:space="preserve">: kurangnya </w:t>
      </w:r>
      <w:r w:rsidRPr="00980A45">
        <w:rPr>
          <w:rFonts w:ascii="Times New Roman" w:eastAsia="Times New Roman" w:hAnsi="Times New Roman" w:cs="Times New Roman"/>
          <w:color w:val="212529"/>
          <w:sz w:val="24"/>
          <w:szCs w:val="24"/>
        </w:rPr>
        <w:t>zat besi, folat, dan vitamin B12</w:t>
      </w:r>
    </w:p>
    <w:p w:rsidR="000F7E02" w:rsidRPr="00980A45" w:rsidRDefault="000F7E02" w:rsidP="000F7E02">
      <w:pPr>
        <w:numPr>
          <w:ilvl w:val="0"/>
          <w:numId w:val="1"/>
        </w:numPr>
        <w:shd w:val="clear" w:color="auto" w:fill="FFFFFF"/>
        <w:tabs>
          <w:tab w:val="clear" w:pos="720"/>
          <w:tab w:val="num" w:pos="426"/>
        </w:tabs>
        <w:spacing w:after="0"/>
        <w:ind w:left="426" w:hanging="426"/>
        <w:jc w:val="both"/>
        <w:rPr>
          <w:rFonts w:ascii="Times New Roman" w:eastAsia="Times New Roman" w:hAnsi="Times New Roman" w:cs="Times New Roman"/>
          <w:color w:val="212529"/>
          <w:sz w:val="24"/>
          <w:szCs w:val="24"/>
        </w:rPr>
      </w:pPr>
      <w:r w:rsidRPr="00980A45">
        <w:rPr>
          <w:rFonts w:ascii="Times New Roman" w:eastAsia="Times New Roman" w:hAnsi="Times New Roman" w:cs="Times New Roman"/>
          <w:bCs/>
          <w:color w:val="212529"/>
          <w:sz w:val="24"/>
          <w:szCs w:val="24"/>
        </w:rPr>
        <w:t>Kehilangan banyak darah</w:t>
      </w:r>
      <w:r w:rsidRPr="00980A45">
        <w:rPr>
          <w:rFonts w:ascii="Times New Roman" w:eastAsia="Times New Roman" w:hAnsi="Times New Roman" w:cs="Times New Roman"/>
          <w:color w:val="212529"/>
          <w:sz w:val="24"/>
          <w:szCs w:val="24"/>
        </w:rPr>
        <w:t>: perdarahan internal atau menstruasi berat</w:t>
      </w:r>
    </w:p>
    <w:p w:rsidR="000F7E02" w:rsidRPr="00980A45" w:rsidRDefault="000F7E02" w:rsidP="000F7E02">
      <w:pPr>
        <w:numPr>
          <w:ilvl w:val="0"/>
          <w:numId w:val="1"/>
        </w:numPr>
        <w:shd w:val="clear" w:color="auto" w:fill="FFFFFF"/>
        <w:tabs>
          <w:tab w:val="clear" w:pos="720"/>
          <w:tab w:val="num" w:pos="426"/>
        </w:tabs>
        <w:spacing w:after="0"/>
        <w:ind w:left="426" w:hanging="426"/>
        <w:jc w:val="both"/>
        <w:rPr>
          <w:rFonts w:ascii="Times New Roman" w:eastAsia="Times New Roman" w:hAnsi="Times New Roman" w:cs="Times New Roman"/>
          <w:color w:val="212529"/>
          <w:sz w:val="24"/>
          <w:szCs w:val="24"/>
        </w:rPr>
      </w:pPr>
      <w:r w:rsidRPr="00980A45">
        <w:rPr>
          <w:rFonts w:ascii="Times New Roman" w:eastAsia="Times New Roman" w:hAnsi="Times New Roman" w:cs="Times New Roman"/>
          <w:bCs/>
          <w:color w:val="212529"/>
          <w:sz w:val="24"/>
          <w:szCs w:val="24"/>
        </w:rPr>
        <w:t>Infeksi</w:t>
      </w:r>
      <w:r w:rsidRPr="00980A45">
        <w:rPr>
          <w:rFonts w:ascii="Times New Roman" w:eastAsia="Times New Roman" w:hAnsi="Times New Roman" w:cs="Times New Roman"/>
          <w:color w:val="212529"/>
          <w:sz w:val="24"/>
          <w:szCs w:val="24"/>
        </w:rPr>
        <w:t>: HIV, malaria</w:t>
      </w:r>
    </w:p>
    <w:p w:rsidR="000F7E02" w:rsidRPr="00980A45" w:rsidRDefault="000F7E02" w:rsidP="000F7E02">
      <w:pPr>
        <w:numPr>
          <w:ilvl w:val="0"/>
          <w:numId w:val="1"/>
        </w:numPr>
        <w:shd w:val="clear" w:color="auto" w:fill="FFFFFF"/>
        <w:tabs>
          <w:tab w:val="clear" w:pos="720"/>
          <w:tab w:val="num" w:pos="426"/>
        </w:tabs>
        <w:spacing w:after="0"/>
        <w:ind w:left="426" w:hanging="426"/>
        <w:jc w:val="both"/>
        <w:rPr>
          <w:rFonts w:ascii="Times New Roman" w:eastAsia="Times New Roman" w:hAnsi="Times New Roman" w:cs="Times New Roman"/>
          <w:color w:val="212529"/>
          <w:sz w:val="24"/>
          <w:szCs w:val="24"/>
        </w:rPr>
      </w:pPr>
      <w:r w:rsidRPr="00980A45">
        <w:rPr>
          <w:rFonts w:ascii="Times New Roman" w:eastAsia="Times New Roman" w:hAnsi="Times New Roman" w:cs="Times New Roman"/>
          <w:bCs/>
          <w:color w:val="212529"/>
          <w:sz w:val="24"/>
          <w:szCs w:val="24"/>
        </w:rPr>
        <w:t>Penyakit kronis</w:t>
      </w:r>
      <w:r w:rsidRPr="00980A45">
        <w:rPr>
          <w:rFonts w:ascii="Times New Roman" w:eastAsia="Times New Roman" w:hAnsi="Times New Roman" w:cs="Times New Roman"/>
          <w:color w:val="212529"/>
          <w:sz w:val="24"/>
          <w:szCs w:val="24"/>
        </w:rPr>
        <w:t>: autoimun, kanker, diabetes, penyakit ginjal</w:t>
      </w:r>
    </w:p>
    <w:p w:rsidR="000F7E02" w:rsidRPr="00980A45" w:rsidRDefault="000F7E02" w:rsidP="000F7E02">
      <w:pPr>
        <w:numPr>
          <w:ilvl w:val="0"/>
          <w:numId w:val="1"/>
        </w:numPr>
        <w:shd w:val="clear" w:color="auto" w:fill="FFFFFF"/>
        <w:tabs>
          <w:tab w:val="clear" w:pos="720"/>
          <w:tab w:val="num" w:pos="426"/>
        </w:tabs>
        <w:spacing w:after="0"/>
        <w:ind w:left="426" w:hanging="426"/>
        <w:jc w:val="both"/>
        <w:rPr>
          <w:rFonts w:ascii="Times New Roman" w:eastAsia="Times New Roman" w:hAnsi="Times New Roman" w:cs="Times New Roman"/>
          <w:color w:val="212529"/>
          <w:sz w:val="24"/>
          <w:szCs w:val="24"/>
        </w:rPr>
      </w:pPr>
      <w:r w:rsidRPr="00980A45">
        <w:rPr>
          <w:rFonts w:ascii="Times New Roman" w:eastAsia="Times New Roman" w:hAnsi="Times New Roman" w:cs="Times New Roman"/>
          <w:bCs/>
          <w:color w:val="212529"/>
          <w:sz w:val="24"/>
          <w:szCs w:val="24"/>
        </w:rPr>
        <w:t>Parasit</w:t>
      </w:r>
      <w:r w:rsidRPr="00980A45">
        <w:rPr>
          <w:rFonts w:ascii="Times New Roman" w:eastAsia="Times New Roman" w:hAnsi="Times New Roman" w:cs="Times New Roman"/>
          <w:color w:val="212529"/>
          <w:sz w:val="24"/>
          <w:szCs w:val="24"/>
        </w:rPr>
        <w:t>: cacing tambang</w:t>
      </w:r>
    </w:p>
    <w:p w:rsidR="000F7E02" w:rsidRPr="00980A45" w:rsidRDefault="000F7E02" w:rsidP="000F7E02">
      <w:pPr>
        <w:numPr>
          <w:ilvl w:val="0"/>
          <w:numId w:val="1"/>
        </w:numPr>
        <w:shd w:val="clear" w:color="auto" w:fill="FFFFFF"/>
        <w:tabs>
          <w:tab w:val="clear" w:pos="720"/>
          <w:tab w:val="num" w:pos="426"/>
        </w:tabs>
        <w:spacing w:after="0"/>
        <w:ind w:left="426" w:hanging="426"/>
        <w:jc w:val="both"/>
        <w:rPr>
          <w:rFonts w:ascii="Times New Roman" w:eastAsia="Times New Roman" w:hAnsi="Times New Roman" w:cs="Times New Roman"/>
          <w:color w:val="212529"/>
          <w:sz w:val="24"/>
          <w:szCs w:val="24"/>
        </w:rPr>
      </w:pPr>
      <w:r w:rsidRPr="00980A45">
        <w:rPr>
          <w:rFonts w:ascii="Times New Roman" w:eastAsia="Times New Roman" w:hAnsi="Times New Roman" w:cs="Times New Roman"/>
          <w:bCs/>
          <w:color w:val="212529"/>
          <w:sz w:val="24"/>
          <w:szCs w:val="24"/>
        </w:rPr>
        <w:t>Pemakaian obat-obatan</w:t>
      </w:r>
    </w:p>
    <w:p w:rsidR="000F7E02" w:rsidRPr="00980A45" w:rsidRDefault="000F7E02" w:rsidP="000F7E02">
      <w:pPr>
        <w:numPr>
          <w:ilvl w:val="0"/>
          <w:numId w:val="1"/>
        </w:numPr>
        <w:shd w:val="clear" w:color="auto" w:fill="FFFFFF"/>
        <w:tabs>
          <w:tab w:val="clear" w:pos="720"/>
          <w:tab w:val="num" w:pos="426"/>
        </w:tabs>
        <w:spacing w:after="0"/>
        <w:ind w:left="426" w:hanging="426"/>
        <w:jc w:val="both"/>
        <w:rPr>
          <w:rFonts w:ascii="Times New Roman" w:eastAsia="Times New Roman" w:hAnsi="Times New Roman" w:cs="Times New Roman"/>
          <w:color w:val="212529"/>
          <w:sz w:val="24"/>
          <w:szCs w:val="24"/>
        </w:rPr>
      </w:pPr>
      <w:r w:rsidRPr="00980A45">
        <w:rPr>
          <w:rFonts w:ascii="Times New Roman" w:eastAsia="Times New Roman" w:hAnsi="Times New Roman" w:cs="Times New Roman"/>
          <w:bCs/>
          <w:color w:val="212529"/>
          <w:sz w:val="24"/>
          <w:szCs w:val="24"/>
        </w:rPr>
        <w:t>Hemoglobinopati</w:t>
      </w:r>
      <w:r w:rsidRPr="00980A45">
        <w:rPr>
          <w:rFonts w:ascii="Times New Roman" w:eastAsia="Times New Roman" w:hAnsi="Times New Roman" w:cs="Times New Roman"/>
          <w:color w:val="212529"/>
          <w:sz w:val="24"/>
          <w:szCs w:val="24"/>
        </w:rPr>
        <w:t>: talasemia (kelainan darah)</w:t>
      </w:r>
      <w:r>
        <w:rPr>
          <w:rFonts w:ascii="Times New Roman" w:eastAsia="Times New Roman" w:hAnsi="Times New Roman" w:cs="Times New Roman"/>
          <w:color w:val="212529"/>
          <w:sz w:val="24"/>
          <w:szCs w:val="24"/>
        </w:rPr>
        <w:t xml:space="preserve"> </w:t>
      </w:r>
      <w:r w:rsidRPr="00980A45">
        <w:rPr>
          <w:rFonts w:ascii="Times New Roman" w:eastAsia="Times New Roman" w:hAnsi="Times New Roman" w:cs="Times New Roman"/>
          <w:color w:val="212529"/>
          <w:sz w:val="24"/>
          <w:szCs w:val="24"/>
        </w:rPr>
        <w:t>(</w:t>
      </w:r>
      <w:r>
        <w:rPr>
          <w:rFonts w:ascii="Times New Roman" w:eastAsia="Times New Roman" w:hAnsi="Times New Roman" w:cs="Times New Roman"/>
          <w:color w:val="212529"/>
          <w:sz w:val="24"/>
          <w:szCs w:val="24"/>
        </w:rPr>
        <w:t>Primaya hospital</w:t>
      </w:r>
      <w:proofErr w:type="gramStart"/>
      <w:r>
        <w:rPr>
          <w:rFonts w:ascii="Times New Roman" w:eastAsia="Times New Roman" w:hAnsi="Times New Roman" w:cs="Times New Roman"/>
          <w:color w:val="212529"/>
          <w:sz w:val="24"/>
          <w:szCs w:val="24"/>
        </w:rPr>
        <w:t>,2024</w:t>
      </w:r>
      <w:proofErr w:type="gramEnd"/>
      <w:r w:rsidRPr="00980A45">
        <w:rPr>
          <w:rFonts w:ascii="Times New Roman" w:eastAsia="Times New Roman" w:hAnsi="Times New Roman" w:cs="Times New Roman"/>
          <w:color w:val="212529"/>
          <w:sz w:val="24"/>
          <w:szCs w:val="24"/>
        </w:rPr>
        <w:t>)</w:t>
      </w:r>
      <w:r>
        <w:rPr>
          <w:rFonts w:ascii="Times New Roman" w:eastAsia="Times New Roman" w:hAnsi="Times New Roman" w:cs="Times New Roman"/>
          <w:color w:val="212529"/>
          <w:sz w:val="24"/>
          <w:szCs w:val="24"/>
        </w:rPr>
        <w:t>.</w:t>
      </w:r>
    </w:p>
    <w:p w:rsidR="000F7E02" w:rsidRDefault="000F7E02" w:rsidP="00AD5583">
      <w:pPr>
        <w:spacing w:after="0"/>
        <w:jc w:val="both"/>
        <w:rPr>
          <w:rFonts w:ascii="Times New Roman" w:eastAsia="Times New Roman" w:hAnsi="Times New Roman" w:cs="Times New Roman"/>
          <w:color w:val="212529"/>
          <w:sz w:val="24"/>
          <w:szCs w:val="24"/>
        </w:rPr>
      </w:pPr>
      <w:proofErr w:type="gramStart"/>
      <w:r w:rsidRPr="00980A45">
        <w:rPr>
          <w:rFonts w:ascii="Times New Roman" w:eastAsia="Times New Roman" w:hAnsi="Times New Roman" w:cs="Times New Roman"/>
          <w:color w:val="212529"/>
          <w:sz w:val="24"/>
          <w:szCs w:val="24"/>
        </w:rPr>
        <w:t>Di antara sederet penyebab itu, kekurangan zat besi adalah yang paling kerap memicu anemia dalam kehamilan da</w:t>
      </w:r>
      <w:r>
        <w:rPr>
          <w:rFonts w:ascii="Times New Roman" w:eastAsia="Times New Roman" w:hAnsi="Times New Roman" w:cs="Times New Roman"/>
          <w:color w:val="212529"/>
          <w:sz w:val="24"/>
          <w:szCs w:val="24"/>
        </w:rPr>
        <w:t>n mengganggu perkembangan janin.</w:t>
      </w:r>
      <w:proofErr w:type="gramEnd"/>
    </w:p>
    <w:p w:rsidR="000F7E02" w:rsidRPr="00BA755B" w:rsidRDefault="000F7E02" w:rsidP="00D96D9C">
      <w:pPr>
        <w:shd w:val="clear" w:color="auto" w:fill="FFFFFF"/>
        <w:spacing w:after="0"/>
        <w:ind w:left="66" w:firstLine="360"/>
        <w:jc w:val="both"/>
        <w:rPr>
          <w:rFonts w:ascii="Times New Roman" w:eastAsia="Times New Roman" w:hAnsi="Times New Roman" w:cs="Times New Roman"/>
          <w:color w:val="212529"/>
          <w:sz w:val="24"/>
          <w:szCs w:val="24"/>
        </w:rPr>
      </w:pPr>
      <w:r w:rsidRPr="00BF17D6">
        <w:rPr>
          <w:rFonts w:ascii="Times New Roman" w:hAnsi="Times New Roman" w:cs="Times New Roman"/>
          <w:sz w:val="24"/>
        </w:rPr>
        <w:t xml:space="preserve">Metode digital (POCT) dengan menggunakan Easy Touch GCHb memiliki prinsip kerja menghitung </w:t>
      </w:r>
      <w:proofErr w:type="gramStart"/>
      <w:r w:rsidRPr="00BF17D6">
        <w:rPr>
          <w:rFonts w:ascii="Times New Roman" w:hAnsi="Times New Roman" w:cs="Times New Roman"/>
          <w:sz w:val="24"/>
        </w:rPr>
        <w:t>kadar</w:t>
      </w:r>
      <w:proofErr w:type="gramEnd"/>
      <w:r w:rsidRPr="00BF17D6">
        <w:rPr>
          <w:rFonts w:ascii="Times New Roman" w:hAnsi="Times New Roman" w:cs="Times New Roman"/>
          <w:sz w:val="24"/>
        </w:rPr>
        <w:t xml:space="preserve"> hemoglobin pada sampel darah berdasarkan kepada perubahan potensial listrik terbentuk secara singkat dipengaruhi oleh interaksi kimia antara sampel darah yang diukur </w:t>
      </w:r>
      <w:r>
        <w:rPr>
          <w:rFonts w:ascii="Times New Roman" w:hAnsi="Times New Roman" w:cs="Times New Roman"/>
          <w:sz w:val="24"/>
        </w:rPr>
        <w:t xml:space="preserve">dengan elektroda terhadap strip. </w:t>
      </w:r>
      <w:r w:rsidRPr="00BF17D6">
        <w:rPr>
          <w:rFonts w:ascii="Times New Roman" w:hAnsi="Times New Roman" w:cs="Times New Roman"/>
          <w:sz w:val="24"/>
        </w:rPr>
        <w:t xml:space="preserve">Alat Easy Touch GCHb ini merupakan alat yang sangat mudah digunakan dan hasil yang didapatkan mendekati hasil sebenarnya apabila dibandingkan dengan </w:t>
      </w:r>
      <w:r>
        <w:rPr>
          <w:rFonts w:ascii="Times New Roman" w:hAnsi="Times New Roman" w:cs="Times New Roman"/>
          <w:sz w:val="24"/>
        </w:rPr>
        <w:t xml:space="preserve">alat lainnya seperti </w:t>
      </w:r>
      <w:proofErr w:type="gramStart"/>
      <w:r>
        <w:rPr>
          <w:rFonts w:ascii="Times New Roman" w:hAnsi="Times New Roman" w:cs="Times New Roman"/>
          <w:sz w:val="24"/>
        </w:rPr>
        <w:t>cara</w:t>
      </w:r>
      <w:proofErr w:type="gramEnd"/>
      <w:r>
        <w:rPr>
          <w:rFonts w:ascii="Times New Roman" w:hAnsi="Times New Roman" w:cs="Times New Roman"/>
          <w:sz w:val="24"/>
        </w:rPr>
        <w:t xml:space="preserve"> sahli (Laila et al., 2021).</w:t>
      </w:r>
    </w:p>
    <w:p w:rsidR="000F7E02" w:rsidRDefault="000F7E02" w:rsidP="00D96D9C">
      <w:pPr>
        <w:spacing w:after="0"/>
        <w:ind w:firstLine="426"/>
        <w:jc w:val="both"/>
        <w:rPr>
          <w:rFonts w:ascii="Times New Roman" w:hAnsi="Times New Roman" w:cs="Times New Roman"/>
          <w:sz w:val="24"/>
          <w:szCs w:val="24"/>
        </w:rPr>
      </w:pPr>
      <w:r>
        <w:rPr>
          <w:rFonts w:ascii="Times New Roman" w:hAnsi="Times New Roman" w:cs="Times New Roman"/>
          <w:sz w:val="24"/>
          <w:szCs w:val="24"/>
        </w:rPr>
        <w:t xml:space="preserve">Menurut penelitian sebelumnya yang di lakukan oleh Chalisa (2021), </w:t>
      </w:r>
      <w:r>
        <w:rPr>
          <w:rFonts w:ascii="Times New Roman" w:hAnsi="Times New Roman" w:cs="Times New Roman"/>
          <w:sz w:val="24"/>
          <w:szCs w:val="24"/>
        </w:rPr>
        <w:lastRenderedPageBreak/>
        <w:t xml:space="preserve">terdapat perbedaan </w:t>
      </w:r>
      <w:proofErr w:type="gramStart"/>
      <w:r>
        <w:rPr>
          <w:rFonts w:ascii="Times New Roman" w:hAnsi="Times New Roman" w:cs="Times New Roman"/>
          <w:sz w:val="24"/>
          <w:szCs w:val="24"/>
        </w:rPr>
        <w:t>kadar</w:t>
      </w:r>
      <w:proofErr w:type="gramEnd"/>
      <w:r>
        <w:rPr>
          <w:rFonts w:ascii="Times New Roman" w:hAnsi="Times New Roman" w:cs="Times New Roman"/>
          <w:sz w:val="24"/>
          <w:szCs w:val="24"/>
        </w:rPr>
        <w:t xml:space="preserve"> hemoglobin antara kedua metode tersebut. Perbedaan kadar hemoglobin di sebabkan oleh beberapa faktor di </w:t>
      </w:r>
      <w:proofErr w:type="gramStart"/>
      <w:r>
        <w:rPr>
          <w:rFonts w:ascii="Times New Roman" w:hAnsi="Times New Roman" w:cs="Times New Roman"/>
          <w:sz w:val="24"/>
          <w:szCs w:val="24"/>
        </w:rPr>
        <w:t>antaranya :</w:t>
      </w:r>
      <w:proofErr w:type="gramEnd"/>
    </w:p>
    <w:p w:rsidR="000F7E02" w:rsidRPr="00293652" w:rsidRDefault="000F7E02" w:rsidP="000F7E02">
      <w:pPr>
        <w:spacing w:after="0"/>
        <w:jc w:val="both"/>
        <w:rPr>
          <w:rFonts w:ascii="Times New Roman" w:hAnsi="Times New Roman" w:cs="Times New Roman"/>
          <w:sz w:val="24"/>
          <w:szCs w:val="24"/>
        </w:rPr>
      </w:pPr>
      <w:r w:rsidRPr="00293652">
        <w:rPr>
          <w:rFonts w:ascii="Times New Roman" w:hAnsi="Times New Roman" w:cs="Times New Roman"/>
          <w:sz w:val="24"/>
          <w:szCs w:val="24"/>
        </w:rPr>
        <w:t xml:space="preserve">Pemeriksaan dengan metode </w:t>
      </w:r>
      <w:proofErr w:type="gramStart"/>
      <w:r w:rsidRPr="00293652">
        <w:rPr>
          <w:rFonts w:ascii="Times New Roman" w:hAnsi="Times New Roman" w:cs="Times New Roman"/>
          <w:sz w:val="24"/>
          <w:szCs w:val="24"/>
        </w:rPr>
        <w:t>sahli :</w:t>
      </w:r>
      <w:proofErr w:type="gramEnd"/>
    </w:p>
    <w:p w:rsidR="000F7E02" w:rsidRDefault="000F7E02" w:rsidP="000F7E02">
      <w:pPr>
        <w:pStyle w:val="ListParagraph"/>
        <w:numPr>
          <w:ilvl w:val="0"/>
          <w:numId w:val="2"/>
        </w:numPr>
        <w:spacing w:after="0"/>
        <w:ind w:left="426" w:hanging="426"/>
        <w:jc w:val="both"/>
        <w:rPr>
          <w:rFonts w:ascii="Times New Roman" w:hAnsi="Times New Roman" w:cs="Times New Roman"/>
          <w:sz w:val="24"/>
          <w:szCs w:val="24"/>
          <w:lang w:val="en-US"/>
        </w:rPr>
      </w:pPr>
      <w:r w:rsidRPr="00293652">
        <w:rPr>
          <w:rFonts w:ascii="Times New Roman" w:hAnsi="Times New Roman" w:cs="Times New Roman"/>
          <w:sz w:val="24"/>
          <w:szCs w:val="24"/>
        </w:rPr>
        <w:t>Hasil dari pemeriksaan hemoglobin metode sahli didapat dengan mata telanjang maka subjektivitas hasil sangat berpengaruh, hal itu sebab faktor mata</w:t>
      </w:r>
    </w:p>
    <w:p w:rsidR="000F7E02" w:rsidRDefault="000F7E02" w:rsidP="000F7E02">
      <w:pPr>
        <w:pStyle w:val="ListParagraph"/>
        <w:numPr>
          <w:ilvl w:val="0"/>
          <w:numId w:val="2"/>
        </w:numPr>
        <w:spacing w:after="0"/>
        <w:ind w:left="426" w:hanging="426"/>
        <w:jc w:val="both"/>
        <w:rPr>
          <w:rFonts w:ascii="Times New Roman" w:hAnsi="Times New Roman" w:cs="Times New Roman"/>
          <w:sz w:val="24"/>
          <w:szCs w:val="24"/>
          <w:lang w:val="en-US"/>
        </w:rPr>
      </w:pPr>
      <w:r w:rsidRPr="000F7E02">
        <w:rPr>
          <w:rFonts w:ascii="Times New Roman" w:hAnsi="Times New Roman" w:cs="Times New Roman"/>
          <w:sz w:val="24"/>
          <w:szCs w:val="24"/>
          <w:lang w:val="en-US"/>
        </w:rPr>
        <w:t>T</w:t>
      </w:r>
      <w:r w:rsidRPr="000F7E02">
        <w:rPr>
          <w:rFonts w:ascii="Times New Roman" w:hAnsi="Times New Roman" w:cs="Times New Roman"/>
          <w:sz w:val="24"/>
          <w:szCs w:val="24"/>
        </w:rPr>
        <w:t>idak seluruh hemoglobin berubah menjadi asam hematin.</w:t>
      </w:r>
    </w:p>
    <w:p w:rsidR="00300BB3" w:rsidRPr="00300BB3" w:rsidRDefault="000F7E02" w:rsidP="00300BB3">
      <w:pPr>
        <w:pStyle w:val="ListParagraph"/>
        <w:numPr>
          <w:ilvl w:val="0"/>
          <w:numId w:val="2"/>
        </w:numPr>
        <w:spacing w:after="0"/>
        <w:ind w:left="426" w:hanging="426"/>
        <w:jc w:val="both"/>
        <w:rPr>
          <w:rFonts w:ascii="Times New Roman" w:hAnsi="Times New Roman" w:cs="Times New Roman"/>
          <w:sz w:val="24"/>
          <w:szCs w:val="24"/>
          <w:lang w:val="en-US"/>
        </w:rPr>
      </w:pPr>
      <w:r w:rsidRPr="000F7E02">
        <w:rPr>
          <w:rFonts w:ascii="Times New Roman" w:hAnsi="Times New Roman" w:cs="Times New Roman"/>
          <w:sz w:val="24"/>
          <w:szCs w:val="20"/>
          <w:lang w:val="en-US"/>
        </w:rPr>
        <w:t>A</w:t>
      </w:r>
      <w:r w:rsidRPr="000F7E02">
        <w:rPr>
          <w:rFonts w:ascii="Times New Roman" w:hAnsi="Times New Roman" w:cs="Times New Roman"/>
          <w:sz w:val="24"/>
          <w:szCs w:val="20"/>
        </w:rPr>
        <w:t>lat haemometer sulit untuk distandarisasi</w:t>
      </w:r>
    </w:p>
    <w:p w:rsidR="00300BB3" w:rsidRPr="00300BB3" w:rsidRDefault="000F7E02" w:rsidP="00300BB3">
      <w:pPr>
        <w:pStyle w:val="ListParagraph"/>
        <w:numPr>
          <w:ilvl w:val="0"/>
          <w:numId w:val="2"/>
        </w:numPr>
        <w:spacing w:after="0"/>
        <w:ind w:left="426" w:hanging="426"/>
        <w:jc w:val="both"/>
        <w:rPr>
          <w:rFonts w:ascii="Times New Roman" w:hAnsi="Times New Roman" w:cs="Times New Roman"/>
          <w:sz w:val="24"/>
          <w:szCs w:val="24"/>
          <w:lang w:val="en-US"/>
        </w:rPr>
      </w:pPr>
      <w:r w:rsidRPr="00300BB3">
        <w:rPr>
          <w:rFonts w:ascii="Times New Roman" w:hAnsi="Times New Roman" w:cs="Times New Roman"/>
          <w:sz w:val="24"/>
          <w:szCs w:val="20"/>
          <w:lang w:val="en-US"/>
        </w:rPr>
        <w:t>K</w:t>
      </w:r>
      <w:r w:rsidRPr="00300BB3">
        <w:rPr>
          <w:rFonts w:ascii="Times New Roman" w:hAnsi="Times New Roman" w:cs="Times New Roman"/>
          <w:sz w:val="24"/>
          <w:szCs w:val="20"/>
        </w:rPr>
        <w:t>ebersihan alat</w:t>
      </w:r>
    </w:p>
    <w:p w:rsidR="000F7E02" w:rsidRPr="00300BB3" w:rsidRDefault="000F7E02" w:rsidP="000F7E02">
      <w:pPr>
        <w:pStyle w:val="ListParagraph"/>
        <w:numPr>
          <w:ilvl w:val="0"/>
          <w:numId w:val="2"/>
        </w:numPr>
        <w:spacing w:after="0"/>
        <w:ind w:left="426" w:hanging="426"/>
        <w:jc w:val="both"/>
        <w:rPr>
          <w:rFonts w:ascii="Times New Roman" w:hAnsi="Times New Roman" w:cs="Times New Roman"/>
          <w:sz w:val="24"/>
          <w:szCs w:val="24"/>
          <w:lang w:val="en-US"/>
        </w:rPr>
      </w:pPr>
      <w:r w:rsidRPr="00300BB3">
        <w:rPr>
          <w:rFonts w:ascii="Times New Roman" w:hAnsi="Times New Roman" w:cs="Times New Roman"/>
          <w:sz w:val="24"/>
          <w:szCs w:val="24"/>
          <w:lang w:val="en-US"/>
        </w:rPr>
        <w:t>P</w:t>
      </w:r>
      <w:r w:rsidRPr="00300BB3">
        <w:rPr>
          <w:rFonts w:ascii="Times New Roman" w:hAnsi="Times New Roman" w:cs="Times New Roman"/>
          <w:sz w:val="24"/>
          <w:szCs w:val="24"/>
        </w:rPr>
        <w:t>encahayaan sinar matahari yang kurang tepat sehingga dapat mempengaruhi hasil pembacaan</w:t>
      </w:r>
      <w:r w:rsidRPr="00300BB3">
        <w:rPr>
          <w:rFonts w:ascii="Times New Roman" w:hAnsi="Times New Roman" w:cs="Times New Roman"/>
          <w:sz w:val="24"/>
          <w:szCs w:val="24"/>
          <w:lang w:val="en-US"/>
        </w:rPr>
        <w:t>.</w:t>
      </w:r>
    </w:p>
    <w:p w:rsidR="000F7E02" w:rsidRPr="00293652" w:rsidRDefault="000F7E02" w:rsidP="000F7E02">
      <w:pPr>
        <w:spacing w:after="0"/>
        <w:jc w:val="both"/>
        <w:rPr>
          <w:rFonts w:ascii="Times New Roman" w:hAnsi="Times New Roman" w:cs="Times New Roman"/>
          <w:sz w:val="24"/>
          <w:szCs w:val="24"/>
        </w:rPr>
      </w:pPr>
      <w:r w:rsidRPr="00293652">
        <w:rPr>
          <w:rFonts w:ascii="Times New Roman" w:hAnsi="Times New Roman" w:cs="Times New Roman"/>
          <w:sz w:val="24"/>
          <w:szCs w:val="24"/>
        </w:rPr>
        <w:t xml:space="preserve">Pemeriksaan dengan metode </w:t>
      </w:r>
      <w:proofErr w:type="gramStart"/>
      <w:r w:rsidRPr="00293652">
        <w:rPr>
          <w:rFonts w:ascii="Times New Roman" w:hAnsi="Times New Roman" w:cs="Times New Roman"/>
          <w:sz w:val="24"/>
          <w:szCs w:val="24"/>
        </w:rPr>
        <w:t>POCT</w:t>
      </w:r>
      <w:r>
        <w:rPr>
          <w:rFonts w:ascii="Times New Roman" w:hAnsi="Times New Roman" w:cs="Times New Roman"/>
          <w:sz w:val="24"/>
          <w:szCs w:val="24"/>
        </w:rPr>
        <w:t xml:space="preserve"> :</w:t>
      </w:r>
      <w:proofErr w:type="gramEnd"/>
    </w:p>
    <w:p w:rsidR="00300BB3" w:rsidRDefault="000F7E02" w:rsidP="00300BB3">
      <w:pPr>
        <w:pStyle w:val="ListParagraph"/>
        <w:numPr>
          <w:ilvl w:val="0"/>
          <w:numId w:val="3"/>
        </w:numPr>
        <w:spacing w:after="0"/>
        <w:ind w:left="426" w:hanging="426"/>
        <w:jc w:val="both"/>
        <w:rPr>
          <w:rFonts w:ascii="Times New Roman" w:hAnsi="Times New Roman" w:cs="Times New Roman"/>
          <w:sz w:val="24"/>
          <w:szCs w:val="24"/>
          <w:lang w:val="en-US"/>
        </w:rPr>
      </w:pPr>
      <w:r>
        <w:rPr>
          <w:rFonts w:ascii="Times New Roman" w:hAnsi="Times New Roman" w:cs="Times New Roman"/>
          <w:sz w:val="24"/>
          <w:szCs w:val="24"/>
          <w:lang w:val="en-US"/>
        </w:rPr>
        <w:t>M</w:t>
      </w:r>
      <w:r w:rsidRPr="00293652">
        <w:rPr>
          <w:rFonts w:ascii="Times New Roman" w:hAnsi="Times New Roman" w:cs="Times New Roman"/>
          <w:sz w:val="24"/>
          <w:szCs w:val="24"/>
        </w:rPr>
        <w:t>etode POCT sebelum digunakan harus dilakukan</w:t>
      </w:r>
      <w:r w:rsidR="00300BB3">
        <w:rPr>
          <w:rFonts w:ascii="Times New Roman" w:hAnsi="Times New Roman" w:cs="Times New Roman"/>
          <w:sz w:val="24"/>
          <w:szCs w:val="24"/>
        </w:rPr>
        <w:t xml:space="preserve"> uji test quality control untuk</w:t>
      </w:r>
      <w:r w:rsidR="00300BB3">
        <w:rPr>
          <w:rFonts w:ascii="Times New Roman" w:hAnsi="Times New Roman" w:cs="Times New Roman"/>
          <w:sz w:val="24"/>
          <w:szCs w:val="24"/>
          <w:lang w:val="en-US"/>
        </w:rPr>
        <w:t xml:space="preserve"> </w:t>
      </w:r>
      <w:r w:rsidRPr="00293652">
        <w:rPr>
          <w:rFonts w:ascii="Times New Roman" w:hAnsi="Times New Roman" w:cs="Times New Roman"/>
          <w:sz w:val="24"/>
          <w:szCs w:val="24"/>
        </w:rPr>
        <w:t>memastikan alat bekerja secara baik</w:t>
      </w:r>
    </w:p>
    <w:p w:rsidR="00300BB3" w:rsidRDefault="000F7E02" w:rsidP="00300BB3">
      <w:pPr>
        <w:pStyle w:val="ListParagraph"/>
        <w:numPr>
          <w:ilvl w:val="0"/>
          <w:numId w:val="3"/>
        </w:numPr>
        <w:spacing w:after="0"/>
        <w:ind w:left="426" w:hanging="426"/>
        <w:jc w:val="both"/>
        <w:rPr>
          <w:rFonts w:ascii="Times New Roman" w:hAnsi="Times New Roman" w:cs="Times New Roman"/>
          <w:sz w:val="24"/>
          <w:szCs w:val="24"/>
          <w:lang w:val="en-US"/>
        </w:rPr>
      </w:pPr>
      <w:r w:rsidRPr="00300BB3">
        <w:rPr>
          <w:rFonts w:ascii="Times New Roman" w:hAnsi="Times New Roman" w:cs="Times New Roman"/>
          <w:sz w:val="24"/>
          <w:szCs w:val="24"/>
          <w:lang w:val="en-US"/>
        </w:rPr>
        <w:t>M</w:t>
      </w:r>
      <w:r w:rsidRPr="00300BB3">
        <w:rPr>
          <w:rFonts w:ascii="Times New Roman" w:hAnsi="Times New Roman" w:cs="Times New Roman"/>
          <w:sz w:val="24"/>
          <w:szCs w:val="24"/>
        </w:rPr>
        <w:t>emastikan akurasi alat</w:t>
      </w:r>
    </w:p>
    <w:p w:rsidR="000F7E02" w:rsidRPr="00300BB3" w:rsidRDefault="000F7E02" w:rsidP="00300BB3">
      <w:pPr>
        <w:pStyle w:val="ListParagraph"/>
        <w:numPr>
          <w:ilvl w:val="0"/>
          <w:numId w:val="3"/>
        </w:numPr>
        <w:spacing w:after="0"/>
        <w:ind w:left="426" w:hanging="426"/>
        <w:jc w:val="both"/>
        <w:rPr>
          <w:rFonts w:ascii="Times New Roman" w:hAnsi="Times New Roman" w:cs="Times New Roman"/>
          <w:sz w:val="24"/>
          <w:szCs w:val="24"/>
          <w:lang w:val="en-US"/>
        </w:rPr>
      </w:pPr>
      <w:r w:rsidRPr="00300BB3">
        <w:rPr>
          <w:rFonts w:ascii="Times New Roman" w:hAnsi="Times New Roman" w:cs="Times New Roman"/>
          <w:sz w:val="24"/>
          <w:szCs w:val="24"/>
        </w:rPr>
        <w:t>Pemakaian sampel darah yang sedikit</w:t>
      </w:r>
      <w:r w:rsidRPr="00300BB3">
        <w:rPr>
          <w:rFonts w:ascii="Times New Roman" w:hAnsi="Times New Roman" w:cs="Times New Roman"/>
          <w:sz w:val="24"/>
          <w:szCs w:val="24"/>
          <w:lang w:val="en-US"/>
        </w:rPr>
        <w:t xml:space="preserve"> atau terlalu banyak.</w:t>
      </w:r>
    </w:p>
    <w:p w:rsidR="000F7E02" w:rsidRDefault="000F7E02" w:rsidP="00D96D9C">
      <w:pPr>
        <w:spacing w:after="0"/>
        <w:ind w:firstLine="426"/>
        <w:jc w:val="both"/>
        <w:rPr>
          <w:rFonts w:ascii="Times New Roman" w:hAnsi="Times New Roman" w:cs="Times New Roman"/>
          <w:sz w:val="24"/>
        </w:rPr>
      </w:pPr>
      <w:r w:rsidRPr="00A055AD">
        <w:rPr>
          <w:rFonts w:ascii="Times New Roman" w:hAnsi="Times New Roman" w:cs="Times New Roman"/>
          <w:sz w:val="24"/>
        </w:rPr>
        <w:t xml:space="preserve">Dari hasil analisa data di atas maka dapat diambil kesimpulan bahwa, ada </w:t>
      </w:r>
      <w:r>
        <w:rPr>
          <w:rFonts w:ascii="Times New Roman" w:hAnsi="Times New Roman" w:cs="Times New Roman"/>
          <w:sz w:val="24"/>
        </w:rPr>
        <w:t>perbedaan</w:t>
      </w:r>
      <w:r w:rsidRPr="00A055AD">
        <w:rPr>
          <w:rFonts w:ascii="Times New Roman" w:hAnsi="Times New Roman" w:cs="Times New Roman"/>
          <w:sz w:val="24"/>
        </w:rPr>
        <w:t xml:space="preserve"> yang signifikan terhadap hasil pemeriksaan hemoglobin dengan menggunakan metode sahli dan metode POCT pada ibu hamil trimester III di Puskesmas Bara</w:t>
      </w:r>
      <w:r>
        <w:rPr>
          <w:rFonts w:ascii="Times New Roman" w:hAnsi="Times New Roman" w:cs="Times New Roman"/>
          <w:sz w:val="24"/>
        </w:rPr>
        <w:t xml:space="preserve"> </w:t>
      </w:r>
      <w:r>
        <w:rPr>
          <w:rFonts w:ascii="Times New Roman" w:hAnsi="Times New Roman" w:cs="Times New Roman"/>
          <w:sz w:val="24"/>
        </w:rPr>
        <w:lastRenderedPageBreak/>
        <w:t>karena dari kedua metode dan alat yang di gunakan sama-sama memiliki kekurangan masing-masing yang mempengaruhi hasil pemeriksaan</w:t>
      </w:r>
      <w:r w:rsidRPr="00A055AD">
        <w:rPr>
          <w:rFonts w:ascii="Times New Roman" w:hAnsi="Times New Roman" w:cs="Times New Roman"/>
          <w:sz w:val="24"/>
        </w:rPr>
        <w:t xml:space="preserve">. </w:t>
      </w:r>
      <w:proofErr w:type="gramStart"/>
      <w:r w:rsidRPr="00A055AD">
        <w:rPr>
          <w:rFonts w:ascii="Times New Roman" w:hAnsi="Times New Roman" w:cs="Times New Roman"/>
          <w:sz w:val="24"/>
        </w:rPr>
        <w:t>Pemeriksaan hemoglobin dengan metode sahli mempunyai hasil lebih rendah dibandingkan dengan pemeriksaan menggunakan metode POCT.</w:t>
      </w:r>
      <w:proofErr w:type="gramEnd"/>
    </w:p>
    <w:p w:rsidR="000F7E02" w:rsidRDefault="000F7E02" w:rsidP="00D96D9C">
      <w:pPr>
        <w:spacing w:after="0"/>
        <w:ind w:firstLine="426"/>
        <w:jc w:val="both"/>
        <w:rPr>
          <w:rFonts w:ascii="Times New Roman" w:hAnsi="Times New Roman" w:cs="Times New Roman"/>
          <w:sz w:val="24"/>
        </w:rPr>
      </w:pPr>
      <w:proofErr w:type="gramStart"/>
      <w:r>
        <w:rPr>
          <w:rFonts w:ascii="Times New Roman" w:hAnsi="Times New Roman" w:cs="Times New Roman"/>
          <w:sz w:val="24"/>
        </w:rPr>
        <w:t xml:space="preserve">Sebelum di lakukan pemeriksaan hemoglobin dengan ke dua metode tersebut, telah di lakukan uji presisi alat haemometer dan GCHb </w:t>
      </w:r>
      <w:r w:rsidRPr="001B3F75">
        <w:rPr>
          <w:rFonts w:ascii="Times New Roman" w:hAnsi="Times New Roman" w:cs="Times New Roman"/>
          <w:i/>
          <w:sz w:val="24"/>
        </w:rPr>
        <w:t>easytouch</w:t>
      </w:r>
      <w:r>
        <w:rPr>
          <w:rFonts w:ascii="Times New Roman" w:hAnsi="Times New Roman" w:cs="Times New Roman"/>
          <w:sz w:val="24"/>
        </w:rPr>
        <w:t xml:space="preserve"> yang di gunakan saat penelitian.</w:t>
      </w:r>
      <w:proofErr w:type="gramEnd"/>
      <w:r>
        <w:rPr>
          <w:rFonts w:ascii="Times New Roman" w:hAnsi="Times New Roman" w:cs="Times New Roman"/>
          <w:sz w:val="24"/>
        </w:rPr>
        <w:t xml:space="preserve"> Sehingga di dapat nilai SD 0,46 dan nilai CV 3,47 untuk alat haemometer sedangkan alat GCHb </w:t>
      </w:r>
      <w:r w:rsidRPr="004945F4">
        <w:rPr>
          <w:rFonts w:ascii="Times New Roman" w:hAnsi="Times New Roman" w:cs="Times New Roman"/>
          <w:i/>
          <w:sz w:val="24"/>
        </w:rPr>
        <w:t>easytouch</w:t>
      </w:r>
      <w:r>
        <w:rPr>
          <w:rFonts w:ascii="Times New Roman" w:hAnsi="Times New Roman" w:cs="Times New Roman"/>
          <w:sz w:val="24"/>
        </w:rPr>
        <w:t>, nilai CV 0,41 dan nilai CV 2,97.</w:t>
      </w:r>
    </w:p>
    <w:p w:rsidR="00300BB3" w:rsidRPr="00BF17D6" w:rsidRDefault="00300BB3" w:rsidP="000F7E02">
      <w:pPr>
        <w:spacing w:after="0"/>
        <w:ind w:firstLine="720"/>
        <w:jc w:val="both"/>
        <w:rPr>
          <w:rFonts w:ascii="Times New Roman" w:hAnsi="Times New Roman" w:cs="Times New Roman"/>
          <w:sz w:val="24"/>
        </w:rPr>
      </w:pPr>
    </w:p>
    <w:p w:rsidR="000F7E02" w:rsidRPr="00300BB3" w:rsidRDefault="00300BB3" w:rsidP="00300BB3">
      <w:pPr>
        <w:spacing w:after="0"/>
        <w:jc w:val="both"/>
        <w:rPr>
          <w:rFonts w:ascii="Times New Roman" w:hAnsi="Times New Roman" w:cs="Times New Roman"/>
          <w:b/>
          <w:sz w:val="24"/>
          <w:szCs w:val="24"/>
        </w:rPr>
      </w:pPr>
      <w:r w:rsidRPr="00300BB3">
        <w:rPr>
          <w:rFonts w:ascii="Times New Roman" w:hAnsi="Times New Roman" w:cs="Times New Roman"/>
          <w:b/>
          <w:sz w:val="24"/>
          <w:szCs w:val="24"/>
        </w:rPr>
        <w:t>KESIMPULAN</w:t>
      </w:r>
    </w:p>
    <w:p w:rsidR="00300BB3" w:rsidRPr="00A50306" w:rsidRDefault="00D96D9C" w:rsidP="00D96D9C">
      <w:pPr>
        <w:pStyle w:val="CommentText"/>
        <w:spacing w:after="0" w:line="276" w:lineRule="auto"/>
        <w:ind w:firstLine="360"/>
        <w:jc w:val="both"/>
        <w:rPr>
          <w:rFonts w:ascii="Times New Roman" w:hAnsi="Times New Roman" w:cs="Times New Roman"/>
          <w:sz w:val="24"/>
          <w:szCs w:val="24"/>
        </w:rPr>
      </w:pPr>
      <w:r>
        <w:rPr>
          <w:rFonts w:ascii="Times New Roman" w:hAnsi="Times New Roman" w:cs="Times New Roman"/>
          <w:sz w:val="24"/>
          <w:szCs w:val="24"/>
        </w:rPr>
        <w:t>Berdasarkan hasil penelitian</w:t>
      </w:r>
      <w:r>
        <w:rPr>
          <w:rFonts w:ascii="Times New Roman" w:hAnsi="Times New Roman" w:cs="Times New Roman"/>
          <w:sz w:val="24"/>
          <w:szCs w:val="24"/>
          <w:lang w:val="en-US"/>
        </w:rPr>
        <w:t xml:space="preserve"> </w:t>
      </w:r>
      <w:r w:rsidR="00300BB3" w:rsidRPr="00A50306">
        <w:rPr>
          <w:rFonts w:ascii="Times New Roman" w:hAnsi="Times New Roman" w:cs="Times New Roman"/>
          <w:sz w:val="24"/>
          <w:szCs w:val="24"/>
        </w:rPr>
        <w:t>yang telah dilakukan maka dapat disimpulkan sebagai berikut :</w:t>
      </w:r>
    </w:p>
    <w:p w:rsidR="00300BB3" w:rsidRDefault="00300BB3" w:rsidP="00300BB3">
      <w:pPr>
        <w:pStyle w:val="ListParagraph"/>
        <w:numPr>
          <w:ilvl w:val="0"/>
          <w:numId w:val="4"/>
        </w:numPr>
        <w:ind w:left="426"/>
        <w:jc w:val="both"/>
        <w:rPr>
          <w:rFonts w:ascii="Times New Roman" w:hAnsi="Times New Roman" w:cs="Times New Roman"/>
          <w:sz w:val="24"/>
          <w:szCs w:val="24"/>
          <w:lang w:val="en-US"/>
        </w:rPr>
      </w:pPr>
      <w:r w:rsidRPr="00290EDF">
        <w:rPr>
          <w:rFonts w:ascii="Times New Roman" w:hAnsi="Times New Roman" w:cs="Times New Roman"/>
          <w:sz w:val="24"/>
          <w:szCs w:val="24"/>
        </w:rPr>
        <w:t xml:space="preserve">Rata-rata </w:t>
      </w:r>
      <w:r w:rsidRPr="00290EDF">
        <w:rPr>
          <w:rFonts w:ascii="Times New Roman" w:hAnsi="Times New Roman" w:cs="Times New Roman"/>
          <w:sz w:val="24"/>
          <w:szCs w:val="24"/>
          <w:lang w:val="en-US"/>
        </w:rPr>
        <w:t>kadar hemoglobin pada ibu hamil trimester III</w:t>
      </w:r>
      <w:r>
        <w:rPr>
          <w:rFonts w:ascii="Times New Roman" w:hAnsi="Times New Roman" w:cs="Times New Roman"/>
          <w:sz w:val="24"/>
          <w:szCs w:val="24"/>
          <w:lang w:val="en-US"/>
        </w:rPr>
        <w:t xml:space="preserve"> </w:t>
      </w:r>
      <w:r w:rsidRPr="00300BB3">
        <w:rPr>
          <w:rFonts w:ascii="Times New Roman" w:hAnsi="Times New Roman" w:cs="Times New Roman"/>
          <w:sz w:val="24"/>
          <w:szCs w:val="24"/>
          <w:lang w:val="en-US"/>
        </w:rPr>
        <w:t>dengan menggunakan metode sahli</w:t>
      </w:r>
      <w:r w:rsidRPr="00300BB3">
        <w:rPr>
          <w:rFonts w:ascii="Times New Roman" w:hAnsi="Times New Roman" w:cs="Times New Roman"/>
          <w:sz w:val="24"/>
          <w:szCs w:val="24"/>
        </w:rPr>
        <w:t xml:space="preserve"> </w:t>
      </w:r>
      <w:r w:rsidRPr="00300BB3">
        <w:rPr>
          <w:rFonts w:ascii="Times New Roman" w:hAnsi="Times New Roman" w:cs="Times New Roman"/>
          <w:sz w:val="24"/>
          <w:szCs w:val="24"/>
          <w:lang w:val="en-US"/>
        </w:rPr>
        <w:t>10,789</w:t>
      </w:r>
      <w:r w:rsidRPr="00300BB3">
        <w:rPr>
          <w:rFonts w:ascii="Times New Roman" w:hAnsi="Times New Roman" w:cs="Times New Roman"/>
          <w:sz w:val="24"/>
          <w:szCs w:val="24"/>
        </w:rPr>
        <w:t xml:space="preserve"> g/dl.</w:t>
      </w:r>
    </w:p>
    <w:p w:rsidR="00300BB3" w:rsidRDefault="00300BB3" w:rsidP="00300BB3">
      <w:pPr>
        <w:pStyle w:val="ListParagraph"/>
        <w:numPr>
          <w:ilvl w:val="0"/>
          <w:numId w:val="4"/>
        </w:numPr>
        <w:ind w:left="426"/>
        <w:jc w:val="both"/>
        <w:rPr>
          <w:rFonts w:ascii="Times New Roman" w:hAnsi="Times New Roman" w:cs="Times New Roman"/>
          <w:sz w:val="24"/>
          <w:szCs w:val="24"/>
          <w:lang w:val="en-US"/>
        </w:rPr>
      </w:pPr>
      <w:r w:rsidRPr="00300BB3">
        <w:rPr>
          <w:rFonts w:ascii="Times New Roman" w:hAnsi="Times New Roman" w:cs="Times New Roman"/>
          <w:sz w:val="24"/>
          <w:szCs w:val="24"/>
        </w:rPr>
        <w:t xml:space="preserve">Rata-rata </w:t>
      </w:r>
      <w:r w:rsidRPr="00300BB3">
        <w:rPr>
          <w:rFonts w:ascii="Times New Roman" w:hAnsi="Times New Roman" w:cs="Times New Roman"/>
          <w:sz w:val="24"/>
          <w:szCs w:val="24"/>
          <w:lang w:val="en-US"/>
        </w:rPr>
        <w:t>kadar hemoglobin pada ibu hamil trimester III dengan menggunakan metode POCT</w:t>
      </w:r>
      <w:r w:rsidRPr="00300BB3">
        <w:rPr>
          <w:rFonts w:ascii="Times New Roman" w:hAnsi="Times New Roman" w:cs="Times New Roman"/>
          <w:sz w:val="24"/>
          <w:szCs w:val="24"/>
        </w:rPr>
        <w:t xml:space="preserve"> </w:t>
      </w:r>
      <w:r w:rsidRPr="00300BB3">
        <w:rPr>
          <w:rFonts w:ascii="Times New Roman" w:hAnsi="Times New Roman" w:cs="Times New Roman"/>
          <w:sz w:val="24"/>
          <w:szCs w:val="24"/>
          <w:lang w:val="en-US"/>
        </w:rPr>
        <w:t>11,103</w:t>
      </w:r>
      <w:r w:rsidRPr="00300BB3">
        <w:rPr>
          <w:rFonts w:ascii="Times New Roman" w:hAnsi="Times New Roman" w:cs="Times New Roman"/>
          <w:sz w:val="24"/>
          <w:szCs w:val="24"/>
        </w:rPr>
        <w:t xml:space="preserve"> g/dl.</w:t>
      </w:r>
    </w:p>
    <w:p w:rsidR="00300BB3" w:rsidRPr="00300BB3" w:rsidRDefault="00300BB3" w:rsidP="00300BB3">
      <w:pPr>
        <w:pStyle w:val="ListParagraph"/>
        <w:numPr>
          <w:ilvl w:val="0"/>
          <w:numId w:val="4"/>
        </w:numPr>
        <w:ind w:left="426"/>
        <w:jc w:val="both"/>
        <w:rPr>
          <w:rFonts w:ascii="Times New Roman" w:hAnsi="Times New Roman" w:cs="Times New Roman"/>
          <w:sz w:val="24"/>
          <w:szCs w:val="24"/>
          <w:lang w:val="en-US"/>
        </w:rPr>
      </w:pPr>
      <w:r w:rsidRPr="00300BB3">
        <w:rPr>
          <w:rFonts w:ascii="Times New Roman" w:hAnsi="Times New Roman" w:cs="Times New Roman"/>
          <w:sz w:val="24"/>
          <w:szCs w:val="24"/>
          <w:lang w:val="en-US"/>
        </w:rPr>
        <w:t xml:space="preserve">Adanya perbedaan </w:t>
      </w:r>
      <w:proofErr w:type="gramStart"/>
      <w:r w:rsidRPr="00300BB3">
        <w:rPr>
          <w:rFonts w:ascii="Times New Roman" w:hAnsi="Times New Roman" w:cs="Times New Roman"/>
          <w:sz w:val="24"/>
          <w:szCs w:val="24"/>
          <w:lang w:val="en-US"/>
        </w:rPr>
        <w:t>kadar</w:t>
      </w:r>
      <w:proofErr w:type="gramEnd"/>
      <w:r w:rsidRPr="00300BB3">
        <w:rPr>
          <w:rFonts w:ascii="Times New Roman" w:hAnsi="Times New Roman" w:cs="Times New Roman"/>
          <w:sz w:val="24"/>
          <w:szCs w:val="24"/>
          <w:lang w:val="en-US"/>
        </w:rPr>
        <w:t xml:space="preserve"> hemoglobin yang signifikan antara pemeriksaan hemoglobin menggunakan metode sahli dan metode POCT.</w:t>
      </w:r>
    </w:p>
    <w:p w:rsidR="00CA1966" w:rsidRDefault="00CA1966" w:rsidP="00300BB3">
      <w:pPr>
        <w:spacing w:after="0"/>
        <w:jc w:val="both"/>
        <w:rPr>
          <w:rFonts w:ascii="Times New Roman" w:hAnsi="Times New Roman" w:cs="Times New Roman"/>
          <w:b/>
          <w:sz w:val="24"/>
          <w:szCs w:val="24"/>
        </w:rPr>
      </w:pPr>
    </w:p>
    <w:p w:rsidR="00300BB3" w:rsidRPr="00300BB3" w:rsidRDefault="00D96D9C" w:rsidP="00300BB3">
      <w:pPr>
        <w:spacing w:after="0"/>
        <w:jc w:val="both"/>
        <w:rPr>
          <w:rFonts w:ascii="Times New Roman" w:hAnsi="Times New Roman" w:cs="Times New Roman"/>
          <w:b/>
          <w:sz w:val="24"/>
          <w:szCs w:val="24"/>
        </w:rPr>
      </w:pPr>
      <w:r>
        <w:rPr>
          <w:rFonts w:ascii="Times New Roman" w:hAnsi="Times New Roman" w:cs="Times New Roman"/>
          <w:b/>
          <w:sz w:val="24"/>
          <w:szCs w:val="24"/>
        </w:rPr>
        <w:lastRenderedPageBreak/>
        <w:t>DAFTAR PUSTAKA</w:t>
      </w:r>
    </w:p>
    <w:p w:rsidR="00CD7802" w:rsidRPr="00CD7802" w:rsidRDefault="00CD7802" w:rsidP="00CD7802">
      <w:pPr>
        <w:pStyle w:val="ListParagraph"/>
        <w:numPr>
          <w:ilvl w:val="0"/>
          <w:numId w:val="5"/>
        </w:numPr>
        <w:ind w:left="426"/>
        <w:jc w:val="both"/>
        <w:rPr>
          <w:sz w:val="24"/>
          <w:lang w:val="en-US"/>
        </w:rPr>
      </w:pPr>
      <w:r w:rsidRPr="00CD7802">
        <w:rPr>
          <w:rFonts w:ascii="Times New Roman" w:hAnsi="Times New Roman" w:cs="Times New Roman"/>
          <w:sz w:val="24"/>
          <w:szCs w:val="24"/>
          <w:lang w:val="en-US"/>
        </w:rPr>
        <w:t xml:space="preserve">Amir, </w:t>
      </w:r>
      <w:r w:rsidRPr="00CD7802">
        <w:rPr>
          <w:rFonts w:ascii="Times New Roman" w:hAnsi="Times New Roman" w:cs="Times New Roman"/>
          <w:sz w:val="24"/>
          <w:szCs w:val="24"/>
        </w:rPr>
        <w:t>A</w:t>
      </w:r>
      <w:r w:rsidRPr="00CD7802">
        <w:rPr>
          <w:rFonts w:ascii="Times New Roman" w:hAnsi="Times New Roman" w:cs="Times New Roman"/>
          <w:sz w:val="24"/>
          <w:szCs w:val="24"/>
          <w:lang w:val="en-US"/>
        </w:rPr>
        <w:t>.</w:t>
      </w:r>
      <w:r w:rsidRPr="00CD7802">
        <w:rPr>
          <w:rFonts w:ascii="Times New Roman" w:hAnsi="Times New Roman" w:cs="Times New Roman"/>
          <w:sz w:val="24"/>
          <w:szCs w:val="24"/>
        </w:rPr>
        <w:t>N,</w:t>
      </w:r>
      <w:r w:rsidRPr="00CD7802">
        <w:rPr>
          <w:rFonts w:ascii="Times New Roman" w:hAnsi="Times New Roman" w:cs="Times New Roman"/>
          <w:sz w:val="24"/>
          <w:szCs w:val="24"/>
          <w:lang w:val="en-US"/>
        </w:rPr>
        <w:t xml:space="preserve"> &amp;</w:t>
      </w:r>
      <w:r w:rsidRPr="00CD7802">
        <w:rPr>
          <w:rFonts w:ascii="Times New Roman" w:hAnsi="Times New Roman" w:cs="Times New Roman"/>
          <w:sz w:val="24"/>
          <w:szCs w:val="24"/>
        </w:rPr>
        <w:t xml:space="preserve"> </w:t>
      </w:r>
      <w:r w:rsidRPr="00CD7802">
        <w:rPr>
          <w:rFonts w:ascii="Times New Roman" w:hAnsi="Times New Roman" w:cs="Times New Roman"/>
          <w:sz w:val="24"/>
          <w:szCs w:val="24"/>
          <w:lang w:val="en-US"/>
        </w:rPr>
        <w:t xml:space="preserve">Morika, H.D. 2022. </w:t>
      </w:r>
      <w:r w:rsidRPr="00CD7802">
        <w:rPr>
          <w:rFonts w:ascii="Times New Roman" w:hAnsi="Times New Roman" w:cs="Times New Roman"/>
          <w:sz w:val="24"/>
          <w:szCs w:val="24"/>
        </w:rPr>
        <w:t>Hubungan Kadar Hemoglobin Ibu Hamil Trimester I</w:t>
      </w:r>
      <w:r w:rsidRPr="00CD7802">
        <w:rPr>
          <w:rFonts w:ascii="Times New Roman" w:hAnsi="Times New Roman" w:cs="Times New Roman"/>
          <w:sz w:val="24"/>
          <w:szCs w:val="24"/>
          <w:lang w:val="en-US"/>
        </w:rPr>
        <w:t>II</w:t>
      </w:r>
      <w:r w:rsidRPr="00CD7802">
        <w:rPr>
          <w:rFonts w:ascii="Times New Roman" w:hAnsi="Times New Roman" w:cs="Times New Roman"/>
          <w:sz w:val="24"/>
          <w:szCs w:val="24"/>
        </w:rPr>
        <w:t xml:space="preserve"> Dengan Berat Bayi Lahir Di Kota Padang</w:t>
      </w:r>
      <w:r w:rsidRPr="00CD7802">
        <w:rPr>
          <w:rFonts w:ascii="Times New Roman" w:hAnsi="Times New Roman" w:cs="Times New Roman"/>
          <w:sz w:val="24"/>
          <w:szCs w:val="24"/>
          <w:lang w:val="en-US"/>
        </w:rPr>
        <w:t xml:space="preserve">. </w:t>
      </w:r>
      <w:r w:rsidRPr="00CD7802">
        <w:rPr>
          <w:rFonts w:ascii="Times New Roman" w:hAnsi="Times New Roman" w:cs="Times New Roman"/>
          <w:sz w:val="24"/>
          <w:szCs w:val="24"/>
        </w:rPr>
        <w:t>Jurnal Kesehatan Saint</w:t>
      </w:r>
      <w:r w:rsidRPr="00CD7802">
        <w:rPr>
          <w:rFonts w:ascii="Times New Roman" w:hAnsi="Times New Roman" w:cs="Times New Roman"/>
          <w:sz w:val="24"/>
          <w:szCs w:val="24"/>
          <w:lang w:val="en-US"/>
        </w:rPr>
        <w:t xml:space="preserve">ika Meditory, 2022, 6(1): 284-290. ISSN: </w:t>
      </w:r>
      <w:r w:rsidRPr="00CD7802">
        <w:rPr>
          <w:rFonts w:ascii="Times New Roman" w:hAnsi="Times New Roman" w:cs="Times New Roman"/>
          <w:sz w:val="24"/>
        </w:rPr>
        <w:t>2655-5840</w:t>
      </w:r>
    </w:p>
    <w:p w:rsidR="00CD7802" w:rsidRPr="00CD7802" w:rsidRDefault="00CD7802" w:rsidP="00CD7802">
      <w:pPr>
        <w:pStyle w:val="ListParagraph"/>
        <w:numPr>
          <w:ilvl w:val="0"/>
          <w:numId w:val="5"/>
        </w:numPr>
        <w:ind w:left="426"/>
        <w:jc w:val="both"/>
        <w:rPr>
          <w:sz w:val="24"/>
          <w:lang w:val="en-US"/>
        </w:rPr>
      </w:pPr>
      <w:r w:rsidRPr="00CD7802">
        <w:rPr>
          <w:rFonts w:ascii="Times New Roman" w:hAnsi="Times New Roman" w:cs="Times New Roman"/>
          <w:sz w:val="24"/>
          <w:szCs w:val="24"/>
        </w:rPr>
        <w:t>Chalisa</w:t>
      </w:r>
      <w:r w:rsidRPr="00CD7802">
        <w:rPr>
          <w:rFonts w:ascii="Times New Roman" w:hAnsi="Times New Roman" w:cs="Times New Roman"/>
          <w:sz w:val="24"/>
          <w:szCs w:val="24"/>
          <w:lang w:val="en-US"/>
        </w:rPr>
        <w:t xml:space="preserve"> (2021). </w:t>
      </w:r>
      <w:r w:rsidRPr="00CD7802">
        <w:rPr>
          <w:rFonts w:ascii="Times New Roman" w:hAnsi="Times New Roman" w:cs="Times New Roman"/>
          <w:sz w:val="24"/>
          <w:szCs w:val="24"/>
        </w:rPr>
        <w:t>Perbedaan Hasil Pemeriksaan Kadar Hemoglobin (Hb) Metode Sahli Dan Point Of Care Testing (POCT)</w:t>
      </w:r>
      <w:r w:rsidRPr="00CD7802">
        <w:rPr>
          <w:rFonts w:ascii="Times New Roman" w:hAnsi="Times New Roman" w:cs="Times New Roman"/>
          <w:sz w:val="24"/>
          <w:szCs w:val="24"/>
          <w:lang w:val="en-US"/>
        </w:rPr>
        <w:t xml:space="preserve">. </w:t>
      </w:r>
      <w:r w:rsidRPr="00CD7802">
        <w:rPr>
          <w:rFonts w:ascii="Times New Roman" w:hAnsi="Times New Roman" w:cs="Times New Roman"/>
          <w:sz w:val="24"/>
          <w:szCs w:val="24"/>
        </w:rPr>
        <w:t>STIKES NGUDIA HUSADA MADURA</w:t>
      </w:r>
    </w:p>
    <w:p w:rsidR="00CD7802" w:rsidRPr="00CD7802" w:rsidRDefault="00CD7802" w:rsidP="00CD7802">
      <w:pPr>
        <w:pStyle w:val="ListParagraph"/>
        <w:numPr>
          <w:ilvl w:val="0"/>
          <w:numId w:val="5"/>
        </w:numPr>
        <w:ind w:left="426"/>
        <w:jc w:val="both"/>
        <w:rPr>
          <w:sz w:val="24"/>
          <w:lang w:val="en-US"/>
        </w:rPr>
      </w:pPr>
      <w:r w:rsidRPr="00CD7802">
        <w:rPr>
          <w:rFonts w:ascii="Times New Roman" w:hAnsi="Times New Roman" w:cs="Times New Roman"/>
          <w:sz w:val="24"/>
          <w:szCs w:val="24"/>
          <w:lang w:val="en-US"/>
        </w:rPr>
        <w:t>Nidianti, E</w:t>
      </w:r>
      <w:r w:rsidRPr="00CD7802">
        <w:rPr>
          <w:rFonts w:ascii="Times New Roman" w:hAnsi="Times New Roman" w:cs="Times New Roman"/>
          <w:sz w:val="24"/>
          <w:szCs w:val="24"/>
        </w:rPr>
        <w:t>,</w:t>
      </w:r>
      <w:r w:rsidRPr="00CD7802">
        <w:rPr>
          <w:rFonts w:ascii="Times New Roman" w:hAnsi="Times New Roman" w:cs="Times New Roman"/>
          <w:sz w:val="24"/>
          <w:szCs w:val="24"/>
          <w:lang w:val="en-US"/>
        </w:rPr>
        <w:t xml:space="preserve"> et al. 2019.</w:t>
      </w:r>
      <w:r w:rsidRPr="00CD7802">
        <w:rPr>
          <w:rFonts w:ascii="Times New Roman" w:hAnsi="Times New Roman" w:cs="Times New Roman"/>
          <w:sz w:val="24"/>
          <w:szCs w:val="24"/>
        </w:rPr>
        <w:t xml:space="preserve"> Pemeriksaan Kadar Hemoglobin dengan Metode POCT (Point of Care Testing) sebagai Deteksi Dini Penyakit Anemia Bagi Masyarakat Desa Sumbersono, Mojokerto</w:t>
      </w:r>
      <w:r w:rsidRPr="00CD7802">
        <w:rPr>
          <w:rFonts w:ascii="Times New Roman" w:hAnsi="Times New Roman" w:cs="Times New Roman"/>
          <w:sz w:val="24"/>
          <w:szCs w:val="24"/>
          <w:lang w:val="en-US"/>
        </w:rPr>
        <w:t xml:space="preserve">. </w:t>
      </w:r>
      <w:r w:rsidRPr="00CD7802">
        <w:rPr>
          <w:rFonts w:ascii="Times New Roman" w:hAnsi="Times New Roman" w:cs="Times New Roman"/>
          <w:sz w:val="24"/>
          <w:szCs w:val="24"/>
        </w:rPr>
        <w:t>Jurnal Surya Masyarakat</w:t>
      </w:r>
      <w:r w:rsidRPr="00CD7802">
        <w:rPr>
          <w:rFonts w:ascii="Times New Roman" w:hAnsi="Times New Roman" w:cs="Times New Roman"/>
          <w:sz w:val="24"/>
          <w:szCs w:val="24"/>
          <w:lang w:val="en-US"/>
        </w:rPr>
        <w:t xml:space="preserve">, 2019, </w:t>
      </w:r>
      <w:r w:rsidRPr="00CD7802">
        <w:rPr>
          <w:rFonts w:ascii="Times New Roman" w:hAnsi="Times New Roman" w:cs="Times New Roman"/>
          <w:sz w:val="24"/>
          <w:szCs w:val="24"/>
        </w:rPr>
        <w:t>2</w:t>
      </w:r>
      <w:r w:rsidRPr="00CD7802">
        <w:rPr>
          <w:rFonts w:ascii="Times New Roman" w:hAnsi="Times New Roman" w:cs="Times New Roman"/>
          <w:sz w:val="24"/>
          <w:szCs w:val="24"/>
          <w:lang w:val="en-US"/>
        </w:rPr>
        <w:t>(</w:t>
      </w:r>
      <w:r w:rsidRPr="00CD7802">
        <w:rPr>
          <w:rFonts w:ascii="Times New Roman" w:hAnsi="Times New Roman" w:cs="Times New Roman"/>
          <w:sz w:val="24"/>
          <w:szCs w:val="24"/>
        </w:rPr>
        <w:t>1</w:t>
      </w:r>
      <w:r w:rsidRPr="00CD7802">
        <w:rPr>
          <w:rFonts w:ascii="Times New Roman" w:hAnsi="Times New Roman" w:cs="Times New Roman"/>
          <w:sz w:val="24"/>
          <w:szCs w:val="24"/>
          <w:lang w:val="en-US"/>
        </w:rPr>
        <w:t xml:space="preserve">), </w:t>
      </w:r>
      <w:r w:rsidRPr="00CD7802">
        <w:rPr>
          <w:rFonts w:ascii="Times New Roman" w:hAnsi="Times New Roman" w:cs="Times New Roman"/>
          <w:sz w:val="24"/>
          <w:szCs w:val="24"/>
        </w:rPr>
        <w:t>29-34</w:t>
      </w:r>
      <w:r w:rsidRPr="00CD7802">
        <w:rPr>
          <w:rFonts w:ascii="Times New Roman" w:hAnsi="Times New Roman" w:cs="Times New Roman"/>
          <w:sz w:val="24"/>
          <w:szCs w:val="24"/>
          <w:lang w:val="en-US"/>
        </w:rPr>
        <w:t>. ISSN</w:t>
      </w:r>
      <w:r w:rsidRPr="00CD7802">
        <w:rPr>
          <w:rFonts w:ascii="Times New Roman" w:hAnsi="Times New Roman" w:cs="Times New Roman"/>
          <w:sz w:val="24"/>
        </w:rPr>
        <w:t>: 2623-0569</w:t>
      </w:r>
    </w:p>
    <w:p w:rsidR="00CD7802" w:rsidRPr="00CD7802" w:rsidRDefault="00CD7802" w:rsidP="00CD7802">
      <w:pPr>
        <w:pStyle w:val="ListParagraph"/>
        <w:numPr>
          <w:ilvl w:val="0"/>
          <w:numId w:val="5"/>
        </w:numPr>
        <w:ind w:left="426"/>
        <w:jc w:val="both"/>
        <w:rPr>
          <w:sz w:val="24"/>
          <w:lang w:val="en-US"/>
        </w:rPr>
      </w:pPr>
      <w:r w:rsidRPr="00CD7802">
        <w:rPr>
          <w:rFonts w:ascii="Times New Roman" w:hAnsi="Times New Roman" w:cs="Times New Roman"/>
          <w:sz w:val="24"/>
          <w:szCs w:val="24"/>
        </w:rPr>
        <w:t>Seran, Irene Dian .2019.Perbedaan Hasil Pemeriksaan Kadar Hb Metode Sahli dengan darah Vena Yang Segera Di Periksa Dan Di Tunda 30 Menit, 60 Menit, Dan 90 Menit Pada Suhu Ruangan. POLITEKNIK KESEHATAN KEMENKES KUPANG</w:t>
      </w:r>
    </w:p>
    <w:p w:rsidR="00C0624C" w:rsidRDefault="00CD7802" w:rsidP="00C0624C">
      <w:pPr>
        <w:pStyle w:val="ListParagraph"/>
        <w:numPr>
          <w:ilvl w:val="0"/>
          <w:numId w:val="5"/>
        </w:numPr>
        <w:ind w:left="426" w:hanging="426"/>
        <w:jc w:val="both"/>
        <w:rPr>
          <w:rFonts w:ascii="Times New Roman" w:hAnsi="Times New Roman" w:cs="Times New Roman"/>
          <w:sz w:val="24"/>
          <w:lang w:val="en-US"/>
        </w:rPr>
      </w:pPr>
      <w:r w:rsidRPr="00CD7802">
        <w:rPr>
          <w:rFonts w:ascii="Times New Roman" w:hAnsi="Times New Roman" w:cs="Times New Roman"/>
          <w:sz w:val="24"/>
          <w:szCs w:val="24"/>
          <w:lang w:val="en-US"/>
        </w:rPr>
        <w:t xml:space="preserve">Putri, </w:t>
      </w:r>
      <w:r w:rsidRPr="00CD7802">
        <w:rPr>
          <w:rFonts w:ascii="Times New Roman" w:hAnsi="Times New Roman" w:cs="Times New Roman"/>
          <w:sz w:val="24"/>
          <w:szCs w:val="24"/>
        </w:rPr>
        <w:t>M</w:t>
      </w:r>
      <w:r w:rsidRPr="00CD7802">
        <w:rPr>
          <w:rFonts w:ascii="Times New Roman" w:hAnsi="Times New Roman" w:cs="Times New Roman"/>
          <w:sz w:val="24"/>
          <w:szCs w:val="24"/>
          <w:lang w:val="en-US"/>
        </w:rPr>
        <w:t>.A.</w:t>
      </w:r>
      <w:r w:rsidRPr="00CD7802">
        <w:rPr>
          <w:rFonts w:ascii="Times New Roman" w:hAnsi="Times New Roman" w:cs="Times New Roman"/>
          <w:sz w:val="24"/>
          <w:szCs w:val="24"/>
        </w:rPr>
        <w:t>, Nur</w:t>
      </w:r>
      <w:proofErr w:type="gramStart"/>
      <w:r w:rsidRPr="00CD7802">
        <w:rPr>
          <w:rFonts w:ascii="Times New Roman" w:hAnsi="Times New Roman" w:cs="Times New Roman"/>
          <w:sz w:val="24"/>
          <w:szCs w:val="24"/>
        </w:rPr>
        <w:t>,</w:t>
      </w:r>
      <w:r w:rsidRPr="00CD7802">
        <w:rPr>
          <w:rFonts w:ascii="Times New Roman" w:hAnsi="Times New Roman" w:cs="Times New Roman"/>
          <w:sz w:val="24"/>
          <w:szCs w:val="24"/>
          <w:lang w:val="en-US"/>
        </w:rPr>
        <w:t>H</w:t>
      </w:r>
      <w:proofErr w:type="gramEnd"/>
      <w:r w:rsidRPr="00CD7802">
        <w:rPr>
          <w:rFonts w:ascii="Times New Roman" w:hAnsi="Times New Roman" w:cs="Times New Roman"/>
          <w:sz w:val="24"/>
          <w:szCs w:val="24"/>
          <w:lang w:val="en-US"/>
        </w:rPr>
        <w:t>,.</w:t>
      </w:r>
      <w:r w:rsidRPr="00CD7802">
        <w:rPr>
          <w:rFonts w:ascii="Times New Roman" w:hAnsi="Times New Roman" w:cs="Times New Roman"/>
          <w:sz w:val="24"/>
          <w:szCs w:val="24"/>
        </w:rPr>
        <w:t xml:space="preserve"> </w:t>
      </w:r>
      <w:r w:rsidRPr="00CD7802">
        <w:rPr>
          <w:rFonts w:ascii="Times New Roman" w:hAnsi="Times New Roman" w:cs="Times New Roman"/>
          <w:sz w:val="24"/>
          <w:szCs w:val="24"/>
          <w:lang w:val="en-US"/>
        </w:rPr>
        <w:t xml:space="preserve">&amp; </w:t>
      </w:r>
      <w:r w:rsidRPr="00CD7802">
        <w:rPr>
          <w:rFonts w:ascii="Times New Roman" w:hAnsi="Times New Roman" w:cs="Times New Roman"/>
          <w:sz w:val="24"/>
          <w:szCs w:val="24"/>
        </w:rPr>
        <w:t>I Gusti A</w:t>
      </w:r>
      <w:r w:rsidRPr="00CD7802">
        <w:rPr>
          <w:rFonts w:ascii="Times New Roman" w:hAnsi="Times New Roman" w:cs="Times New Roman"/>
          <w:sz w:val="24"/>
          <w:szCs w:val="24"/>
          <w:lang w:val="en-US"/>
        </w:rPr>
        <w:t>.A.P.S</w:t>
      </w:r>
      <w:proofErr w:type="gramStart"/>
      <w:r w:rsidRPr="00CD7802">
        <w:rPr>
          <w:rFonts w:ascii="Times New Roman" w:hAnsi="Times New Roman" w:cs="Times New Roman"/>
          <w:sz w:val="24"/>
          <w:szCs w:val="24"/>
          <w:lang w:val="en-US"/>
        </w:rPr>
        <w:t>,.</w:t>
      </w:r>
      <w:proofErr w:type="gramEnd"/>
      <w:r w:rsidRPr="00CD7802">
        <w:rPr>
          <w:rFonts w:ascii="Times New Roman" w:hAnsi="Times New Roman" w:cs="Times New Roman"/>
          <w:sz w:val="24"/>
          <w:szCs w:val="24"/>
          <w:lang w:val="en-US"/>
        </w:rPr>
        <w:t xml:space="preserve">2022. </w:t>
      </w:r>
      <w:r w:rsidRPr="00CD7802">
        <w:rPr>
          <w:rFonts w:ascii="Times New Roman" w:hAnsi="Times New Roman" w:cs="Times New Roman"/>
          <w:sz w:val="24"/>
          <w:szCs w:val="24"/>
        </w:rPr>
        <w:t>Gambaran Kadar Hemoglobin Pada Ibu Hamil Di Wilayah Kerja Puskesmas Tampaksiring I</w:t>
      </w:r>
      <w:r w:rsidRPr="00CD7802">
        <w:rPr>
          <w:rFonts w:ascii="Times New Roman" w:hAnsi="Times New Roman" w:cs="Times New Roman"/>
          <w:sz w:val="24"/>
          <w:szCs w:val="24"/>
          <w:lang w:val="en-US"/>
        </w:rPr>
        <w:t xml:space="preserve">. Ejournal poltekkes Denpasar, 2022, </w:t>
      </w:r>
      <w:r w:rsidRPr="00CD7802">
        <w:rPr>
          <w:rFonts w:ascii="Times New Roman" w:hAnsi="Times New Roman" w:cs="Times New Roman"/>
          <w:sz w:val="24"/>
          <w:szCs w:val="24"/>
        </w:rPr>
        <w:lastRenderedPageBreak/>
        <w:t>10</w:t>
      </w:r>
      <w:r w:rsidRPr="00CD7802">
        <w:rPr>
          <w:rFonts w:ascii="Times New Roman" w:hAnsi="Times New Roman" w:cs="Times New Roman"/>
          <w:sz w:val="24"/>
          <w:szCs w:val="24"/>
          <w:lang w:val="en-US"/>
        </w:rPr>
        <w:t>(</w:t>
      </w:r>
      <w:r w:rsidRPr="00CD7802">
        <w:rPr>
          <w:rFonts w:ascii="Times New Roman" w:hAnsi="Times New Roman" w:cs="Times New Roman"/>
          <w:sz w:val="24"/>
          <w:szCs w:val="24"/>
        </w:rPr>
        <w:t>2</w:t>
      </w:r>
      <w:r w:rsidRPr="00CD7802">
        <w:rPr>
          <w:rFonts w:ascii="Times New Roman" w:hAnsi="Times New Roman" w:cs="Times New Roman"/>
          <w:sz w:val="24"/>
          <w:szCs w:val="24"/>
          <w:lang w:val="en-US"/>
        </w:rPr>
        <w:t xml:space="preserve">), </w:t>
      </w:r>
      <w:r w:rsidRPr="00CD7802">
        <w:rPr>
          <w:rFonts w:ascii="Times New Roman" w:hAnsi="Times New Roman" w:cs="Times New Roman"/>
          <w:sz w:val="24"/>
          <w:szCs w:val="24"/>
        </w:rPr>
        <w:t>128 – 138</w:t>
      </w:r>
      <w:r w:rsidRPr="00CD7802">
        <w:rPr>
          <w:rFonts w:ascii="Times New Roman" w:hAnsi="Times New Roman" w:cs="Times New Roman"/>
          <w:sz w:val="24"/>
          <w:szCs w:val="24"/>
          <w:lang w:val="en-US"/>
        </w:rPr>
        <w:t xml:space="preserve">. ISSN: </w:t>
      </w:r>
      <w:r w:rsidRPr="00CD7802">
        <w:rPr>
          <w:rFonts w:ascii="Times New Roman" w:hAnsi="Times New Roman" w:cs="Times New Roman"/>
          <w:sz w:val="24"/>
        </w:rPr>
        <w:t>2549-1520</w:t>
      </w:r>
    </w:p>
    <w:p w:rsidR="00C0624C" w:rsidRDefault="00C0624C" w:rsidP="00C0624C">
      <w:pPr>
        <w:pStyle w:val="ListParagraph"/>
        <w:numPr>
          <w:ilvl w:val="0"/>
          <w:numId w:val="5"/>
        </w:numPr>
        <w:ind w:left="426" w:hanging="426"/>
        <w:jc w:val="both"/>
        <w:rPr>
          <w:rFonts w:ascii="Times New Roman" w:hAnsi="Times New Roman" w:cs="Times New Roman"/>
          <w:sz w:val="24"/>
          <w:lang w:val="en-US"/>
        </w:rPr>
      </w:pPr>
      <w:r w:rsidRPr="00C0624C">
        <w:rPr>
          <w:rFonts w:ascii="Times New Roman" w:hAnsi="Times New Roman" w:cs="Times New Roman"/>
          <w:sz w:val="24"/>
          <w:szCs w:val="24"/>
        </w:rPr>
        <w:t>Lailla,</w:t>
      </w:r>
      <w:r w:rsidRPr="00C0624C">
        <w:rPr>
          <w:rFonts w:ascii="Times New Roman" w:hAnsi="Times New Roman" w:cs="Times New Roman"/>
          <w:sz w:val="24"/>
          <w:szCs w:val="24"/>
          <w:lang w:val="en-US"/>
        </w:rPr>
        <w:t xml:space="preserve"> M.,</w:t>
      </w:r>
      <w:r w:rsidRPr="00C0624C">
        <w:rPr>
          <w:rFonts w:ascii="Times New Roman" w:hAnsi="Times New Roman" w:cs="Times New Roman"/>
          <w:sz w:val="24"/>
          <w:szCs w:val="24"/>
        </w:rPr>
        <w:t xml:space="preserve"> Zainiar,</w:t>
      </w:r>
      <w:r w:rsidRPr="00C0624C">
        <w:rPr>
          <w:rFonts w:ascii="Times New Roman" w:hAnsi="Times New Roman" w:cs="Times New Roman"/>
          <w:sz w:val="24"/>
          <w:szCs w:val="24"/>
          <w:lang w:val="en-US"/>
        </w:rPr>
        <w:t xml:space="preserve"> &amp;</w:t>
      </w:r>
      <w:r w:rsidRPr="00C0624C">
        <w:rPr>
          <w:rFonts w:ascii="Times New Roman" w:hAnsi="Times New Roman" w:cs="Times New Roman"/>
          <w:sz w:val="24"/>
          <w:szCs w:val="24"/>
        </w:rPr>
        <w:t xml:space="preserve"> Ade F</w:t>
      </w:r>
      <w:r w:rsidRPr="00C0624C">
        <w:rPr>
          <w:rFonts w:ascii="Times New Roman" w:hAnsi="Times New Roman" w:cs="Times New Roman"/>
          <w:sz w:val="24"/>
          <w:szCs w:val="24"/>
          <w:lang w:val="en-US"/>
        </w:rPr>
        <w:t xml:space="preserve">,. 2021. </w:t>
      </w:r>
      <w:r w:rsidRPr="00C0624C">
        <w:rPr>
          <w:rFonts w:ascii="Times New Roman" w:hAnsi="Times New Roman" w:cs="Times New Roman"/>
          <w:sz w:val="24"/>
          <w:szCs w:val="24"/>
        </w:rPr>
        <w:t>Perbandingan Hasil Pemeriksaan Hemoglobin Secara Digital Terhadap Hasil Pemeriksaan Hemoglobin Secara Cyanmethemoglobin</w:t>
      </w:r>
      <w:r w:rsidRPr="00C0624C">
        <w:rPr>
          <w:rFonts w:ascii="Times New Roman" w:hAnsi="Times New Roman" w:cs="Times New Roman"/>
          <w:sz w:val="24"/>
          <w:szCs w:val="24"/>
          <w:lang w:val="en-US"/>
        </w:rPr>
        <w:t xml:space="preserve">. </w:t>
      </w:r>
      <w:r w:rsidRPr="00C0624C">
        <w:rPr>
          <w:rFonts w:ascii="Times New Roman" w:hAnsi="Times New Roman" w:cs="Times New Roman"/>
          <w:sz w:val="24"/>
          <w:szCs w:val="24"/>
        </w:rPr>
        <w:t>Jurnal Pengelolaan Laboratorium Pendidikan</w:t>
      </w:r>
      <w:r w:rsidRPr="00C0624C">
        <w:rPr>
          <w:rFonts w:ascii="Times New Roman" w:hAnsi="Times New Roman" w:cs="Times New Roman"/>
          <w:sz w:val="24"/>
          <w:szCs w:val="24"/>
          <w:lang w:val="en-US"/>
        </w:rPr>
        <w:t xml:space="preserve">, 2021, </w:t>
      </w:r>
      <w:r w:rsidRPr="00C0624C">
        <w:rPr>
          <w:rFonts w:ascii="Times New Roman" w:hAnsi="Times New Roman" w:cs="Times New Roman"/>
          <w:sz w:val="24"/>
          <w:szCs w:val="24"/>
        </w:rPr>
        <w:t>3(2)</w:t>
      </w:r>
      <w:r w:rsidRPr="00C0624C">
        <w:rPr>
          <w:rFonts w:ascii="Times New Roman" w:hAnsi="Times New Roman" w:cs="Times New Roman"/>
          <w:sz w:val="24"/>
          <w:szCs w:val="24"/>
          <w:lang w:val="en-US"/>
        </w:rPr>
        <w:t xml:space="preserve">, </w:t>
      </w:r>
      <w:r w:rsidRPr="00C0624C">
        <w:rPr>
          <w:rFonts w:ascii="Times New Roman" w:hAnsi="Times New Roman" w:cs="Times New Roman"/>
          <w:sz w:val="24"/>
          <w:szCs w:val="24"/>
        </w:rPr>
        <w:t>63-68</w:t>
      </w:r>
      <w:r w:rsidRPr="00C0624C">
        <w:rPr>
          <w:rFonts w:ascii="Times New Roman" w:hAnsi="Times New Roman" w:cs="Times New Roman"/>
          <w:sz w:val="24"/>
          <w:szCs w:val="24"/>
          <w:lang w:val="en-US"/>
        </w:rPr>
        <w:t xml:space="preserve">. ISSN: </w:t>
      </w:r>
      <w:r w:rsidRPr="00C0624C">
        <w:rPr>
          <w:rFonts w:ascii="Times New Roman" w:hAnsi="Times New Roman" w:cs="Times New Roman"/>
          <w:sz w:val="24"/>
        </w:rPr>
        <w:t>2654-251X</w:t>
      </w:r>
    </w:p>
    <w:p w:rsidR="00C0624C" w:rsidRPr="00C0624C" w:rsidRDefault="00C0624C" w:rsidP="00C0624C">
      <w:pPr>
        <w:pStyle w:val="ListParagraph"/>
        <w:numPr>
          <w:ilvl w:val="0"/>
          <w:numId w:val="5"/>
        </w:numPr>
        <w:ind w:left="426" w:hanging="426"/>
        <w:jc w:val="both"/>
        <w:rPr>
          <w:rFonts w:ascii="Times New Roman" w:hAnsi="Times New Roman" w:cs="Times New Roman"/>
          <w:sz w:val="24"/>
          <w:lang w:val="en-US"/>
        </w:rPr>
      </w:pPr>
      <w:r w:rsidRPr="00C0624C">
        <w:rPr>
          <w:rFonts w:ascii="Times New Roman" w:hAnsi="Times New Roman" w:cs="Times New Roman"/>
          <w:sz w:val="24"/>
          <w:szCs w:val="24"/>
        </w:rPr>
        <w:t xml:space="preserve">Sudrajat, R.R,. 2022. Perbandingan Kadar Hemoglobin Pada Ibu Hamil, Trimester I, II Dan III Dalam Rangka Mengidentifikasi </w:t>
      </w:r>
      <w:r w:rsidRPr="00C0624C">
        <w:rPr>
          <w:rFonts w:ascii="Times New Roman" w:hAnsi="Times New Roman" w:cs="Times New Roman"/>
          <w:sz w:val="24"/>
          <w:szCs w:val="24"/>
        </w:rPr>
        <w:lastRenderedPageBreak/>
        <w:t>Kejadian Anemia Di RSIA Tambak Jakarta Pusat. Universitas Binawan</w:t>
      </w:r>
    </w:p>
    <w:p w:rsidR="00C0624C" w:rsidRDefault="00C0624C" w:rsidP="00C0624C">
      <w:pPr>
        <w:pStyle w:val="ListParagraph"/>
        <w:numPr>
          <w:ilvl w:val="0"/>
          <w:numId w:val="5"/>
        </w:numPr>
        <w:ind w:left="426" w:hanging="426"/>
        <w:jc w:val="both"/>
        <w:rPr>
          <w:rFonts w:ascii="Times New Roman" w:hAnsi="Times New Roman" w:cs="Times New Roman"/>
          <w:sz w:val="24"/>
          <w:lang w:val="en-US"/>
        </w:rPr>
      </w:pPr>
      <w:r w:rsidRPr="00C0624C">
        <w:rPr>
          <w:rFonts w:ascii="Times New Roman" w:hAnsi="Times New Roman" w:cs="Times New Roman"/>
          <w:sz w:val="24"/>
        </w:rPr>
        <w:t>Sulistianingsih.</w:t>
      </w:r>
      <w:r w:rsidRPr="00C0624C">
        <w:rPr>
          <w:rFonts w:ascii="Times New Roman" w:hAnsi="Times New Roman" w:cs="Times New Roman"/>
          <w:sz w:val="24"/>
          <w:lang w:val="en-US"/>
        </w:rPr>
        <w:t xml:space="preserve">2019. </w:t>
      </w:r>
      <w:r w:rsidRPr="00C0624C">
        <w:rPr>
          <w:rFonts w:ascii="Times New Roman" w:hAnsi="Times New Roman" w:cs="Times New Roman"/>
          <w:sz w:val="24"/>
        </w:rPr>
        <w:t>Pengaruh Pendidikan Kesehatan Nutrisi Dengan Anemia Pada Kehamilan. Padang: CV. Rumah Kayu Pustaka Utama</w:t>
      </w:r>
    </w:p>
    <w:p w:rsidR="00CD7802" w:rsidRPr="00C0624C" w:rsidRDefault="00C0624C" w:rsidP="00C0624C">
      <w:pPr>
        <w:pStyle w:val="ListParagraph"/>
        <w:numPr>
          <w:ilvl w:val="0"/>
          <w:numId w:val="5"/>
        </w:numPr>
        <w:ind w:left="426" w:hanging="426"/>
        <w:jc w:val="both"/>
        <w:rPr>
          <w:rFonts w:ascii="Times New Roman" w:hAnsi="Times New Roman" w:cs="Times New Roman"/>
          <w:sz w:val="24"/>
          <w:lang w:val="en-US"/>
        </w:rPr>
      </w:pPr>
      <w:r w:rsidRPr="00C0624C">
        <w:rPr>
          <w:rFonts w:ascii="Times New Roman" w:hAnsi="Times New Roman" w:cs="Times New Roman"/>
          <w:color w:val="000000" w:themeColor="text1"/>
          <w:sz w:val="24"/>
          <w:szCs w:val="24"/>
          <w:lang w:val="en-US"/>
        </w:rPr>
        <w:t xml:space="preserve">Primayahospital, 2024. </w:t>
      </w:r>
      <w:r w:rsidRPr="00C0624C">
        <w:rPr>
          <w:rFonts w:ascii="Times New Roman" w:hAnsi="Times New Roman" w:cs="Times New Roman"/>
          <w:color w:val="000000" w:themeColor="text1"/>
          <w:sz w:val="24"/>
          <w:szCs w:val="24"/>
        </w:rPr>
        <w:t>Kadar Hb Rendah:</w:t>
      </w:r>
      <w:r w:rsidRPr="00C0624C">
        <w:rPr>
          <w:rFonts w:ascii="Times New Roman" w:hAnsi="Times New Roman" w:cs="Times New Roman"/>
          <w:color w:val="000000" w:themeColor="text1"/>
          <w:sz w:val="24"/>
          <w:szCs w:val="24"/>
          <w:lang w:val="en-US"/>
        </w:rPr>
        <w:t xml:space="preserve"> </w:t>
      </w:r>
      <w:r w:rsidRPr="00C0624C">
        <w:rPr>
          <w:rFonts w:ascii="Times New Roman" w:hAnsi="Times New Roman" w:cs="Times New Roman"/>
          <w:color w:val="000000" w:themeColor="text1"/>
          <w:sz w:val="24"/>
          <w:szCs w:val="24"/>
        </w:rPr>
        <w:t>Dampaknya</w:t>
      </w:r>
      <w:r w:rsidRPr="00C0624C">
        <w:rPr>
          <w:rFonts w:ascii="Times New Roman" w:hAnsi="Times New Roman" w:cs="Times New Roman"/>
          <w:color w:val="000000" w:themeColor="text1"/>
          <w:sz w:val="24"/>
          <w:szCs w:val="24"/>
          <w:lang w:val="en-US"/>
        </w:rPr>
        <w:t xml:space="preserve"> </w:t>
      </w:r>
      <w:r w:rsidRPr="00C0624C">
        <w:rPr>
          <w:rFonts w:ascii="Times New Roman" w:hAnsi="Times New Roman" w:cs="Times New Roman"/>
          <w:color w:val="000000" w:themeColor="text1"/>
          <w:sz w:val="24"/>
          <w:szCs w:val="24"/>
        </w:rPr>
        <w:t>Terhadap Perkembangan Janin</w:t>
      </w:r>
      <w:r w:rsidRPr="00C0624C">
        <w:rPr>
          <w:rFonts w:ascii="Times New Roman" w:hAnsi="Times New Roman" w:cs="Times New Roman"/>
          <w:color w:val="000000" w:themeColor="text1"/>
          <w:sz w:val="24"/>
          <w:szCs w:val="24"/>
          <w:lang w:val="en-US"/>
        </w:rPr>
        <w:t xml:space="preserve"> </w:t>
      </w:r>
      <w:hyperlink r:id="rId14" w:history="1">
        <w:r w:rsidRPr="00C0624C">
          <w:rPr>
            <w:rStyle w:val="Hyperlink"/>
            <w:rFonts w:ascii="Times New Roman" w:hAnsi="Times New Roman" w:cs="Times New Roman"/>
            <w:color w:val="000000" w:themeColor="text1"/>
            <w:sz w:val="24"/>
            <w:szCs w:val="24"/>
            <w:lang w:val="en-US"/>
          </w:rPr>
          <w:t>https://primayahospital.com/kebidanan-dan-kandungan/kadar-hb-rendah-dampaknya/</w:t>
        </w:r>
      </w:hyperlink>
    </w:p>
    <w:p w:rsidR="00B05BF7" w:rsidRDefault="00B05BF7" w:rsidP="00300BB3">
      <w:pPr>
        <w:spacing w:after="0"/>
        <w:jc w:val="both"/>
        <w:rPr>
          <w:rFonts w:ascii="Times New Roman" w:hAnsi="Times New Roman" w:cs="Times New Roman"/>
          <w:sz w:val="24"/>
          <w:szCs w:val="24"/>
        </w:rPr>
      </w:pPr>
    </w:p>
    <w:p w:rsidR="00B05BF7" w:rsidRDefault="00B05BF7">
      <w:pPr>
        <w:rPr>
          <w:rFonts w:ascii="Times New Roman" w:hAnsi="Times New Roman" w:cs="Times New Roman"/>
          <w:sz w:val="24"/>
          <w:szCs w:val="24"/>
        </w:rPr>
      </w:pPr>
      <w:r>
        <w:rPr>
          <w:rFonts w:ascii="Times New Roman" w:hAnsi="Times New Roman" w:cs="Times New Roman"/>
          <w:sz w:val="24"/>
          <w:szCs w:val="24"/>
        </w:rPr>
        <w:br w:type="page"/>
      </w:r>
    </w:p>
    <w:p w:rsidR="00B05BF7" w:rsidRDefault="00B05BF7" w:rsidP="00300BB3">
      <w:pPr>
        <w:spacing w:after="0"/>
        <w:jc w:val="both"/>
        <w:rPr>
          <w:rFonts w:ascii="Times New Roman" w:hAnsi="Times New Roman" w:cs="Times New Roman"/>
          <w:sz w:val="24"/>
          <w:szCs w:val="24"/>
        </w:rPr>
        <w:sectPr w:rsidR="00B05BF7" w:rsidSect="00CA1966">
          <w:type w:val="continuous"/>
          <w:pgSz w:w="11907" w:h="16839" w:code="9"/>
          <w:pgMar w:top="2268" w:right="1701" w:bottom="2268" w:left="2268" w:header="720" w:footer="720" w:gutter="0"/>
          <w:cols w:num="2" w:space="720"/>
          <w:titlePg/>
          <w:docGrid w:linePitch="360"/>
        </w:sectPr>
      </w:pPr>
    </w:p>
    <w:p w:rsidR="000F7E02" w:rsidRPr="000F7E02" w:rsidRDefault="00B05BF7" w:rsidP="00300BB3">
      <w:pPr>
        <w:spacing w:after="0"/>
        <w:jc w:val="both"/>
        <w:rPr>
          <w:rFonts w:ascii="Times New Roman" w:hAnsi="Times New Roman" w:cs="Times New Roman"/>
          <w:sz w:val="24"/>
          <w:szCs w:val="24"/>
        </w:rPr>
      </w:pPr>
      <w:r>
        <w:rPr>
          <w:rFonts w:ascii="Times New Roman" w:hAnsi="Times New Roman" w:cs="Times New Roman"/>
          <w:noProof/>
          <w:sz w:val="24"/>
          <w:szCs w:val="24"/>
        </w:rPr>
        <w:lastRenderedPageBreak/>
        <w:drawing>
          <wp:anchor distT="0" distB="0" distL="114300" distR="114300" simplePos="0" relativeHeight="251660288" behindDoc="1" locked="0" layoutInCell="1" allowOverlap="1">
            <wp:simplePos x="0" y="0"/>
            <wp:positionH relativeFrom="column">
              <wp:posOffset>-1398270</wp:posOffset>
            </wp:positionH>
            <wp:positionV relativeFrom="paragraph">
              <wp:posOffset>-1270</wp:posOffset>
            </wp:positionV>
            <wp:extent cx="7473950" cy="9144000"/>
            <wp:effectExtent l="0" t="0" r="0" b="0"/>
            <wp:wrapThrough wrapText="bothSides">
              <wp:wrapPolygon edited="0">
                <wp:start x="0" y="0"/>
                <wp:lineTo x="0" y="21555"/>
                <wp:lineTo x="21527" y="21555"/>
                <wp:lineTo x="21527" y="0"/>
                <wp:lineTo x="0" y="0"/>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ambar WhatsApp 2024-11-07 pukul 12.00.59_e19216fd.jpg"/>
                    <pic:cNvPicPr/>
                  </pic:nvPicPr>
                  <pic:blipFill rotWithShape="1">
                    <a:blip r:embed="rId15" cstate="print">
                      <a:extLst>
                        <a:ext uri="{28A0092B-C50C-407E-A947-70E740481C1C}">
                          <a14:useLocalDpi xmlns:a14="http://schemas.microsoft.com/office/drawing/2010/main" val="0"/>
                        </a:ext>
                      </a:extLst>
                    </a:blip>
                    <a:srcRect b="2145"/>
                    <a:stretch/>
                  </pic:blipFill>
                  <pic:spPr bwMode="auto">
                    <a:xfrm>
                      <a:off x="0" y="0"/>
                      <a:ext cx="7473950" cy="9144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sectPr w:rsidR="000F7E02" w:rsidRPr="000F7E02" w:rsidSect="00B05BF7">
      <w:type w:val="continuous"/>
      <w:pgSz w:w="11907" w:h="16839" w:code="9"/>
      <w:pgMar w:top="2268" w:right="1701" w:bottom="2268" w:left="2268"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43E5" w:rsidRDefault="005943E5" w:rsidP="008F2D07">
      <w:pPr>
        <w:spacing w:after="0" w:line="240" w:lineRule="auto"/>
      </w:pPr>
      <w:r>
        <w:separator/>
      </w:r>
    </w:p>
  </w:endnote>
  <w:endnote w:type="continuationSeparator" w:id="0">
    <w:p w:rsidR="005943E5" w:rsidRDefault="005943E5" w:rsidP="008F2D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NewRomanPSMT">
    <w:altName w:val="MS Mincho"/>
    <w:charset w:val="00"/>
    <w:family w:val="roman"/>
    <w:pitch w:val="default"/>
    <w:sig w:usb0="00000003" w:usb1="00000000" w:usb2="00000000" w:usb3="00000000" w:csb0="00000001" w:csb1="00000000"/>
  </w:font>
  <w:font w:name="Arial MT">
    <w:altName w:val="Arial"/>
    <w:charset w:val="01"/>
    <w:family w:val="swiss"/>
    <w:pitch w:val="variable"/>
  </w:font>
  <w:font w:name="Arial">
    <w:altName w:val="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43E5" w:rsidRDefault="005943E5" w:rsidP="008F2D07">
      <w:pPr>
        <w:spacing w:after="0" w:line="240" w:lineRule="auto"/>
      </w:pPr>
      <w:r>
        <w:separator/>
      </w:r>
    </w:p>
  </w:footnote>
  <w:footnote w:type="continuationSeparator" w:id="0">
    <w:p w:rsidR="005943E5" w:rsidRDefault="005943E5" w:rsidP="008F2D0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8BA" w:rsidRDefault="005943E5">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5646251" o:spid="_x0000_s2060" type="#_x0000_t75" style="position:absolute;margin-left:0;margin-top:0;width:475.45pt;height:447.7pt;z-index:-251649024;mso-position-horizontal:center;mso-position-horizontal-relative:margin;mso-position-vertical:center;mso-position-vertical-relative:margin" o:allowincell="f">
          <v:imagedata r:id="rId1" o:title="latar baru"/>
          <w10:wrap anchorx="margin" anchory="margin"/>
        </v:shape>
      </w:pict>
    </w:r>
    <w:r w:rsidR="00BD28BA">
      <w:rPr>
        <w:noProof/>
      </w:rPr>
      <w:drawing>
        <wp:anchor distT="0" distB="0" distL="114300" distR="114300" simplePos="0" relativeHeight="251663360" behindDoc="1" locked="0" layoutInCell="1" allowOverlap="1" wp14:anchorId="78867BD9" wp14:editId="5A4A2F3D">
          <wp:simplePos x="0" y="0"/>
          <wp:positionH relativeFrom="column">
            <wp:posOffset>-396240</wp:posOffset>
          </wp:positionH>
          <wp:positionV relativeFrom="paragraph">
            <wp:posOffset>-10160</wp:posOffset>
          </wp:positionV>
          <wp:extent cx="754380" cy="895985"/>
          <wp:effectExtent l="0" t="0" r="7620" b="0"/>
          <wp:wrapThrough wrapText="bothSides">
            <wp:wrapPolygon edited="0">
              <wp:start x="0" y="0"/>
              <wp:lineTo x="0" y="21125"/>
              <wp:lineTo x="21273" y="21125"/>
              <wp:lineTo x="21273" y="0"/>
              <wp:lineTo x="0" y="0"/>
            </wp:wrapPolygon>
          </wp:wrapThrough>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240131-WA0008.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754380" cy="895985"/>
                  </a:xfrm>
                  <a:prstGeom prst="rect">
                    <a:avLst/>
                  </a:prstGeom>
                </pic:spPr>
              </pic:pic>
            </a:graphicData>
          </a:graphic>
          <wp14:sizeRelH relativeFrom="page">
            <wp14:pctWidth>0</wp14:pctWidth>
          </wp14:sizeRelH>
          <wp14:sizeRelV relativeFrom="page">
            <wp14:pctHeight>0</wp14:pctHeight>
          </wp14:sizeRelV>
        </wp:anchor>
      </w:drawing>
    </w:r>
  </w:p>
  <w:p w:rsidR="00BD28BA" w:rsidRDefault="00BD28BA">
    <w:pPr>
      <w:pStyle w:val="Header"/>
    </w:pPr>
  </w:p>
  <w:p w:rsidR="00BD28BA" w:rsidRDefault="00BD28BA">
    <w:pPr>
      <w:pStyle w:val="Header"/>
    </w:pPr>
  </w:p>
  <w:p w:rsidR="00BD28BA" w:rsidRDefault="00BD28BA">
    <w:pPr>
      <w:pStyle w:val="Header"/>
    </w:pPr>
  </w:p>
  <w:p w:rsidR="008F2D07" w:rsidRDefault="00BD28BA" w:rsidP="00BD28BA">
    <w:pPr>
      <w:pStyle w:val="Header"/>
      <w:jc w:val="center"/>
    </w:pPr>
    <w:r w:rsidRPr="008F2D07">
      <w:rPr>
        <w:rFonts w:ascii="Times New Roman" w:hAnsi="Times New Roman" w:cs="Times New Roman"/>
        <w:sz w:val="24"/>
      </w:rPr>
      <w:t>Artikel Prodi Sarjana Terapan Teknologi Laboratorium Medis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8BA" w:rsidRDefault="005943E5">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5646252" o:spid="_x0000_s2061" type="#_x0000_t75" style="position:absolute;margin-left:0;margin-top:0;width:475.45pt;height:447.7pt;z-index:-251648000;mso-position-horizontal:center;mso-position-horizontal-relative:margin;mso-position-vertical:center;mso-position-vertical-relative:margin" o:allowincell="f">
          <v:imagedata r:id="rId1" o:title="latar baru"/>
          <w10:wrap anchorx="margin" anchory="margin"/>
        </v:shape>
      </w:pict>
    </w:r>
    <w:r w:rsidR="00BD28BA">
      <w:rPr>
        <w:noProof/>
      </w:rPr>
      <w:drawing>
        <wp:anchor distT="0" distB="0" distL="114300" distR="114300" simplePos="0" relativeHeight="251665408" behindDoc="1" locked="0" layoutInCell="1" allowOverlap="1" wp14:anchorId="77BF0967" wp14:editId="76D8BDC2">
          <wp:simplePos x="0" y="0"/>
          <wp:positionH relativeFrom="column">
            <wp:posOffset>-243840</wp:posOffset>
          </wp:positionH>
          <wp:positionV relativeFrom="paragraph">
            <wp:posOffset>1905</wp:posOffset>
          </wp:positionV>
          <wp:extent cx="754380" cy="895985"/>
          <wp:effectExtent l="0" t="0" r="7620" b="0"/>
          <wp:wrapThrough wrapText="bothSides">
            <wp:wrapPolygon edited="0">
              <wp:start x="0" y="0"/>
              <wp:lineTo x="0" y="21125"/>
              <wp:lineTo x="21273" y="21125"/>
              <wp:lineTo x="21273"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240131-WA0008.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754380" cy="895985"/>
                  </a:xfrm>
                  <a:prstGeom prst="rect">
                    <a:avLst/>
                  </a:prstGeom>
                </pic:spPr>
              </pic:pic>
            </a:graphicData>
          </a:graphic>
          <wp14:sizeRelH relativeFrom="page">
            <wp14:pctWidth>0</wp14:pctWidth>
          </wp14:sizeRelH>
          <wp14:sizeRelV relativeFrom="page">
            <wp14:pctHeight>0</wp14:pctHeight>
          </wp14:sizeRelV>
        </wp:anchor>
      </w:drawing>
    </w:r>
  </w:p>
  <w:p w:rsidR="00BD28BA" w:rsidRDefault="00BD28BA">
    <w:pPr>
      <w:pStyle w:val="Header"/>
    </w:pPr>
  </w:p>
  <w:p w:rsidR="00BD28BA" w:rsidRDefault="00BD28BA">
    <w:pPr>
      <w:pStyle w:val="Header"/>
    </w:pPr>
  </w:p>
  <w:p w:rsidR="00BD28BA" w:rsidRDefault="00BD28BA">
    <w:pPr>
      <w:pStyle w:val="Header"/>
      <w:rPr>
        <w:rFonts w:ascii="Times New Roman" w:hAnsi="Times New Roman" w:cs="Times New Roman"/>
        <w:sz w:val="24"/>
      </w:rPr>
    </w:pPr>
  </w:p>
  <w:p w:rsidR="008F2D07" w:rsidRDefault="00BD28BA" w:rsidP="00BD28BA">
    <w:pPr>
      <w:pStyle w:val="Header"/>
      <w:jc w:val="center"/>
    </w:pPr>
    <w:r w:rsidRPr="008F2D07">
      <w:rPr>
        <w:rFonts w:ascii="Times New Roman" w:hAnsi="Times New Roman" w:cs="Times New Roman"/>
        <w:sz w:val="24"/>
      </w:rPr>
      <w:t>Artikel Prodi Sarjana Terapan Teknologi Laboratorium Medis</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8BA" w:rsidRDefault="005943E5">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5646250" o:spid="_x0000_s2059" type="#_x0000_t75" style="position:absolute;margin-left:0;margin-top:0;width:475.45pt;height:447.7pt;z-index:-251650048;mso-position-horizontal:center;mso-position-horizontal-relative:margin;mso-position-vertical:center;mso-position-vertical-relative:margin" o:allowincell="f">
          <v:imagedata r:id="rId1" o:title="latar baru"/>
          <w10:wrap anchorx="margin" anchory="margin"/>
        </v:shape>
      </w:pict>
    </w:r>
    <w:r w:rsidR="00BD28BA">
      <w:rPr>
        <w:noProof/>
      </w:rPr>
      <w:drawing>
        <wp:anchor distT="0" distB="0" distL="114300" distR="114300" simplePos="0" relativeHeight="251661312" behindDoc="1" locked="0" layoutInCell="1" allowOverlap="1" wp14:anchorId="7E943708" wp14:editId="171027BE">
          <wp:simplePos x="0" y="0"/>
          <wp:positionH relativeFrom="column">
            <wp:posOffset>-335280</wp:posOffset>
          </wp:positionH>
          <wp:positionV relativeFrom="paragraph">
            <wp:posOffset>8890</wp:posOffset>
          </wp:positionV>
          <wp:extent cx="754380" cy="895985"/>
          <wp:effectExtent l="0" t="0" r="7620" b="0"/>
          <wp:wrapThrough wrapText="bothSides">
            <wp:wrapPolygon edited="0">
              <wp:start x="0" y="0"/>
              <wp:lineTo x="0" y="21125"/>
              <wp:lineTo x="21273" y="21125"/>
              <wp:lineTo x="21273" y="0"/>
              <wp:lineTo x="0" y="0"/>
            </wp:wrapPolygon>
          </wp:wrapThrough>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240131-WA0008.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754380" cy="895985"/>
                  </a:xfrm>
                  <a:prstGeom prst="rect">
                    <a:avLst/>
                  </a:prstGeom>
                </pic:spPr>
              </pic:pic>
            </a:graphicData>
          </a:graphic>
          <wp14:sizeRelH relativeFrom="page">
            <wp14:pctWidth>0</wp14:pctWidth>
          </wp14:sizeRelH>
          <wp14:sizeRelV relativeFrom="page">
            <wp14:pctHeight>0</wp14:pctHeight>
          </wp14:sizeRelV>
        </wp:anchor>
      </w:drawing>
    </w:r>
  </w:p>
  <w:p w:rsidR="00BD28BA" w:rsidRDefault="00BD28BA">
    <w:pPr>
      <w:pStyle w:val="Header"/>
    </w:pPr>
  </w:p>
  <w:p w:rsidR="00BD28BA" w:rsidRDefault="00BD28BA">
    <w:pPr>
      <w:pStyle w:val="Header"/>
    </w:pPr>
  </w:p>
  <w:p w:rsidR="00BD28BA" w:rsidRDefault="00BD28BA">
    <w:pPr>
      <w:pStyle w:val="Header"/>
    </w:pPr>
  </w:p>
  <w:p w:rsidR="008F2D07" w:rsidRPr="00BD28BA" w:rsidRDefault="00BD28BA" w:rsidP="00BD28BA">
    <w:pPr>
      <w:jc w:val="center"/>
      <w:rPr>
        <w:rFonts w:ascii="Times New Roman" w:hAnsi="Times New Roman" w:cs="Times New Roman"/>
        <w:sz w:val="24"/>
      </w:rPr>
    </w:pPr>
    <w:r w:rsidRPr="008F2D07">
      <w:rPr>
        <w:rFonts w:ascii="Times New Roman" w:hAnsi="Times New Roman" w:cs="Times New Roman"/>
        <w:sz w:val="24"/>
      </w:rPr>
      <w:t>Artikel Prodi Sarjana Terapan Teknologi Laboratorium Medis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2B5EAB"/>
    <w:multiLevelType w:val="hybridMultilevel"/>
    <w:tmpl w:val="4B324BDC"/>
    <w:lvl w:ilvl="0" w:tplc="A3269A4A">
      <w:start w:val="1"/>
      <w:numFmt w:val="decimal"/>
      <w:lvlText w:val="%1."/>
      <w:lvlJc w:val="left"/>
      <w:pPr>
        <w:ind w:left="720" w:hanging="360"/>
      </w:pPr>
      <w:rPr>
        <w:rFonts w:ascii="Times New Roman" w:hAnsi="Times New Roman" w:cs="Times New Roman"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515777E"/>
    <w:multiLevelType w:val="hybridMultilevel"/>
    <w:tmpl w:val="8B1055D6"/>
    <w:lvl w:ilvl="0" w:tplc="7A5A4D7E">
      <w:start w:val="1"/>
      <w:numFmt w:val="decimal"/>
      <w:lvlText w:val="%1."/>
      <w:lvlJc w:val="left"/>
      <w:pPr>
        <w:ind w:left="1494" w:hanging="360"/>
      </w:pPr>
      <w:rPr>
        <w:rFonts w:hint="default"/>
        <w:sz w:val="24"/>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2">
    <w:nsid w:val="2BA058BA"/>
    <w:multiLevelType w:val="multilevel"/>
    <w:tmpl w:val="4E76558A"/>
    <w:lvl w:ilvl="0">
      <w:start w:val="1"/>
      <w:numFmt w:val="decimal"/>
      <w:lvlText w:val="%1."/>
      <w:lvlJc w:val="left"/>
      <w:pPr>
        <w:tabs>
          <w:tab w:val="num" w:pos="720"/>
        </w:tabs>
        <w:ind w:left="720" w:hanging="360"/>
      </w:pPr>
      <w:rPr>
        <w:rFonts w:hint="default"/>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0D4714E"/>
    <w:multiLevelType w:val="hybridMultilevel"/>
    <w:tmpl w:val="2C7C1838"/>
    <w:lvl w:ilvl="0" w:tplc="C8724804">
      <w:start w:val="1"/>
      <w:numFmt w:val="decimal"/>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4">
    <w:nsid w:val="3D6512F4"/>
    <w:multiLevelType w:val="hybridMultilevel"/>
    <w:tmpl w:val="24C01C78"/>
    <w:lvl w:ilvl="0" w:tplc="0409000F">
      <w:start w:val="1"/>
      <w:numFmt w:val="decimal"/>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grammar="clean"/>
  <w:defaultTabStop w:val="720"/>
  <w:evenAndOddHeaders/>
  <w:drawingGridHorizontalSpacing w:val="110"/>
  <w:displayHorizontalDrawingGridEvery w:val="2"/>
  <w:displayVerticalDrawingGridEvery w:val="2"/>
  <w:characterSpacingControl w:val="doNotCompress"/>
  <w:hdrShapeDefaults>
    <o:shapedefaults v:ext="edit" spidmax="206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2D07"/>
    <w:rsid w:val="00057E5B"/>
    <w:rsid w:val="00086613"/>
    <w:rsid w:val="000F7E02"/>
    <w:rsid w:val="001B1AE3"/>
    <w:rsid w:val="002510EE"/>
    <w:rsid w:val="0029226C"/>
    <w:rsid w:val="002E3975"/>
    <w:rsid w:val="00300BB3"/>
    <w:rsid w:val="003165AE"/>
    <w:rsid w:val="003325B1"/>
    <w:rsid w:val="0034609A"/>
    <w:rsid w:val="00372628"/>
    <w:rsid w:val="0043479F"/>
    <w:rsid w:val="004C45F1"/>
    <w:rsid w:val="004F478F"/>
    <w:rsid w:val="00561D67"/>
    <w:rsid w:val="005943E5"/>
    <w:rsid w:val="006F7D19"/>
    <w:rsid w:val="0074248C"/>
    <w:rsid w:val="0074598C"/>
    <w:rsid w:val="007C40E2"/>
    <w:rsid w:val="007C6071"/>
    <w:rsid w:val="008E7E25"/>
    <w:rsid w:val="008F2D07"/>
    <w:rsid w:val="00AD5583"/>
    <w:rsid w:val="00B05BF7"/>
    <w:rsid w:val="00B25796"/>
    <w:rsid w:val="00B81112"/>
    <w:rsid w:val="00BD28BA"/>
    <w:rsid w:val="00C0624C"/>
    <w:rsid w:val="00C66C8E"/>
    <w:rsid w:val="00CA1966"/>
    <w:rsid w:val="00CD7802"/>
    <w:rsid w:val="00D96D9C"/>
    <w:rsid w:val="00DF282F"/>
    <w:rsid w:val="00E77299"/>
    <w:rsid w:val="00EF1324"/>
    <w:rsid w:val="00F50A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6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B2579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3">
    <w:name w:val="heading 3"/>
    <w:basedOn w:val="Normal"/>
    <w:next w:val="Normal"/>
    <w:link w:val="Heading3Char"/>
    <w:uiPriority w:val="9"/>
    <w:semiHidden/>
    <w:unhideWhenUsed/>
    <w:qFormat/>
    <w:rsid w:val="00BD28BA"/>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F2D07"/>
    <w:pPr>
      <w:tabs>
        <w:tab w:val="center" w:pos="4680"/>
        <w:tab w:val="right" w:pos="9360"/>
      </w:tabs>
      <w:spacing w:after="0" w:line="240" w:lineRule="auto"/>
    </w:pPr>
  </w:style>
  <w:style w:type="character" w:customStyle="1" w:styleId="HeaderChar">
    <w:name w:val="Header Char"/>
    <w:basedOn w:val="DefaultParagraphFont"/>
    <w:link w:val="Header"/>
    <w:uiPriority w:val="99"/>
    <w:rsid w:val="008F2D07"/>
  </w:style>
  <w:style w:type="paragraph" w:styleId="Footer">
    <w:name w:val="footer"/>
    <w:basedOn w:val="Normal"/>
    <w:link w:val="FooterChar"/>
    <w:uiPriority w:val="99"/>
    <w:unhideWhenUsed/>
    <w:rsid w:val="008F2D07"/>
    <w:pPr>
      <w:tabs>
        <w:tab w:val="center" w:pos="4680"/>
        <w:tab w:val="right" w:pos="9360"/>
      </w:tabs>
      <w:spacing w:after="0" w:line="240" w:lineRule="auto"/>
    </w:pPr>
  </w:style>
  <w:style w:type="character" w:customStyle="1" w:styleId="FooterChar">
    <w:name w:val="Footer Char"/>
    <w:basedOn w:val="DefaultParagraphFont"/>
    <w:link w:val="Footer"/>
    <w:uiPriority w:val="99"/>
    <w:rsid w:val="008F2D07"/>
  </w:style>
  <w:style w:type="paragraph" w:styleId="BalloonText">
    <w:name w:val="Balloon Text"/>
    <w:basedOn w:val="Normal"/>
    <w:link w:val="BalloonTextChar"/>
    <w:uiPriority w:val="99"/>
    <w:semiHidden/>
    <w:unhideWhenUsed/>
    <w:rsid w:val="008F2D0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F2D07"/>
    <w:rPr>
      <w:rFonts w:ascii="Tahoma" w:hAnsi="Tahoma" w:cs="Tahoma"/>
      <w:sz w:val="16"/>
      <w:szCs w:val="16"/>
    </w:rPr>
  </w:style>
  <w:style w:type="paragraph" w:styleId="NoSpacing">
    <w:name w:val="No Spacing"/>
    <w:uiPriority w:val="1"/>
    <w:qFormat/>
    <w:rsid w:val="00B25796"/>
    <w:pPr>
      <w:spacing w:line="240" w:lineRule="auto"/>
    </w:pPr>
    <w:rPr>
      <w:rFonts w:ascii="Calibri" w:eastAsia="Calibri" w:hAnsi="Calibri" w:cs="Times New Roman"/>
    </w:rPr>
  </w:style>
  <w:style w:type="character" w:customStyle="1" w:styleId="fontstyle01">
    <w:name w:val="fontstyle01"/>
    <w:rsid w:val="00B25796"/>
    <w:rPr>
      <w:rFonts w:ascii="TimesNewRomanPSMT" w:hAnsi="TimesNewRomanPSMT" w:hint="default"/>
      <w:b w:val="0"/>
      <w:bCs w:val="0"/>
      <w:i w:val="0"/>
      <w:iCs w:val="0"/>
      <w:color w:val="000000"/>
      <w:sz w:val="24"/>
      <w:szCs w:val="24"/>
    </w:rPr>
  </w:style>
  <w:style w:type="character" w:customStyle="1" w:styleId="Heading1Char">
    <w:name w:val="Heading 1 Char"/>
    <w:basedOn w:val="DefaultParagraphFont"/>
    <w:link w:val="Heading1"/>
    <w:uiPriority w:val="9"/>
    <w:rsid w:val="00B25796"/>
    <w:rPr>
      <w:rFonts w:asciiTheme="majorHAnsi" w:eastAsiaTheme="majorEastAsia" w:hAnsiTheme="majorHAnsi" w:cstheme="majorBidi"/>
      <w:b/>
      <w:bCs/>
      <w:color w:val="365F91" w:themeColor="accent1" w:themeShade="BF"/>
      <w:sz w:val="28"/>
      <w:szCs w:val="28"/>
    </w:rPr>
  </w:style>
  <w:style w:type="paragraph" w:styleId="ListParagraph">
    <w:name w:val="List Paragraph"/>
    <w:aliases w:val="awal,List Paragraph2,skripsi,Body of text,anak bab.,Body Text Char1,Char Char2,List Paragraph1,Heading 10,kepala 1"/>
    <w:basedOn w:val="Normal"/>
    <w:link w:val="ListParagraphChar"/>
    <w:uiPriority w:val="1"/>
    <w:qFormat/>
    <w:rsid w:val="002510EE"/>
    <w:pPr>
      <w:ind w:left="720" w:right="6"/>
      <w:contextualSpacing/>
    </w:pPr>
    <w:rPr>
      <w:lang w:val="id-ID"/>
    </w:rPr>
  </w:style>
  <w:style w:type="character" w:customStyle="1" w:styleId="ListParagraphChar">
    <w:name w:val="List Paragraph Char"/>
    <w:aliases w:val="awal Char,List Paragraph2 Char,skripsi Char,Body of text Char,anak bab. Char,Body Text Char1 Char,Char Char2 Char,List Paragraph1 Char,Heading 10 Char,kepala 1 Char"/>
    <w:link w:val="ListParagraph"/>
    <w:uiPriority w:val="34"/>
    <w:locked/>
    <w:rsid w:val="002510EE"/>
    <w:rPr>
      <w:lang w:val="id-ID"/>
    </w:rPr>
  </w:style>
  <w:style w:type="character" w:customStyle="1" w:styleId="Heading3Char">
    <w:name w:val="Heading 3 Char"/>
    <w:basedOn w:val="DefaultParagraphFont"/>
    <w:link w:val="Heading3"/>
    <w:uiPriority w:val="9"/>
    <w:rsid w:val="00BD28BA"/>
    <w:rPr>
      <w:rFonts w:asciiTheme="majorHAnsi" w:eastAsiaTheme="majorEastAsia" w:hAnsiTheme="majorHAnsi" w:cstheme="majorBidi"/>
      <w:b/>
      <w:bCs/>
      <w:color w:val="4F81BD" w:themeColor="accent1"/>
    </w:rPr>
  </w:style>
  <w:style w:type="paragraph" w:styleId="BodyText">
    <w:name w:val="Body Text"/>
    <w:basedOn w:val="Normal"/>
    <w:link w:val="BodyTextChar"/>
    <w:uiPriority w:val="1"/>
    <w:qFormat/>
    <w:rsid w:val="00BD28BA"/>
    <w:pPr>
      <w:widowControl w:val="0"/>
      <w:autoSpaceDE w:val="0"/>
      <w:autoSpaceDN w:val="0"/>
      <w:spacing w:after="0" w:line="240" w:lineRule="auto"/>
    </w:pPr>
    <w:rPr>
      <w:rFonts w:ascii="Arial MT" w:eastAsia="Arial MT" w:hAnsi="Arial MT" w:cs="Arial MT"/>
      <w:szCs w:val="24"/>
      <w:lang w:val="id-ID"/>
    </w:rPr>
  </w:style>
  <w:style w:type="character" w:customStyle="1" w:styleId="BodyTextChar">
    <w:name w:val="Body Text Char"/>
    <w:basedOn w:val="DefaultParagraphFont"/>
    <w:link w:val="BodyText"/>
    <w:uiPriority w:val="1"/>
    <w:rsid w:val="00BD28BA"/>
    <w:rPr>
      <w:rFonts w:ascii="Arial MT" w:eastAsia="Arial MT" w:hAnsi="Arial MT" w:cs="Arial MT"/>
      <w:szCs w:val="24"/>
      <w:lang w:val="id-ID"/>
    </w:rPr>
  </w:style>
  <w:style w:type="paragraph" w:styleId="NormalWeb">
    <w:name w:val="Normal (Web)"/>
    <w:basedOn w:val="Normal"/>
    <w:uiPriority w:val="99"/>
    <w:semiHidden/>
    <w:unhideWhenUsed/>
    <w:rsid w:val="00561D6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
    <w:name w:val="a"/>
    <w:basedOn w:val="DefaultParagraphFont"/>
    <w:rsid w:val="00372628"/>
  </w:style>
  <w:style w:type="table" w:styleId="TableGrid">
    <w:name w:val="Table Grid"/>
    <w:basedOn w:val="TableNormal"/>
    <w:uiPriority w:val="59"/>
    <w:rsid w:val="00372628"/>
    <w:pPr>
      <w:spacing w:after="0" w:line="240" w:lineRule="auto"/>
      <w:ind w:right="6"/>
    </w:pPr>
    <w:rPr>
      <w:lang w:val="id-ID"/>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Caption">
    <w:name w:val="caption"/>
    <w:basedOn w:val="Normal"/>
    <w:next w:val="Normal"/>
    <w:uiPriority w:val="35"/>
    <w:unhideWhenUsed/>
    <w:qFormat/>
    <w:rsid w:val="0029226C"/>
    <w:pPr>
      <w:spacing w:line="240" w:lineRule="auto"/>
    </w:pPr>
    <w:rPr>
      <w:rFonts w:ascii="Calibri" w:eastAsia="Calibri" w:hAnsi="Calibri" w:cs="Times New Roman"/>
      <w:i/>
      <w:iCs/>
      <w:color w:val="44546A"/>
      <w:sz w:val="18"/>
      <w:szCs w:val="18"/>
      <w:lang w:val="id-ID"/>
    </w:rPr>
  </w:style>
  <w:style w:type="paragraph" w:styleId="CommentText">
    <w:name w:val="annotation text"/>
    <w:basedOn w:val="Normal"/>
    <w:link w:val="CommentTextChar"/>
    <w:uiPriority w:val="99"/>
    <w:semiHidden/>
    <w:unhideWhenUsed/>
    <w:rsid w:val="00300BB3"/>
    <w:pPr>
      <w:spacing w:line="240" w:lineRule="auto"/>
      <w:ind w:right="6"/>
    </w:pPr>
    <w:rPr>
      <w:sz w:val="20"/>
      <w:szCs w:val="20"/>
      <w:lang w:val="id-ID"/>
    </w:rPr>
  </w:style>
  <w:style w:type="character" w:customStyle="1" w:styleId="CommentTextChar">
    <w:name w:val="Comment Text Char"/>
    <w:basedOn w:val="DefaultParagraphFont"/>
    <w:link w:val="CommentText"/>
    <w:uiPriority w:val="99"/>
    <w:semiHidden/>
    <w:rsid w:val="00300BB3"/>
    <w:rPr>
      <w:sz w:val="20"/>
      <w:szCs w:val="20"/>
      <w:lang w:val="id-ID"/>
    </w:rPr>
  </w:style>
  <w:style w:type="character" w:styleId="Hyperlink">
    <w:name w:val="Hyperlink"/>
    <w:basedOn w:val="DefaultParagraphFont"/>
    <w:uiPriority w:val="99"/>
    <w:unhideWhenUsed/>
    <w:rsid w:val="00C0624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B2579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3">
    <w:name w:val="heading 3"/>
    <w:basedOn w:val="Normal"/>
    <w:next w:val="Normal"/>
    <w:link w:val="Heading3Char"/>
    <w:uiPriority w:val="9"/>
    <w:semiHidden/>
    <w:unhideWhenUsed/>
    <w:qFormat/>
    <w:rsid w:val="00BD28BA"/>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F2D07"/>
    <w:pPr>
      <w:tabs>
        <w:tab w:val="center" w:pos="4680"/>
        <w:tab w:val="right" w:pos="9360"/>
      </w:tabs>
      <w:spacing w:after="0" w:line="240" w:lineRule="auto"/>
    </w:pPr>
  </w:style>
  <w:style w:type="character" w:customStyle="1" w:styleId="HeaderChar">
    <w:name w:val="Header Char"/>
    <w:basedOn w:val="DefaultParagraphFont"/>
    <w:link w:val="Header"/>
    <w:uiPriority w:val="99"/>
    <w:rsid w:val="008F2D07"/>
  </w:style>
  <w:style w:type="paragraph" w:styleId="Footer">
    <w:name w:val="footer"/>
    <w:basedOn w:val="Normal"/>
    <w:link w:val="FooterChar"/>
    <w:uiPriority w:val="99"/>
    <w:unhideWhenUsed/>
    <w:rsid w:val="008F2D07"/>
    <w:pPr>
      <w:tabs>
        <w:tab w:val="center" w:pos="4680"/>
        <w:tab w:val="right" w:pos="9360"/>
      </w:tabs>
      <w:spacing w:after="0" w:line="240" w:lineRule="auto"/>
    </w:pPr>
  </w:style>
  <w:style w:type="character" w:customStyle="1" w:styleId="FooterChar">
    <w:name w:val="Footer Char"/>
    <w:basedOn w:val="DefaultParagraphFont"/>
    <w:link w:val="Footer"/>
    <w:uiPriority w:val="99"/>
    <w:rsid w:val="008F2D07"/>
  </w:style>
  <w:style w:type="paragraph" w:styleId="BalloonText">
    <w:name w:val="Balloon Text"/>
    <w:basedOn w:val="Normal"/>
    <w:link w:val="BalloonTextChar"/>
    <w:uiPriority w:val="99"/>
    <w:semiHidden/>
    <w:unhideWhenUsed/>
    <w:rsid w:val="008F2D0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F2D07"/>
    <w:rPr>
      <w:rFonts w:ascii="Tahoma" w:hAnsi="Tahoma" w:cs="Tahoma"/>
      <w:sz w:val="16"/>
      <w:szCs w:val="16"/>
    </w:rPr>
  </w:style>
  <w:style w:type="paragraph" w:styleId="NoSpacing">
    <w:name w:val="No Spacing"/>
    <w:uiPriority w:val="1"/>
    <w:qFormat/>
    <w:rsid w:val="00B25796"/>
    <w:pPr>
      <w:spacing w:line="240" w:lineRule="auto"/>
    </w:pPr>
    <w:rPr>
      <w:rFonts w:ascii="Calibri" w:eastAsia="Calibri" w:hAnsi="Calibri" w:cs="Times New Roman"/>
    </w:rPr>
  </w:style>
  <w:style w:type="character" w:customStyle="1" w:styleId="fontstyle01">
    <w:name w:val="fontstyle01"/>
    <w:rsid w:val="00B25796"/>
    <w:rPr>
      <w:rFonts w:ascii="TimesNewRomanPSMT" w:hAnsi="TimesNewRomanPSMT" w:hint="default"/>
      <w:b w:val="0"/>
      <w:bCs w:val="0"/>
      <w:i w:val="0"/>
      <w:iCs w:val="0"/>
      <w:color w:val="000000"/>
      <w:sz w:val="24"/>
      <w:szCs w:val="24"/>
    </w:rPr>
  </w:style>
  <w:style w:type="character" w:customStyle="1" w:styleId="Heading1Char">
    <w:name w:val="Heading 1 Char"/>
    <w:basedOn w:val="DefaultParagraphFont"/>
    <w:link w:val="Heading1"/>
    <w:uiPriority w:val="9"/>
    <w:rsid w:val="00B25796"/>
    <w:rPr>
      <w:rFonts w:asciiTheme="majorHAnsi" w:eastAsiaTheme="majorEastAsia" w:hAnsiTheme="majorHAnsi" w:cstheme="majorBidi"/>
      <w:b/>
      <w:bCs/>
      <w:color w:val="365F91" w:themeColor="accent1" w:themeShade="BF"/>
      <w:sz w:val="28"/>
      <w:szCs w:val="28"/>
    </w:rPr>
  </w:style>
  <w:style w:type="paragraph" w:styleId="ListParagraph">
    <w:name w:val="List Paragraph"/>
    <w:aliases w:val="awal,List Paragraph2,skripsi,Body of text,anak bab.,Body Text Char1,Char Char2,List Paragraph1,Heading 10,kepala 1"/>
    <w:basedOn w:val="Normal"/>
    <w:link w:val="ListParagraphChar"/>
    <w:uiPriority w:val="1"/>
    <w:qFormat/>
    <w:rsid w:val="002510EE"/>
    <w:pPr>
      <w:ind w:left="720" w:right="6"/>
      <w:contextualSpacing/>
    </w:pPr>
    <w:rPr>
      <w:lang w:val="id-ID"/>
    </w:rPr>
  </w:style>
  <w:style w:type="character" w:customStyle="1" w:styleId="ListParagraphChar">
    <w:name w:val="List Paragraph Char"/>
    <w:aliases w:val="awal Char,List Paragraph2 Char,skripsi Char,Body of text Char,anak bab. Char,Body Text Char1 Char,Char Char2 Char,List Paragraph1 Char,Heading 10 Char,kepala 1 Char"/>
    <w:link w:val="ListParagraph"/>
    <w:uiPriority w:val="34"/>
    <w:locked/>
    <w:rsid w:val="002510EE"/>
    <w:rPr>
      <w:lang w:val="id-ID"/>
    </w:rPr>
  </w:style>
  <w:style w:type="character" w:customStyle="1" w:styleId="Heading3Char">
    <w:name w:val="Heading 3 Char"/>
    <w:basedOn w:val="DefaultParagraphFont"/>
    <w:link w:val="Heading3"/>
    <w:uiPriority w:val="9"/>
    <w:rsid w:val="00BD28BA"/>
    <w:rPr>
      <w:rFonts w:asciiTheme="majorHAnsi" w:eastAsiaTheme="majorEastAsia" w:hAnsiTheme="majorHAnsi" w:cstheme="majorBidi"/>
      <w:b/>
      <w:bCs/>
      <w:color w:val="4F81BD" w:themeColor="accent1"/>
    </w:rPr>
  </w:style>
  <w:style w:type="paragraph" w:styleId="BodyText">
    <w:name w:val="Body Text"/>
    <w:basedOn w:val="Normal"/>
    <w:link w:val="BodyTextChar"/>
    <w:uiPriority w:val="1"/>
    <w:qFormat/>
    <w:rsid w:val="00BD28BA"/>
    <w:pPr>
      <w:widowControl w:val="0"/>
      <w:autoSpaceDE w:val="0"/>
      <w:autoSpaceDN w:val="0"/>
      <w:spacing w:after="0" w:line="240" w:lineRule="auto"/>
    </w:pPr>
    <w:rPr>
      <w:rFonts w:ascii="Arial MT" w:eastAsia="Arial MT" w:hAnsi="Arial MT" w:cs="Arial MT"/>
      <w:szCs w:val="24"/>
      <w:lang w:val="id-ID"/>
    </w:rPr>
  </w:style>
  <w:style w:type="character" w:customStyle="1" w:styleId="BodyTextChar">
    <w:name w:val="Body Text Char"/>
    <w:basedOn w:val="DefaultParagraphFont"/>
    <w:link w:val="BodyText"/>
    <w:uiPriority w:val="1"/>
    <w:rsid w:val="00BD28BA"/>
    <w:rPr>
      <w:rFonts w:ascii="Arial MT" w:eastAsia="Arial MT" w:hAnsi="Arial MT" w:cs="Arial MT"/>
      <w:szCs w:val="24"/>
      <w:lang w:val="id-ID"/>
    </w:rPr>
  </w:style>
  <w:style w:type="paragraph" w:styleId="NormalWeb">
    <w:name w:val="Normal (Web)"/>
    <w:basedOn w:val="Normal"/>
    <w:uiPriority w:val="99"/>
    <w:semiHidden/>
    <w:unhideWhenUsed/>
    <w:rsid w:val="00561D6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
    <w:name w:val="a"/>
    <w:basedOn w:val="DefaultParagraphFont"/>
    <w:rsid w:val="00372628"/>
  </w:style>
  <w:style w:type="table" w:styleId="TableGrid">
    <w:name w:val="Table Grid"/>
    <w:basedOn w:val="TableNormal"/>
    <w:uiPriority w:val="59"/>
    <w:rsid w:val="00372628"/>
    <w:pPr>
      <w:spacing w:after="0" w:line="240" w:lineRule="auto"/>
      <w:ind w:right="6"/>
    </w:pPr>
    <w:rPr>
      <w:lang w:val="id-ID"/>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Caption">
    <w:name w:val="caption"/>
    <w:basedOn w:val="Normal"/>
    <w:next w:val="Normal"/>
    <w:uiPriority w:val="35"/>
    <w:unhideWhenUsed/>
    <w:qFormat/>
    <w:rsid w:val="0029226C"/>
    <w:pPr>
      <w:spacing w:line="240" w:lineRule="auto"/>
    </w:pPr>
    <w:rPr>
      <w:rFonts w:ascii="Calibri" w:eastAsia="Calibri" w:hAnsi="Calibri" w:cs="Times New Roman"/>
      <w:i/>
      <w:iCs/>
      <w:color w:val="44546A"/>
      <w:sz w:val="18"/>
      <w:szCs w:val="18"/>
      <w:lang w:val="id-ID"/>
    </w:rPr>
  </w:style>
  <w:style w:type="paragraph" w:styleId="CommentText">
    <w:name w:val="annotation text"/>
    <w:basedOn w:val="Normal"/>
    <w:link w:val="CommentTextChar"/>
    <w:uiPriority w:val="99"/>
    <w:semiHidden/>
    <w:unhideWhenUsed/>
    <w:rsid w:val="00300BB3"/>
    <w:pPr>
      <w:spacing w:line="240" w:lineRule="auto"/>
      <w:ind w:right="6"/>
    </w:pPr>
    <w:rPr>
      <w:sz w:val="20"/>
      <w:szCs w:val="20"/>
      <w:lang w:val="id-ID"/>
    </w:rPr>
  </w:style>
  <w:style w:type="character" w:customStyle="1" w:styleId="CommentTextChar">
    <w:name w:val="Comment Text Char"/>
    <w:basedOn w:val="DefaultParagraphFont"/>
    <w:link w:val="CommentText"/>
    <w:uiPriority w:val="99"/>
    <w:semiHidden/>
    <w:rsid w:val="00300BB3"/>
    <w:rPr>
      <w:sz w:val="20"/>
      <w:szCs w:val="20"/>
      <w:lang w:val="id-ID"/>
    </w:rPr>
  </w:style>
  <w:style w:type="character" w:styleId="Hyperlink">
    <w:name w:val="Hyperlink"/>
    <w:basedOn w:val="DefaultParagraphFont"/>
    <w:uiPriority w:val="99"/>
    <w:unhideWhenUsed/>
    <w:rsid w:val="00C0624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4.jpg"/><Relationship Id="rId10" Type="http://schemas.openxmlformats.org/officeDocument/2006/relationships/hyperlink" Target="mailto:jeanlisapaly96@gmail.com"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primayahospital.com/kebidanan-dan-kandungan/kadar-hb-rendah-dampaknya/"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C386AD-FBC7-44D2-8BEA-70F0337A68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2052</TotalTime>
  <Pages>11</Pages>
  <Words>2725</Words>
  <Characters>15533</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FINISI</dc:creator>
  <cp:lastModifiedBy>FINISI</cp:lastModifiedBy>
  <cp:revision>10</cp:revision>
  <cp:lastPrinted>2024-11-07T05:07:00Z</cp:lastPrinted>
  <dcterms:created xsi:type="dcterms:W3CDTF">2024-10-16T02:11:00Z</dcterms:created>
  <dcterms:modified xsi:type="dcterms:W3CDTF">2024-11-07T05:07:00Z</dcterms:modified>
</cp:coreProperties>
</file>