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3D" w:rsidRPr="00216A4A" w:rsidRDefault="00ED3B3D" w:rsidP="00ED3B3D">
      <w:pPr>
        <w:spacing w:after="0" w:line="480" w:lineRule="auto"/>
        <w:jc w:val="center"/>
        <w:rPr>
          <w:rFonts w:ascii="Times New Roman" w:hAnsi="Times New Roman" w:cs="Times New Roman"/>
          <w:b/>
          <w:bCs/>
          <w:sz w:val="28"/>
          <w:szCs w:val="28"/>
        </w:rPr>
      </w:pPr>
      <w:r w:rsidRPr="00216A4A">
        <w:rPr>
          <w:rFonts w:ascii="Times New Roman" w:hAnsi="Times New Roman" w:cs="Times New Roman"/>
          <w:b/>
          <w:bCs/>
          <w:sz w:val="28"/>
          <w:szCs w:val="28"/>
        </w:rPr>
        <w:t>BAB I</w:t>
      </w:r>
    </w:p>
    <w:p w:rsidR="00ED3B3D" w:rsidRPr="00216A4A" w:rsidRDefault="00ED3B3D" w:rsidP="00ED3B3D">
      <w:pPr>
        <w:spacing w:after="0" w:line="480" w:lineRule="auto"/>
        <w:jc w:val="center"/>
        <w:rPr>
          <w:rFonts w:ascii="Times New Roman" w:hAnsi="Times New Roman" w:cs="Times New Roman"/>
          <w:b/>
          <w:bCs/>
          <w:sz w:val="28"/>
          <w:szCs w:val="28"/>
        </w:rPr>
      </w:pPr>
      <w:r w:rsidRPr="00216A4A">
        <w:rPr>
          <w:rFonts w:ascii="Times New Roman" w:hAnsi="Times New Roman" w:cs="Times New Roman"/>
          <w:b/>
          <w:bCs/>
          <w:sz w:val="28"/>
          <w:szCs w:val="28"/>
        </w:rPr>
        <w:t>PENDAHULUAN</w:t>
      </w:r>
    </w:p>
    <w:p w:rsidR="00ED3B3D" w:rsidRPr="00577FBF" w:rsidRDefault="00ED3B3D" w:rsidP="00ED3B3D">
      <w:pPr>
        <w:spacing w:after="0" w:line="480" w:lineRule="auto"/>
        <w:jc w:val="both"/>
        <w:rPr>
          <w:rFonts w:ascii="Times New Roman" w:hAnsi="Times New Roman" w:cs="Times New Roman"/>
          <w:b/>
          <w:bCs/>
          <w:sz w:val="24"/>
          <w:szCs w:val="24"/>
        </w:rPr>
      </w:pPr>
    </w:p>
    <w:p w:rsidR="00ED3B3D" w:rsidRPr="00B7290B" w:rsidRDefault="00ED3B3D" w:rsidP="00ED3B3D">
      <w:pPr>
        <w:pStyle w:val="ListParagraph"/>
        <w:numPr>
          <w:ilvl w:val="1"/>
          <w:numId w:val="2"/>
        </w:numPr>
        <w:spacing w:after="0" w:line="480" w:lineRule="auto"/>
        <w:ind w:left="426" w:hanging="426"/>
        <w:contextualSpacing w:val="0"/>
        <w:jc w:val="both"/>
        <w:rPr>
          <w:rFonts w:ascii="Times New Roman" w:hAnsi="Times New Roman" w:cs="Times New Roman"/>
          <w:sz w:val="24"/>
          <w:szCs w:val="24"/>
        </w:rPr>
      </w:pPr>
      <w:r w:rsidRPr="00577FBF">
        <w:rPr>
          <w:rFonts w:ascii="Times New Roman" w:hAnsi="Times New Roman" w:cs="Times New Roman"/>
          <w:b/>
          <w:bCs/>
          <w:sz w:val="24"/>
          <w:szCs w:val="24"/>
        </w:rPr>
        <w:t>Latar Belakang</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B7290B">
        <w:rPr>
          <w:rFonts w:ascii="Times New Roman" w:hAnsi="Times New Roman" w:cs="Times New Roman"/>
          <w:sz w:val="24"/>
          <w:szCs w:val="24"/>
        </w:rPr>
        <w:t xml:space="preserve">Masalah </w:t>
      </w:r>
      <w:r w:rsidRPr="00B7290B">
        <w:rPr>
          <w:rFonts w:ascii="Times New Roman" w:hAnsi="Times New Roman" w:cs="Times New Roman"/>
          <w:i/>
          <w:sz w:val="24"/>
          <w:szCs w:val="24"/>
        </w:rPr>
        <w:t>Human Immunodeficiency Virus</w:t>
      </w:r>
      <w:r w:rsidRPr="00B7290B">
        <w:rPr>
          <w:rFonts w:ascii="Times New Roman" w:hAnsi="Times New Roman" w:cs="Times New Roman"/>
          <w:sz w:val="24"/>
          <w:szCs w:val="24"/>
        </w:rPr>
        <w:t xml:space="preserve"> (HIV)/ </w:t>
      </w:r>
      <w:r w:rsidRPr="00B7290B">
        <w:rPr>
          <w:rFonts w:ascii="Times New Roman" w:hAnsi="Times New Roman" w:cs="Times New Roman"/>
          <w:i/>
          <w:sz w:val="24"/>
          <w:szCs w:val="24"/>
        </w:rPr>
        <w:t>Acquired Immuno</w:t>
      </w:r>
      <w:r w:rsidRPr="00B7290B">
        <w:rPr>
          <w:rFonts w:ascii="Times New Roman" w:hAnsi="Times New Roman" w:cs="Times New Roman"/>
          <w:sz w:val="24"/>
          <w:szCs w:val="24"/>
        </w:rPr>
        <w:t xml:space="preserve"> </w:t>
      </w:r>
      <w:r w:rsidRPr="00B7290B">
        <w:rPr>
          <w:rFonts w:ascii="Times New Roman" w:hAnsi="Times New Roman" w:cs="Times New Roman"/>
          <w:i/>
          <w:sz w:val="24"/>
          <w:szCs w:val="24"/>
        </w:rPr>
        <w:t>Deficiency Syndrome</w:t>
      </w:r>
      <w:r w:rsidRPr="00B7290B">
        <w:rPr>
          <w:rFonts w:ascii="Times New Roman" w:hAnsi="Times New Roman" w:cs="Times New Roman"/>
          <w:sz w:val="24"/>
          <w:szCs w:val="24"/>
        </w:rPr>
        <w:t xml:space="preserve"> (AIDS) adalah masalah besar yang mengancam Indonesia dan banyak negara diseluruh dunia. Demikian pesatnya penularan dan penyebaran HIV/AIDS perhitungannya bukan pertahun, perbulan, perminggu, perhari atau perjam melainkan permenit yaitu setiap menit 5 orang terinfeksi HIV/AIDS </w:t>
      </w:r>
      <w:r>
        <w:rPr>
          <w:rFonts w:ascii="Times New Roman" w:hAnsi="Times New Roman" w:cs="Times New Roman"/>
          <w:sz w:val="24"/>
          <w:szCs w:val="24"/>
          <w:lang w:val="id-ID"/>
        </w:rPr>
        <w:t xml:space="preserve">yang </w:t>
      </w:r>
      <w:r w:rsidRPr="00B7290B">
        <w:rPr>
          <w:rFonts w:ascii="Times New Roman" w:hAnsi="Times New Roman" w:cs="Times New Roman"/>
          <w:sz w:val="24"/>
          <w:szCs w:val="24"/>
        </w:rPr>
        <w:t>dikenal dengan fenomena gunung es, artinya bila ada satu kasus yang tercatat maka diasumsikan terdapat 200 kasus yang sama yang tidak tercatat (DadangHawari,2006).</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AIDS merupakan penyakit menular yang mematikan yang disebabkan oleh HIV, suatu virus yang menyerang system kekebalan tubuh manusia. </w:t>
      </w:r>
      <w:r w:rsidRPr="00577FBF">
        <w:rPr>
          <w:rFonts w:ascii="Times New Roman" w:hAnsi="Times New Roman" w:cs="Times New Roman"/>
          <w:sz w:val="24"/>
          <w:szCs w:val="24"/>
          <w:lang w:val="fi-FI"/>
        </w:rPr>
        <w:t xml:space="preserve">AIDS dapat menjangkiti seluruh lapisan masyarakat mulai bayi sampai dewasa, baik laki-laki maupun perempuan. </w:t>
      </w:r>
      <w:r w:rsidRPr="00577FBF">
        <w:rPr>
          <w:rFonts w:ascii="Times New Roman" w:hAnsi="Times New Roman" w:cs="Times New Roman"/>
          <w:i/>
          <w:sz w:val="24"/>
          <w:szCs w:val="24"/>
          <w:lang w:val="fi-FI"/>
        </w:rPr>
        <w:t>The Joint United</w:t>
      </w:r>
      <w:r w:rsidRPr="00577FBF">
        <w:rPr>
          <w:rFonts w:ascii="Times New Roman" w:hAnsi="Times New Roman" w:cs="Times New Roman"/>
          <w:sz w:val="24"/>
          <w:szCs w:val="24"/>
          <w:lang w:val="fi-FI"/>
        </w:rPr>
        <w:t xml:space="preserve"> </w:t>
      </w:r>
      <w:r w:rsidRPr="00577FBF">
        <w:rPr>
          <w:rFonts w:ascii="Times New Roman" w:hAnsi="Times New Roman" w:cs="Times New Roman"/>
          <w:i/>
          <w:sz w:val="24"/>
          <w:szCs w:val="24"/>
          <w:lang w:val="fi-FI"/>
        </w:rPr>
        <w:t>Nations Program on AIDS</w:t>
      </w:r>
      <w:r w:rsidRPr="00577FBF">
        <w:rPr>
          <w:rFonts w:ascii="Times New Roman" w:hAnsi="Times New Roman" w:cs="Times New Roman"/>
          <w:sz w:val="24"/>
          <w:szCs w:val="24"/>
          <w:lang w:val="fi-FI"/>
        </w:rPr>
        <w:t xml:space="preserve"> (UNAIDS) dan    </w:t>
      </w:r>
      <w:r w:rsidRPr="00577FBF">
        <w:rPr>
          <w:rFonts w:ascii="Times New Roman" w:hAnsi="Times New Roman" w:cs="Times New Roman"/>
          <w:i/>
          <w:sz w:val="24"/>
          <w:szCs w:val="24"/>
          <w:lang w:val="fi-FI"/>
        </w:rPr>
        <w:t>World Health Organitation</w:t>
      </w:r>
      <w:r w:rsidRPr="00577FBF">
        <w:rPr>
          <w:rFonts w:ascii="Times New Roman" w:hAnsi="Times New Roman" w:cs="Times New Roman"/>
          <w:sz w:val="24"/>
          <w:szCs w:val="24"/>
          <w:lang w:val="fi-FI"/>
        </w:rPr>
        <w:t xml:space="preserve"> (WHO) memperkirakan bahwa AIDS telah membunuh lebih dari 25 juta jiwa sejak pertama kali diakui tahun 1981, membuat AIDS sebagai salah satu epidemic paling me</w:t>
      </w:r>
      <w:r>
        <w:rPr>
          <w:rFonts w:ascii="Times New Roman" w:hAnsi="Times New Roman" w:cs="Times New Roman"/>
          <w:sz w:val="24"/>
          <w:szCs w:val="24"/>
          <w:lang w:val="fi-FI"/>
        </w:rPr>
        <w:t>nghancurkan dalam sejarah</w:t>
      </w:r>
      <w:r>
        <w:rPr>
          <w:rFonts w:ascii="Times New Roman" w:hAnsi="Times New Roman" w:cs="Times New Roman"/>
          <w:sz w:val="24"/>
          <w:szCs w:val="24"/>
          <w:lang w:val="id-ID"/>
        </w:rPr>
        <w:t xml:space="preserve"> </w:t>
      </w:r>
      <w:r w:rsidRPr="00577FBF">
        <w:rPr>
          <w:rFonts w:ascii="Times New Roman" w:hAnsi="Times New Roman" w:cs="Times New Roman"/>
          <w:sz w:val="24"/>
          <w:szCs w:val="24"/>
          <w:lang w:val="fi-FI"/>
        </w:rPr>
        <w:t>(Spiritia, 2006).</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fi-FI"/>
        </w:rPr>
      </w:pPr>
      <w:r>
        <w:rPr>
          <w:rFonts w:ascii="Times New Roman" w:hAnsi="Times New Roman" w:cs="Times New Roman"/>
          <w:sz w:val="24"/>
          <w:szCs w:val="24"/>
          <w:lang w:val="id-ID"/>
        </w:rPr>
        <w:t>S</w:t>
      </w:r>
      <w:r w:rsidRPr="004A11C0">
        <w:rPr>
          <w:rFonts w:ascii="Times New Roman" w:hAnsi="Times New Roman" w:cs="Times New Roman"/>
          <w:sz w:val="24"/>
          <w:szCs w:val="24"/>
          <w:lang w:val="fi-FI"/>
        </w:rPr>
        <w:t xml:space="preserve">aat ini organisasi kesehatan dunia, (WHO) mencatat jumlah penderita HIV/AIDS di dunia meningkat </w:t>
      </w:r>
      <w:r>
        <w:rPr>
          <w:rFonts w:ascii="Times New Roman" w:hAnsi="Times New Roman" w:cs="Times New Roman"/>
          <w:sz w:val="24"/>
          <w:szCs w:val="24"/>
          <w:lang w:val="fi-FI"/>
        </w:rPr>
        <w:t>jumlah</w:t>
      </w:r>
      <w:r w:rsidRPr="004A11C0">
        <w:rPr>
          <w:rFonts w:ascii="Times New Roman" w:hAnsi="Times New Roman" w:cs="Times New Roman"/>
          <w:sz w:val="24"/>
          <w:szCs w:val="24"/>
          <w:lang w:val="fi-FI"/>
        </w:rPr>
        <w:t xml:space="preserve">nya sehingga mencapai </w:t>
      </w:r>
      <w:r w:rsidRPr="004A11C0">
        <w:rPr>
          <w:rFonts w:ascii="Times New Roman" w:hAnsi="Times New Roman" w:cs="Times New Roman"/>
          <w:sz w:val="24"/>
          <w:szCs w:val="24"/>
          <w:lang w:val="id-ID"/>
        </w:rPr>
        <w:t>7,3</w:t>
      </w:r>
      <w:r w:rsidRPr="004A11C0">
        <w:rPr>
          <w:rFonts w:ascii="Times New Roman" w:hAnsi="Times New Roman" w:cs="Times New Roman"/>
          <w:sz w:val="24"/>
          <w:szCs w:val="24"/>
          <w:lang w:val="fi-FI"/>
        </w:rPr>
        <w:t xml:space="preserve"> juta jiwa. Juni 201</w:t>
      </w:r>
      <w:r w:rsidRPr="004A11C0">
        <w:rPr>
          <w:rFonts w:ascii="Times New Roman" w:hAnsi="Times New Roman" w:cs="Times New Roman"/>
          <w:sz w:val="24"/>
          <w:szCs w:val="24"/>
          <w:lang w:val="id-ID"/>
        </w:rPr>
        <w:t>2</w:t>
      </w:r>
      <w:r w:rsidRPr="004A11C0">
        <w:rPr>
          <w:rFonts w:ascii="Times New Roman" w:hAnsi="Times New Roman" w:cs="Times New Roman"/>
          <w:sz w:val="24"/>
          <w:szCs w:val="24"/>
          <w:lang w:val="fi-FI"/>
        </w:rPr>
        <w:t>, hasil pendataan Depkes RI yang diakumulasi pada tanggal 30 Juni 201</w:t>
      </w:r>
      <w:r w:rsidRPr="004A11C0">
        <w:rPr>
          <w:rFonts w:ascii="Times New Roman" w:hAnsi="Times New Roman" w:cs="Times New Roman"/>
          <w:sz w:val="24"/>
          <w:szCs w:val="24"/>
          <w:lang w:val="id-ID"/>
        </w:rPr>
        <w:t>2</w:t>
      </w:r>
      <w:r w:rsidRPr="004A11C0">
        <w:rPr>
          <w:rFonts w:ascii="Times New Roman" w:hAnsi="Times New Roman" w:cs="Times New Roman"/>
          <w:sz w:val="24"/>
          <w:szCs w:val="24"/>
          <w:lang w:val="fi-FI"/>
        </w:rPr>
        <w:t>, Indonesia mengalami peningkatan angka penderita HIV/AIDS selama tahun 201</w:t>
      </w:r>
      <w:r w:rsidRPr="004A11C0">
        <w:rPr>
          <w:rFonts w:ascii="Times New Roman" w:hAnsi="Times New Roman" w:cs="Times New Roman"/>
          <w:sz w:val="24"/>
          <w:szCs w:val="24"/>
          <w:lang w:val="id-ID"/>
        </w:rPr>
        <w:t>2</w:t>
      </w:r>
      <w:r w:rsidRPr="004A11C0">
        <w:rPr>
          <w:rFonts w:ascii="Times New Roman" w:hAnsi="Times New Roman" w:cs="Times New Roman"/>
          <w:sz w:val="24"/>
          <w:szCs w:val="24"/>
          <w:lang w:val="fi-FI"/>
        </w:rPr>
        <w:t xml:space="preserve"> mencapai angka 1797. Angka kematian HIV/AIDS pada tahun 201</w:t>
      </w:r>
      <w:r w:rsidRPr="004A11C0">
        <w:rPr>
          <w:rFonts w:ascii="Times New Roman" w:hAnsi="Times New Roman" w:cs="Times New Roman"/>
          <w:sz w:val="24"/>
          <w:szCs w:val="24"/>
          <w:lang w:val="id-ID"/>
        </w:rPr>
        <w:t>2</w:t>
      </w:r>
      <w:r w:rsidRPr="004A11C0">
        <w:rPr>
          <w:rFonts w:ascii="Times New Roman" w:hAnsi="Times New Roman" w:cs="Times New Roman"/>
          <w:sz w:val="24"/>
          <w:szCs w:val="24"/>
          <w:lang w:val="fi-FI"/>
        </w:rPr>
        <w:t xml:space="preserve"> di Indonesia mencapai 4</w:t>
      </w:r>
      <w:r w:rsidRPr="004A11C0">
        <w:rPr>
          <w:rFonts w:ascii="Times New Roman" w:hAnsi="Times New Roman" w:cs="Times New Roman"/>
          <w:sz w:val="24"/>
          <w:szCs w:val="24"/>
          <w:lang w:val="id-ID"/>
        </w:rPr>
        <w:t>5</w:t>
      </w:r>
      <w:r w:rsidRPr="004A11C0">
        <w:rPr>
          <w:rFonts w:ascii="Times New Roman" w:hAnsi="Times New Roman" w:cs="Times New Roman"/>
          <w:sz w:val="24"/>
          <w:szCs w:val="24"/>
          <w:lang w:val="fi-FI"/>
        </w:rPr>
        <w:t xml:space="preserve">28 orang. Sumatera Barat memiliki angka penderita HIV/AIDS pada </w:t>
      </w:r>
      <w:r w:rsidRPr="004A11C0">
        <w:rPr>
          <w:rFonts w:ascii="Times New Roman" w:hAnsi="Times New Roman" w:cs="Times New Roman"/>
          <w:sz w:val="24"/>
          <w:szCs w:val="24"/>
          <w:lang w:val="fi-FI"/>
        </w:rPr>
        <w:lastRenderedPageBreak/>
        <w:t>tahun 201</w:t>
      </w:r>
      <w:r w:rsidRPr="004A11C0">
        <w:rPr>
          <w:rFonts w:ascii="Times New Roman" w:hAnsi="Times New Roman" w:cs="Times New Roman"/>
          <w:sz w:val="24"/>
          <w:szCs w:val="24"/>
          <w:lang w:val="id-ID"/>
        </w:rPr>
        <w:t>2</w:t>
      </w:r>
      <w:r w:rsidRPr="004A11C0">
        <w:rPr>
          <w:rFonts w:ascii="Times New Roman" w:hAnsi="Times New Roman" w:cs="Times New Roman"/>
          <w:sz w:val="24"/>
          <w:szCs w:val="24"/>
          <w:lang w:val="fi-FI"/>
        </w:rPr>
        <w:t xml:space="preserve"> sebanyak 410 orang dan Sumatera Barat sendiri memiliki angka kematian dengan HIV/AIDS sebanyak 99 orang (Depkes RI, 201</w:t>
      </w:r>
      <w:r w:rsidRPr="004A11C0">
        <w:rPr>
          <w:rFonts w:ascii="Times New Roman" w:hAnsi="Times New Roman" w:cs="Times New Roman"/>
          <w:sz w:val="24"/>
          <w:szCs w:val="24"/>
          <w:lang w:val="id-ID"/>
        </w:rPr>
        <w:t>2</w:t>
      </w:r>
      <w:r w:rsidRPr="004A11C0">
        <w:rPr>
          <w:rFonts w:ascii="Times New Roman" w:hAnsi="Times New Roman" w:cs="Times New Roman"/>
          <w:sz w:val="24"/>
          <w:szCs w:val="24"/>
          <w:lang w:val="fi-FI"/>
        </w:rPr>
        <w:t>)</w:t>
      </w:r>
      <w:r w:rsidRPr="004A11C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577FBF">
        <w:rPr>
          <w:rFonts w:ascii="Times New Roman" w:hAnsi="Times New Roman" w:cs="Times New Roman"/>
          <w:sz w:val="24"/>
          <w:szCs w:val="24"/>
          <w:lang w:val="fi-FI"/>
        </w:rPr>
        <w:t>Sudah lebih dari 25 tahun dunia mengenal HIV/AIDS. Namun sampai saat ini, belum juga ditemukan obat atau vaksin untuk menyembuhkan penyakit itu. Maka jika tertular HIV, virus itu akan terus berada di dalam tubuh. Namun demikian, walaupun obat untuk menyembuhkan HIV/AIDS belum ditemukan, sudah ada obat yang bisa memperlambat laju penyakit HIV menuju tahap AIDS yang disebut dengan antiretroviral (ARV).</w:t>
      </w:r>
      <w:r>
        <w:rPr>
          <w:rFonts w:ascii="Times New Roman" w:hAnsi="Times New Roman" w:cs="Times New Roman"/>
          <w:sz w:val="24"/>
          <w:szCs w:val="24"/>
          <w:lang w:val="fi-FI"/>
        </w:rPr>
        <w:t xml:space="preserve"> </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fi-FI"/>
        </w:rPr>
      </w:pPr>
      <w:r>
        <w:rPr>
          <w:rFonts w:ascii="Times New Roman" w:hAnsi="Times New Roman" w:cs="Times New Roman"/>
          <w:sz w:val="24"/>
          <w:szCs w:val="24"/>
          <w:lang w:val="fi-FI"/>
        </w:rPr>
        <w:t>Rumah Sakit Umum Achmat Mukhtar merupakan salah satu rumah sakit rujukan untuk kasus HIV/AIDS daerah Sumatera Barat bagian barat yang meliputi Bukittinggi, Agam, Payakumbuah, Pasaman, Batu Sankar dan 50 Kota. Dari cakupan wilayah tersebut, Bukittinggi merupakan wilayah yang paling besar jumlah anka pasien yang teridentifikasi HIV/AIDS. Pada bulan desember 2012, jumlah pasien teridentifikasi HIV/AIDS positif sebanyak 293 orang, jumlah komulatif pada laki-laki yang pernah masuk perawatan HIV 224 orang, sedangkan jumlah komulatif pada perempuan yang pernah masuk perawatan HIV adalah 69 orang (Data RSAM, 2012)</w:t>
      </w:r>
    </w:p>
    <w:p w:rsidR="00CA0631" w:rsidRDefault="00CA0631" w:rsidP="00ED3B3D">
      <w:pPr>
        <w:pStyle w:val="ListParagraph"/>
        <w:spacing w:after="0" w:line="480" w:lineRule="auto"/>
        <w:ind w:left="0" w:firstLine="851"/>
        <w:jc w:val="both"/>
        <w:rPr>
          <w:rFonts w:ascii="Times New Roman" w:hAnsi="Times New Roman" w:cs="Times New Roman"/>
          <w:sz w:val="24"/>
          <w:szCs w:val="24"/>
          <w:lang w:val="fi-FI"/>
        </w:rPr>
      </w:pPr>
      <w:r>
        <w:rPr>
          <w:rFonts w:ascii="Times New Roman" w:hAnsi="Times New Roman" w:cs="Times New Roman"/>
          <w:sz w:val="24"/>
          <w:szCs w:val="24"/>
          <w:lang w:val="fi-FI"/>
        </w:rPr>
        <w:t>Ruang rawat interne pria (IP), interne wanita (IW), ruang anak,ruang paru dan klas interne (KI) RSUD Dr. Achmat Mochtar Bukittinggi merupakan salah satu ruangan rawat inap di RSUD Dr. Achmat Mochtar Bukittnggi yang melakukan perawatan pada pasien yang teridenfikasi dengan HIV/AIDS positif, serta Poliklinik Serunai RSUD Dr. Achmat Mochtar Bukittinggi merupkan salah sstu poliklinik khusus yang menangani pasien HIV/AID. Jumlah komulatif pasien yang penah memulai terapi ARV pada bulan Desember 2012 adalah 169 orang. Dimana jumlah komulatif pada laki-laki yang pernah memulai ARV</w:t>
      </w:r>
      <w:r w:rsidR="004401D0">
        <w:rPr>
          <w:rFonts w:ascii="Times New Roman" w:hAnsi="Times New Roman" w:cs="Times New Roman"/>
          <w:sz w:val="24"/>
          <w:szCs w:val="24"/>
          <w:lang w:val="fi-FI"/>
        </w:rPr>
        <w:t xml:space="preserve"> adalah 142 orang, sedangkan jumlah komulatif pada perempuan yang pernah memulai ARV adalah 27 orang.Pada pasien HIV/AIDS untuk ARV pasien harus memenuhi syarat secara medis, </w:t>
      </w:r>
      <w:r w:rsidR="004401D0">
        <w:rPr>
          <w:rFonts w:ascii="Times New Roman" w:hAnsi="Times New Roman" w:cs="Times New Roman"/>
          <w:sz w:val="24"/>
          <w:szCs w:val="24"/>
          <w:lang w:val="fi-FI"/>
        </w:rPr>
        <w:lastRenderedPageBreak/>
        <w:t>diantaranya teentukan HIV positif terlebih dahulu dan tanyakan kesediaan pasien untuk menjalani terapi ARV.</w:t>
      </w:r>
    </w:p>
    <w:p w:rsidR="00112E7A" w:rsidRDefault="00112E7A" w:rsidP="00ED3B3D">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fi-FI"/>
        </w:rPr>
        <w:t>Jumlah komulatif pasien yang memenuhi syarat untuk ARV adalah 202 orang. Dimana jumlah komulatif pada laki-laki yang memenuhi syarat untuk A</w:t>
      </w:r>
      <w:r w:rsidR="007D23FC">
        <w:rPr>
          <w:rFonts w:ascii="Times New Roman" w:hAnsi="Times New Roman" w:cs="Times New Roman"/>
          <w:sz w:val="24"/>
          <w:szCs w:val="24"/>
          <w:lang w:val="fi-FI"/>
        </w:rPr>
        <w:t>RV adalah 166 orang, sedangkan jumlah komulatif pada perempuan yang memenuhi syarat ARV adalah 36 orang.Pada pasien HIV/AIDS yang mendapatkan ARV, juga memiliki dampak atau efek samping obat yang digunakan</w:t>
      </w:r>
      <w:r w:rsidR="00770F0C">
        <w:rPr>
          <w:rFonts w:ascii="Times New Roman" w:hAnsi="Times New Roman" w:cs="Times New Roman"/>
          <w:sz w:val="24"/>
          <w:szCs w:val="24"/>
          <w:lang w:val="fi-FI"/>
        </w:rPr>
        <w:t xml:space="preserve">.Jumlah komulatif yang di laporkan meninggal dunia adalah 30 0rang. Dimana pada laki laki yang dilaporkan meninggal dunia adalah 23 orang, sedangkan pada perempuan yang dilaporkan meninggal dunia adalah 7 orang. Untuk jumlah komulatif yang menghentikan ARV pada bulan Desember ini adalah 16 orang, dimana jumlah komulatif pada laki-laki yang menghentikan ARV 16 orang. Jumlah komulatif pasien yang tidak hadir dan gagal follow up  lebih dari tiga bulan adalah 58 orang, yang di antaranya jumlah komulatif pada laki-laki yang tidak hadir </w:t>
      </w:r>
      <w:r w:rsidR="00F85609">
        <w:rPr>
          <w:rFonts w:ascii="Times New Roman" w:hAnsi="Times New Roman" w:cs="Times New Roman"/>
          <w:sz w:val="24"/>
          <w:szCs w:val="24"/>
          <w:lang w:val="fi-FI"/>
        </w:rPr>
        <w:t>atau gagal follow up lebih dari tiga bulan adalah 54 orang dan jumlah komulatif pada perempuan yang tidak hadir atau gagal follow up adalah 4 orang.Kemudian jumlah pasien yang dirujuk keluar dengan ARV adalah 8 orang</w:t>
      </w:r>
      <w:r w:rsidR="00A82852">
        <w:rPr>
          <w:rFonts w:ascii="Times New Roman" w:hAnsi="Times New Roman" w:cs="Times New Roman"/>
          <w:sz w:val="24"/>
          <w:szCs w:val="24"/>
          <w:lang w:val="fi-FI"/>
        </w:rPr>
        <w:t>. Dimana jumlah komulatif</w:t>
      </w:r>
      <w:r w:rsidR="00B8124A">
        <w:rPr>
          <w:rFonts w:ascii="Times New Roman" w:hAnsi="Times New Roman" w:cs="Times New Roman"/>
          <w:sz w:val="24"/>
          <w:szCs w:val="24"/>
          <w:lang w:val="fi-FI"/>
        </w:rPr>
        <w:t xml:space="preserve"> pada laki-laki</w:t>
      </w:r>
      <w:r w:rsidR="00A82852">
        <w:rPr>
          <w:rFonts w:ascii="Times New Roman" w:hAnsi="Times New Roman" w:cs="Times New Roman"/>
          <w:sz w:val="24"/>
          <w:szCs w:val="24"/>
          <w:lang w:val="fi-FI"/>
        </w:rPr>
        <w:t xml:space="preserve"> yang dirujuk keluar dengan ARV adalah</w:t>
      </w:r>
      <w:r w:rsidR="002D259E">
        <w:rPr>
          <w:rFonts w:ascii="Times New Roman" w:hAnsi="Times New Roman" w:cs="Times New Roman"/>
          <w:sz w:val="24"/>
          <w:szCs w:val="24"/>
          <w:lang w:val="fi-FI"/>
        </w:rPr>
        <w:t xml:space="preserve"> </w:t>
      </w:r>
      <w:r w:rsidR="00B8124A">
        <w:rPr>
          <w:rFonts w:ascii="Times New Roman" w:hAnsi="Times New Roman" w:cs="Times New Roman"/>
          <w:sz w:val="24"/>
          <w:szCs w:val="24"/>
          <w:lang w:val="fi-FI"/>
        </w:rPr>
        <w:t>7 orang, dan untuk jumlah komulatif pada perempuan yang dirujuk keluar ARV adalah 1 orang. Di Poliklinik Serunai RSUD Dr. Achmad Mochtar Bukittinggi pasien yang masih dengan ARV adalah sebanyak 57 orang. Dimana jumlah komulatif pada laki-laki yang masih dengan ARV adalah 42 orang,sedangkan jumlah komulatif pada perempuan adalah sebanyak 15 orang (Data RSUD Dr. Achmad Mochtar )</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t xml:space="preserve">Terapi ARV berarti mengobati infeksi HIV dengan obat-obatan. Obat tersebut tidak  membunuh virus itu, namun dapat memperlambat pertumbuhan virus, </w:t>
      </w:r>
      <w:r w:rsidRPr="00577FBF">
        <w:rPr>
          <w:rFonts w:ascii="Times New Roman" w:hAnsi="Times New Roman" w:cs="Times New Roman"/>
          <w:sz w:val="24"/>
          <w:szCs w:val="24"/>
          <w:lang w:val="fi-FI"/>
        </w:rPr>
        <w:lastRenderedPageBreak/>
        <w:t xml:space="preserve">waktu pertumbuhan virus diperlambat, begitu juga penyakit HIV. </w:t>
      </w:r>
      <w:r w:rsidRPr="00577FBF">
        <w:rPr>
          <w:rFonts w:ascii="Times New Roman" w:hAnsi="Times New Roman" w:cs="Times New Roman"/>
          <w:sz w:val="24"/>
          <w:szCs w:val="24"/>
        </w:rPr>
        <w:t>Karena HIV adalah retrovirus, obat-obat ini biasa disebut sebagai terapi antiretroviral ( ART) ( Spiritia,2006).</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t xml:space="preserve">Kepatuhan menentukan seberapa baik pengobatan  ARV dalam menekan jumlah </w:t>
      </w:r>
      <w:r w:rsidRPr="00577FBF">
        <w:rPr>
          <w:rFonts w:ascii="Times New Roman" w:hAnsi="Times New Roman" w:cs="Times New Roman"/>
          <w:i/>
          <w:sz w:val="24"/>
          <w:szCs w:val="24"/>
          <w:lang w:val="fi-FI"/>
        </w:rPr>
        <w:t>viral load</w:t>
      </w:r>
      <w:r w:rsidRPr="00577FBF">
        <w:rPr>
          <w:rFonts w:ascii="Times New Roman" w:hAnsi="Times New Roman" w:cs="Times New Roman"/>
          <w:sz w:val="24"/>
          <w:szCs w:val="24"/>
          <w:lang w:val="fi-FI"/>
        </w:rPr>
        <w:t>. Ketika lupa meminum satu dosis, meskipun hanya sekali, virus akan memiliki kesempatan untuk menggandakan diri lebih cepat. Hasil yang tidak dapat dielakan dari semua tantangan ini adalah resistensi, kegagalan terapi dan resiko pada kesehatan masyarakat akibat penularan jenis virus yang resissten. Obat ARV perlu diminum sesuai petunjuk dokter baik dosis maupun waktunya. Mengingat bahwa HIV adalah virus yang selalu bermutasi, maka jika tidak bisa lagi memperlambat laju penyakit HIV menuju tahap AIDS, sehingga perlu diganti dengan obat lain yang lebih mahal atau sulit diperoleh.</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t>Banyak Orang dengan HIV/AIDS (ODHA) yang sudah mulai terapi tetapi masih belum mengerti secara jelas mengenai semua aspek pengobatannya, termasuk dampak dari kepatuhan, e</w:t>
      </w:r>
      <w:r>
        <w:rPr>
          <w:rFonts w:ascii="Times New Roman" w:hAnsi="Times New Roman" w:cs="Times New Roman"/>
          <w:sz w:val="24"/>
          <w:szCs w:val="24"/>
          <w:lang w:val="fi-FI"/>
        </w:rPr>
        <w:t>fek samping, dan kombinasi obat</w:t>
      </w:r>
      <w:r w:rsidRPr="00577FBF">
        <w:rPr>
          <w:rFonts w:ascii="Times New Roman" w:hAnsi="Times New Roman" w:cs="Times New Roman"/>
          <w:sz w:val="24"/>
          <w:szCs w:val="24"/>
          <w:lang w:val="fi-FI"/>
        </w:rPr>
        <w:t xml:space="preserve"> (Spiritia,2007).</w:t>
      </w:r>
      <w:r>
        <w:rPr>
          <w:rFonts w:ascii="Times New Roman" w:hAnsi="Times New Roman" w:cs="Times New Roman"/>
          <w:sz w:val="24"/>
          <w:szCs w:val="24"/>
          <w:lang w:val="id-ID"/>
        </w:rPr>
        <w:t xml:space="preserve"> </w:t>
      </w:r>
      <w:r w:rsidRPr="004A11C0">
        <w:rPr>
          <w:rFonts w:ascii="Times New Roman" w:hAnsi="Times New Roman" w:cs="Times New Roman"/>
          <w:sz w:val="24"/>
          <w:szCs w:val="24"/>
          <w:lang w:val="fi-FI"/>
        </w:rPr>
        <w:t xml:space="preserve">Faktor yang terkait dengan rendahnya kepatuhan berobat termasuk hubungan yang serasi antara pasien dan petugas kesehatan, kurangnya </w:t>
      </w:r>
      <w:r w:rsidRPr="004A11C0">
        <w:rPr>
          <w:rFonts w:ascii="Times New Roman" w:hAnsi="Times New Roman" w:cs="Times New Roman"/>
          <w:sz w:val="24"/>
          <w:szCs w:val="24"/>
          <w:lang w:val="id-ID"/>
        </w:rPr>
        <w:t>sikap pasien</w:t>
      </w:r>
      <w:r w:rsidRPr="004A11C0">
        <w:rPr>
          <w:rFonts w:ascii="Times New Roman" w:hAnsi="Times New Roman" w:cs="Times New Roman"/>
          <w:sz w:val="24"/>
          <w:szCs w:val="24"/>
          <w:lang w:val="fi-FI"/>
        </w:rPr>
        <w:t xml:space="preserve"> tentang </w:t>
      </w:r>
      <w:r w:rsidRPr="004A11C0">
        <w:rPr>
          <w:rFonts w:ascii="Times New Roman" w:hAnsi="Times New Roman" w:cs="Times New Roman"/>
          <w:sz w:val="24"/>
          <w:szCs w:val="24"/>
          <w:lang w:val="id-ID"/>
        </w:rPr>
        <w:t>peng</w:t>
      </w:r>
      <w:r w:rsidRPr="004A11C0">
        <w:rPr>
          <w:rFonts w:ascii="Times New Roman" w:hAnsi="Times New Roman" w:cs="Times New Roman"/>
          <w:sz w:val="24"/>
          <w:szCs w:val="24"/>
          <w:lang w:val="fi-FI"/>
        </w:rPr>
        <w:t>obat</w:t>
      </w:r>
      <w:r w:rsidRPr="004A11C0">
        <w:rPr>
          <w:rFonts w:ascii="Times New Roman" w:hAnsi="Times New Roman" w:cs="Times New Roman"/>
          <w:sz w:val="24"/>
          <w:szCs w:val="24"/>
          <w:lang w:val="id-ID"/>
        </w:rPr>
        <w:t>an</w:t>
      </w:r>
      <w:r w:rsidRPr="004A11C0">
        <w:rPr>
          <w:rFonts w:ascii="Times New Roman" w:hAnsi="Times New Roman" w:cs="Times New Roman"/>
          <w:sz w:val="24"/>
          <w:szCs w:val="24"/>
          <w:lang w:val="fi-FI"/>
        </w:rPr>
        <w:t xml:space="preserve"> ARV, </w:t>
      </w:r>
      <w:r w:rsidRPr="004A11C0">
        <w:rPr>
          <w:rFonts w:ascii="Times New Roman" w:hAnsi="Times New Roman" w:cs="Times New Roman"/>
          <w:sz w:val="24"/>
          <w:szCs w:val="24"/>
          <w:lang w:val="id-ID"/>
        </w:rPr>
        <w:t>kurangnya motivasi pasien dalam berobat</w:t>
      </w:r>
      <w:r>
        <w:rPr>
          <w:rFonts w:ascii="Times New Roman" w:hAnsi="Times New Roman" w:cs="Times New Roman"/>
          <w:sz w:val="24"/>
          <w:szCs w:val="24"/>
          <w:lang w:val="fi-FI"/>
        </w:rPr>
        <w:t xml:space="preserve"> </w:t>
      </w:r>
      <w:r w:rsidRPr="004A11C0">
        <w:rPr>
          <w:rFonts w:ascii="Times New Roman" w:hAnsi="Times New Roman" w:cs="Times New Roman"/>
          <w:sz w:val="24"/>
          <w:szCs w:val="24"/>
          <w:lang w:val="fi-FI"/>
        </w:rPr>
        <w:t>(Depkes RI, 2007).</w:t>
      </w:r>
    </w:p>
    <w:p w:rsidR="00ED3B3D" w:rsidRDefault="00ED3B3D" w:rsidP="00ED3B3D">
      <w:pPr>
        <w:pStyle w:val="ListParagraph"/>
        <w:spacing w:after="0" w:line="480" w:lineRule="auto"/>
        <w:ind w:left="0" w:firstLine="851"/>
        <w:jc w:val="both"/>
        <w:rPr>
          <w:rFonts w:ascii="Times New Roman" w:hAnsi="Times New Roman" w:cs="Times New Roman"/>
          <w:sz w:val="24"/>
          <w:szCs w:val="24"/>
        </w:rPr>
      </w:pPr>
      <w:r w:rsidRPr="00361B5C">
        <w:rPr>
          <w:rFonts w:ascii="Times New Roman" w:hAnsi="Times New Roman" w:cs="Times New Roman"/>
          <w:sz w:val="24"/>
          <w:szCs w:val="24"/>
        </w:rPr>
        <w:t xml:space="preserve">Motif atau motivasi berasal dari kata Latin </w:t>
      </w:r>
      <w:r w:rsidRPr="00361B5C">
        <w:rPr>
          <w:rFonts w:ascii="Times New Roman" w:hAnsi="Times New Roman" w:cs="Times New Roman"/>
          <w:i/>
          <w:sz w:val="24"/>
          <w:szCs w:val="24"/>
        </w:rPr>
        <w:t xml:space="preserve">moreve </w:t>
      </w:r>
      <w:r w:rsidRPr="00361B5C">
        <w:rPr>
          <w:rFonts w:ascii="Times New Roman" w:hAnsi="Times New Roman" w:cs="Times New Roman"/>
          <w:sz w:val="24"/>
          <w:szCs w:val="24"/>
        </w:rPr>
        <w:t>yang berarti dorongan dari dalam diri manusia untuk bertindak dan berperilaku (Notoatmodjo 2010,p.119).</w:t>
      </w:r>
      <w:r>
        <w:rPr>
          <w:rFonts w:ascii="Times New Roman" w:hAnsi="Times New Roman" w:cs="Times New Roman"/>
          <w:sz w:val="24"/>
          <w:szCs w:val="24"/>
          <w:lang w:val="id-ID"/>
        </w:rPr>
        <w:t xml:space="preserve"> ODHA yang memiliki motivasi rendah dalam menjalankan terapi ARV maka mereka tidak akan patuh kontrol dan minum obat ARV.</w:t>
      </w:r>
    </w:p>
    <w:p w:rsidR="00640E24" w:rsidRPr="00640E24" w:rsidRDefault="001917A5" w:rsidP="001917A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H</w:t>
      </w:r>
      <w:r w:rsidR="00640E24">
        <w:rPr>
          <w:rFonts w:ascii="Times New Roman" w:hAnsi="Times New Roman" w:cs="Times New Roman"/>
          <w:sz w:val="24"/>
          <w:szCs w:val="24"/>
        </w:rPr>
        <w:t>asil penelitian Syafrizal (2011) di Lantera Minang Kabau Support Padang menyimpulkan adanya hubungan bermakna antara kepatuhan dengan keberhasilan terapi Antiretroviral (ARV) di Lantera Minang kabau Support Padang.</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lastRenderedPageBreak/>
        <w:t>Kurangnya pemahaman tentang konsekuensi terapi ARV sehingga mempengaruhi sikap ODHA terhadap ARV. Beberapa ODHA menganggap bahwa ini berdampak negatif kehidupannya menjadi dikuasai oleh ARV dan mempengaruhi kepatuhannya dalam minum obat ARV. Semakin ODHA mengetahui tentang ARV semakin baik ODHA menilai risiko dan manfaat pilihan terapi, d</w:t>
      </w:r>
      <w:r>
        <w:rPr>
          <w:rFonts w:ascii="Times New Roman" w:hAnsi="Times New Roman" w:cs="Times New Roman"/>
          <w:sz w:val="24"/>
          <w:szCs w:val="24"/>
          <w:lang w:val="fi-FI"/>
        </w:rPr>
        <w:t>an sebaiknya belajar dari semu</w:t>
      </w:r>
      <w:r>
        <w:rPr>
          <w:rFonts w:ascii="Times New Roman" w:hAnsi="Times New Roman" w:cs="Times New Roman"/>
          <w:sz w:val="24"/>
          <w:szCs w:val="24"/>
          <w:lang w:val="id-ID"/>
        </w:rPr>
        <w:t xml:space="preserve">a </w:t>
      </w:r>
      <w:r w:rsidRPr="00577FBF">
        <w:rPr>
          <w:rFonts w:ascii="Times New Roman" w:hAnsi="Times New Roman" w:cs="Times New Roman"/>
          <w:sz w:val="24"/>
          <w:szCs w:val="24"/>
          <w:lang w:val="fi-FI"/>
        </w:rPr>
        <w:t>informasi,termasuk dari pengalaman teman sebaya</w:t>
      </w:r>
      <w:r>
        <w:rPr>
          <w:rFonts w:ascii="Times New Roman" w:hAnsi="Times New Roman" w:cs="Times New Roman"/>
          <w:sz w:val="24"/>
          <w:szCs w:val="24"/>
          <w:lang w:val="id-ID"/>
        </w:rPr>
        <w:t xml:space="preserve"> ( Spiritia,2007)</w:t>
      </w:r>
      <w:r w:rsidRPr="00577FBF">
        <w:rPr>
          <w:rFonts w:ascii="Times New Roman" w:hAnsi="Times New Roman" w:cs="Times New Roman"/>
          <w:sz w:val="24"/>
          <w:szCs w:val="24"/>
          <w:lang w:val="fi-FI"/>
        </w:rPr>
        <w:t>.</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287ED7">
        <w:rPr>
          <w:rFonts w:ascii="Times New Roman" w:hAnsi="Times New Roman" w:cs="Times New Roman"/>
          <w:sz w:val="24"/>
          <w:szCs w:val="24"/>
          <w:lang w:val="fi-FI"/>
        </w:rPr>
        <w:t>.</w:t>
      </w:r>
      <w:r w:rsidRPr="00287ED7">
        <w:rPr>
          <w:rFonts w:ascii="Times New Roman" w:hAnsi="Times New Roman" w:cs="Times New Roman"/>
          <w:sz w:val="24"/>
          <w:szCs w:val="24"/>
          <w:lang w:val="id-ID"/>
        </w:rPr>
        <w:t xml:space="preserve"> Hasil kajian awal </w:t>
      </w:r>
      <w:r w:rsidRPr="00287ED7">
        <w:rPr>
          <w:rFonts w:ascii="Times New Roman" w:hAnsi="Times New Roman" w:cs="Times New Roman"/>
          <w:sz w:val="24"/>
          <w:szCs w:val="24"/>
          <w:lang w:val="fi-FI"/>
        </w:rPr>
        <w:t>yang dilakukan pen</w:t>
      </w:r>
      <w:r w:rsidRPr="00287ED7">
        <w:rPr>
          <w:rFonts w:ascii="Times New Roman" w:hAnsi="Times New Roman" w:cs="Times New Roman"/>
          <w:sz w:val="24"/>
          <w:szCs w:val="24"/>
          <w:lang w:val="id-ID"/>
        </w:rPr>
        <w:t>eliti</w:t>
      </w:r>
      <w:r w:rsidRPr="00287ED7">
        <w:rPr>
          <w:rFonts w:ascii="Times New Roman" w:hAnsi="Times New Roman" w:cs="Times New Roman"/>
          <w:sz w:val="24"/>
          <w:szCs w:val="24"/>
          <w:lang w:val="fi-FI"/>
        </w:rPr>
        <w:t xml:space="preserve"> yang telah dilaksanakan di </w:t>
      </w:r>
      <w:r w:rsidRPr="00287ED7">
        <w:rPr>
          <w:rFonts w:ascii="Times New Roman" w:hAnsi="Times New Roman" w:cs="Times New Roman"/>
          <w:sz w:val="24"/>
          <w:szCs w:val="24"/>
          <w:lang w:val="id-ID"/>
        </w:rPr>
        <w:t>Rumah Sakit Achmad Moechtar Bukittinggi</w:t>
      </w:r>
      <w:r w:rsidRPr="00287ED7">
        <w:rPr>
          <w:rFonts w:ascii="Times New Roman" w:hAnsi="Times New Roman" w:cs="Times New Roman"/>
          <w:sz w:val="24"/>
          <w:szCs w:val="24"/>
          <w:lang w:val="fi-FI"/>
        </w:rPr>
        <w:t xml:space="preserve"> pada tanggal </w:t>
      </w:r>
      <w:r w:rsidRPr="00287ED7">
        <w:rPr>
          <w:rFonts w:ascii="Times New Roman" w:hAnsi="Times New Roman" w:cs="Times New Roman"/>
          <w:sz w:val="24"/>
          <w:szCs w:val="24"/>
          <w:lang w:val="id-ID"/>
        </w:rPr>
        <w:t>16 Oktober</w:t>
      </w:r>
      <w:r w:rsidRPr="00287ED7">
        <w:rPr>
          <w:rFonts w:ascii="Times New Roman" w:hAnsi="Times New Roman" w:cs="Times New Roman"/>
          <w:sz w:val="24"/>
          <w:szCs w:val="24"/>
          <w:lang w:val="fi-FI"/>
        </w:rPr>
        <w:t xml:space="preserve"> </w:t>
      </w:r>
      <w:r w:rsidRPr="00287ED7">
        <w:rPr>
          <w:rFonts w:ascii="Times New Roman" w:hAnsi="Times New Roman" w:cs="Times New Roman"/>
          <w:sz w:val="24"/>
          <w:szCs w:val="24"/>
          <w:lang w:val="id-ID"/>
        </w:rPr>
        <w:t>2013</w:t>
      </w:r>
      <w:r w:rsidRPr="00287ED7">
        <w:rPr>
          <w:rFonts w:ascii="Times New Roman" w:hAnsi="Times New Roman" w:cs="Times New Roman"/>
          <w:sz w:val="24"/>
          <w:szCs w:val="24"/>
          <w:lang w:val="fi-FI"/>
        </w:rPr>
        <w:t xml:space="preserve"> dengan melakukan wawancara kepada </w:t>
      </w:r>
      <w:r w:rsidRPr="00287ED7">
        <w:rPr>
          <w:rFonts w:ascii="Times New Roman" w:hAnsi="Times New Roman" w:cs="Times New Roman"/>
          <w:sz w:val="24"/>
          <w:szCs w:val="24"/>
          <w:lang w:val="id-ID"/>
        </w:rPr>
        <w:t>6</w:t>
      </w:r>
      <w:r w:rsidRPr="00287ED7">
        <w:rPr>
          <w:rFonts w:ascii="Times New Roman" w:hAnsi="Times New Roman" w:cs="Times New Roman"/>
          <w:sz w:val="24"/>
          <w:szCs w:val="24"/>
          <w:lang w:val="fi-FI"/>
        </w:rPr>
        <w:t xml:space="preserve"> ODHA, didapatkan bahwa mereka telah mendapatkan terapi ARV,</w:t>
      </w:r>
      <w:r w:rsidR="00752707">
        <w:rPr>
          <w:rFonts w:ascii="Times New Roman" w:hAnsi="Times New Roman" w:cs="Times New Roman"/>
          <w:sz w:val="24"/>
          <w:szCs w:val="24"/>
          <w:lang w:val="fi-FI"/>
        </w:rPr>
        <w:t xml:space="preserve"> ditemukan beberapa alasan tidak mau berobat</w:t>
      </w:r>
      <w:r w:rsidRPr="00287ED7">
        <w:rPr>
          <w:rFonts w:ascii="Times New Roman" w:hAnsi="Times New Roman" w:cs="Times New Roman"/>
          <w:sz w:val="24"/>
          <w:szCs w:val="24"/>
          <w:lang w:val="fi-FI"/>
        </w:rPr>
        <w:t xml:space="preserve"> namun 4 ODHA diantaranya tidak mengetahui tentang dasar terapi ARV, hanya menjalankan terapi sesuai petunjuk dokter dan  </w:t>
      </w:r>
      <w:r w:rsidRPr="00287ED7">
        <w:rPr>
          <w:rFonts w:ascii="Times New Roman" w:hAnsi="Times New Roman" w:cs="Times New Roman"/>
          <w:sz w:val="24"/>
          <w:szCs w:val="24"/>
          <w:lang w:val="id-ID"/>
        </w:rPr>
        <w:t>2</w:t>
      </w:r>
      <w:r w:rsidRPr="00287ED7">
        <w:rPr>
          <w:rFonts w:ascii="Times New Roman" w:hAnsi="Times New Roman" w:cs="Times New Roman"/>
          <w:sz w:val="24"/>
          <w:szCs w:val="24"/>
          <w:lang w:val="fi-FI"/>
        </w:rPr>
        <w:t xml:space="preserve"> ODHA lainnya menyatakan tidak penting adanya kepatuhan dalam menjalankan terapi ARV dan kontrol obat bila ada keluhan saja</w:t>
      </w:r>
      <w:r w:rsidR="00FB7A88">
        <w:rPr>
          <w:rFonts w:ascii="Times New Roman" w:hAnsi="Times New Roman" w:cs="Times New Roman"/>
          <w:sz w:val="24"/>
          <w:szCs w:val="24"/>
          <w:lang w:val="fi-FI"/>
        </w:rPr>
        <w:t xml:space="preserve">    Dan pada hasil wawancara di temukan juga alasan pasien tidak mau berobat secara teratur seperti, adanya efek mual, muntah, gatal-gatal,sakit kepala, mulut terasa kering,dan ada juga alasan prosedur pengobatan yang panjang dan lama.</w:t>
      </w:r>
      <w:r w:rsidRPr="00287ED7">
        <w:rPr>
          <w:rFonts w:ascii="Times New Roman" w:hAnsi="Times New Roman" w:cs="Times New Roman"/>
          <w:sz w:val="24"/>
          <w:szCs w:val="24"/>
          <w:lang w:val="id-ID"/>
        </w:rPr>
        <w:t>Pada wawancara kepada 6</w:t>
      </w:r>
      <w:r>
        <w:rPr>
          <w:rFonts w:ascii="Times New Roman" w:hAnsi="Times New Roman" w:cs="Times New Roman"/>
          <w:sz w:val="24"/>
          <w:szCs w:val="24"/>
        </w:rPr>
        <w:t xml:space="preserve"> </w:t>
      </w:r>
      <w:r w:rsidRPr="00287ED7">
        <w:rPr>
          <w:rFonts w:ascii="Times New Roman" w:hAnsi="Times New Roman" w:cs="Times New Roman"/>
          <w:sz w:val="24"/>
          <w:szCs w:val="24"/>
          <w:lang w:val="id-ID"/>
        </w:rPr>
        <w:t>ODHA mengatakan bahwa k</w:t>
      </w:r>
      <w:r w:rsidRPr="00287ED7">
        <w:rPr>
          <w:rFonts w:ascii="Times New Roman" w:hAnsi="Times New Roman" w:cs="Times New Roman"/>
          <w:sz w:val="24"/>
          <w:szCs w:val="24"/>
        </w:rPr>
        <w:t>epatuhan dalam minum obat tidak akan mempengaruhi keberhasilan</w:t>
      </w:r>
      <w:r w:rsidRPr="00287ED7">
        <w:rPr>
          <w:rFonts w:ascii="Times New Roman" w:hAnsi="Times New Roman" w:cs="Times New Roman"/>
          <w:sz w:val="24"/>
          <w:szCs w:val="24"/>
          <w:lang w:val="id-ID"/>
        </w:rPr>
        <w:t xml:space="preserve"> </w:t>
      </w:r>
      <w:r w:rsidRPr="00287ED7">
        <w:rPr>
          <w:rFonts w:ascii="Times New Roman" w:hAnsi="Times New Roman" w:cs="Times New Roman"/>
          <w:sz w:val="24"/>
          <w:szCs w:val="24"/>
        </w:rPr>
        <w:t>pengobatan</w:t>
      </w:r>
      <w:r w:rsidRPr="00287ED7">
        <w:rPr>
          <w:rFonts w:ascii="Times New Roman" w:hAnsi="Times New Roman" w:cs="Times New Roman"/>
          <w:sz w:val="24"/>
          <w:szCs w:val="24"/>
          <w:lang w:val="id-ID"/>
        </w:rPr>
        <w:t xml:space="preserve">. </w:t>
      </w:r>
      <w:r w:rsidRPr="00287ED7">
        <w:rPr>
          <w:rFonts w:ascii="Times New Roman" w:hAnsi="Times New Roman" w:cs="Times New Roman"/>
          <w:sz w:val="24"/>
          <w:szCs w:val="24"/>
          <w:lang w:val="fi-FI"/>
        </w:rPr>
        <w:t xml:space="preserve">Dilanjutkan wawancara yang dilakukan dengan </w:t>
      </w:r>
      <w:r w:rsidRPr="00287ED7">
        <w:rPr>
          <w:rFonts w:ascii="Times New Roman" w:hAnsi="Times New Roman" w:cs="Times New Roman"/>
          <w:sz w:val="24"/>
          <w:szCs w:val="24"/>
          <w:lang w:val="id-ID"/>
        </w:rPr>
        <w:t>perawat di Rumah Sakit Achmad Moechtar</w:t>
      </w:r>
      <w:r w:rsidRPr="00287ED7">
        <w:rPr>
          <w:rFonts w:ascii="Times New Roman" w:hAnsi="Times New Roman" w:cs="Times New Roman"/>
          <w:sz w:val="24"/>
          <w:szCs w:val="24"/>
          <w:lang w:val="fi-FI"/>
        </w:rPr>
        <w:t xml:space="preserve"> didapatkan  banyak ODHA yang tidak patuh dalam menjalani pengobatan.</w:t>
      </w:r>
    </w:p>
    <w:p w:rsidR="00ED3B3D" w:rsidRDefault="00ED3B3D" w:rsidP="00424FFD">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577FBF">
        <w:rPr>
          <w:rFonts w:ascii="Times New Roman" w:hAnsi="Times New Roman" w:cs="Times New Roman"/>
          <w:sz w:val="24"/>
          <w:szCs w:val="24"/>
          <w:lang w:val="fi-FI"/>
        </w:rPr>
        <w:t>erdasarkan data diatas mendorong penulis u</w:t>
      </w:r>
      <w:r>
        <w:rPr>
          <w:rFonts w:ascii="Times New Roman" w:hAnsi="Times New Roman" w:cs="Times New Roman"/>
          <w:sz w:val="24"/>
          <w:szCs w:val="24"/>
          <w:lang w:val="fi-FI"/>
        </w:rPr>
        <w:t>ntuk meneliti hubungan  motivasi</w:t>
      </w:r>
      <w:r w:rsidRPr="00577FBF">
        <w:rPr>
          <w:rFonts w:ascii="Times New Roman" w:hAnsi="Times New Roman" w:cs="Times New Roman"/>
          <w:sz w:val="24"/>
          <w:szCs w:val="24"/>
          <w:lang w:val="fi-FI"/>
        </w:rPr>
        <w:t xml:space="preserve"> dan sikap </w:t>
      </w:r>
      <w:r>
        <w:rPr>
          <w:rFonts w:ascii="Times New Roman" w:hAnsi="Times New Roman" w:cs="Times New Roman"/>
          <w:sz w:val="24"/>
          <w:szCs w:val="24"/>
          <w:lang w:val="id-ID"/>
        </w:rPr>
        <w:t xml:space="preserve">pasien </w:t>
      </w:r>
      <w:r w:rsidRPr="00577FBF">
        <w:rPr>
          <w:rFonts w:ascii="Times New Roman" w:hAnsi="Times New Roman" w:cs="Times New Roman"/>
          <w:sz w:val="24"/>
          <w:szCs w:val="24"/>
          <w:lang w:val="fi-FI"/>
        </w:rPr>
        <w:t>ODHA</w:t>
      </w:r>
      <w:r>
        <w:rPr>
          <w:rFonts w:ascii="Times New Roman" w:hAnsi="Times New Roman" w:cs="Times New Roman"/>
          <w:sz w:val="24"/>
          <w:szCs w:val="24"/>
          <w:lang w:val="id-ID"/>
        </w:rPr>
        <w:t xml:space="preserve"> dengan</w:t>
      </w:r>
      <w:r w:rsidRPr="00577FBF">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kepatuhan </w:t>
      </w:r>
      <w:r w:rsidRPr="00577FBF">
        <w:rPr>
          <w:rFonts w:ascii="Times New Roman" w:hAnsi="Times New Roman" w:cs="Times New Roman"/>
          <w:sz w:val="24"/>
          <w:szCs w:val="24"/>
          <w:lang w:val="fi-FI"/>
        </w:rPr>
        <w:t xml:space="preserve">minum obat  ARV di </w:t>
      </w:r>
      <w:r>
        <w:rPr>
          <w:rFonts w:ascii="Times New Roman" w:hAnsi="Times New Roman" w:cs="Times New Roman"/>
          <w:sz w:val="24"/>
          <w:szCs w:val="24"/>
          <w:lang w:val="id-ID"/>
        </w:rPr>
        <w:t>Rumah Sakit Achmad Moechtar Bukittinggi</w:t>
      </w:r>
      <w:r>
        <w:rPr>
          <w:rFonts w:ascii="Times New Roman" w:hAnsi="Times New Roman" w:cs="Times New Roman"/>
          <w:sz w:val="24"/>
          <w:szCs w:val="24"/>
          <w:lang w:val="fi-FI"/>
        </w:rPr>
        <w:t xml:space="preserve"> tahun 201</w:t>
      </w:r>
      <w:r>
        <w:rPr>
          <w:rFonts w:ascii="Times New Roman" w:hAnsi="Times New Roman" w:cs="Times New Roman"/>
          <w:sz w:val="24"/>
          <w:szCs w:val="24"/>
          <w:lang w:val="id-ID"/>
        </w:rPr>
        <w:t>3</w:t>
      </w:r>
      <w:r w:rsidRPr="00577FBF">
        <w:rPr>
          <w:rFonts w:ascii="Times New Roman" w:hAnsi="Times New Roman" w:cs="Times New Roman"/>
          <w:sz w:val="24"/>
          <w:szCs w:val="24"/>
          <w:lang w:val="fi-FI"/>
        </w:rPr>
        <w:t>.</w:t>
      </w:r>
    </w:p>
    <w:p w:rsidR="001917A5" w:rsidRDefault="001917A5" w:rsidP="00424FFD">
      <w:pPr>
        <w:pStyle w:val="ListParagraph"/>
        <w:spacing w:after="0" w:line="480" w:lineRule="auto"/>
        <w:ind w:left="0" w:firstLine="851"/>
        <w:jc w:val="both"/>
        <w:rPr>
          <w:rFonts w:ascii="Times New Roman" w:hAnsi="Times New Roman" w:cs="Times New Roman"/>
          <w:sz w:val="24"/>
          <w:szCs w:val="24"/>
          <w:lang w:val="id-ID"/>
        </w:rPr>
      </w:pPr>
    </w:p>
    <w:p w:rsidR="001917A5" w:rsidRPr="001917A5" w:rsidRDefault="001917A5" w:rsidP="00424FFD">
      <w:pPr>
        <w:pStyle w:val="ListParagraph"/>
        <w:spacing w:after="0" w:line="480" w:lineRule="auto"/>
        <w:ind w:left="0" w:firstLine="851"/>
        <w:jc w:val="both"/>
        <w:rPr>
          <w:rFonts w:ascii="Times New Roman" w:hAnsi="Times New Roman" w:cs="Times New Roman"/>
          <w:sz w:val="24"/>
          <w:szCs w:val="24"/>
          <w:lang w:val="id-ID"/>
        </w:rPr>
      </w:pPr>
    </w:p>
    <w:p w:rsidR="00ED3B3D" w:rsidRPr="00B7290B" w:rsidRDefault="00ED3B3D" w:rsidP="00ED3B3D">
      <w:pPr>
        <w:pStyle w:val="ListParagraph"/>
        <w:numPr>
          <w:ilvl w:val="1"/>
          <w:numId w:val="2"/>
        </w:numPr>
        <w:spacing w:after="0" w:line="480" w:lineRule="auto"/>
        <w:ind w:left="426" w:hanging="426"/>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lastRenderedPageBreak/>
        <w:t>Rumusan Masalah</w:t>
      </w:r>
    </w:p>
    <w:p w:rsidR="00ED3B3D" w:rsidRPr="00424FFD" w:rsidRDefault="00ED3B3D" w:rsidP="00424FFD">
      <w:pPr>
        <w:pStyle w:val="ListParagraph"/>
        <w:spacing w:after="0" w:line="480" w:lineRule="auto"/>
        <w:ind w:left="0" w:firstLine="851"/>
        <w:contextualSpacing w:val="0"/>
        <w:jc w:val="both"/>
        <w:rPr>
          <w:rFonts w:ascii="Times New Roman" w:hAnsi="Times New Roman" w:cs="Times New Roman"/>
          <w:sz w:val="24"/>
          <w:szCs w:val="24"/>
          <w:lang w:val="id-ID"/>
        </w:rPr>
      </w:pPr>
      <w:r w:rsidRPr="00B7290B">
        <w:rPr>
          <w:rFonts w:ascii="Times New Roman" w:hAnsi="Times New Roman" w:cs="Times New Roman"/>
          <w:sz w:val="24"/>
          <w:szCs w:val="24"/>
        </w:rPr>
        <w:t>Berdasarkan latar belakang diatas maka rumusan masalah penelitian ini apakah</w:t>
      </w:r>
      <w:r>
        <w:rPr>
          <w:rFonts w:ascii="Times New Roman" w:hAnsi="Times New Roman" w:cs="Times New Roman"/>
          <w:sz w:val="24"/>
          <w:szCs w:val="24"/>
        </w:rPr>
        <w:t xml:space="preserve"> ada hubungan</w:t>
      </w:r>
      <w:r w:rsidRPr="00B7290B">
        <w:rPr>
          <w:rFonts w:ascii="Times New Roman" w:hAnsi="Times New Roman" w:cs="Times New Roman"/>
          <w:sz w:val="24"/>
          <w:szCs w:val="24"/>
          <w:lang w:val="id-ID"/>
        </w:rPr>
        <w:t xml:space="preserve"> motivasi</w:t>
      </w:r>
      <w:r w:rsidRPr="00B7290B">
        <w:rPr>
          <w:rFonts w:ascii="Times New Roman" w:hAnsi="Times New Roman" w:cs="Times New Roman"/>
          <w:sz w:val="24"/>
          <w:szCs w:val="24"/>
        </w:rPr>
        <w:t xml:space="preserve"> dan sikap </w:t>
      </w:r>
      <w:r w:rsidRPr="00B7290B">
        <w:rPr>
          <w:rFonts w:ascii="Times New Roman" w:hAnsi="Times New Roman" w:cs="Times New Roman"/>
          <w:sz w:val="24"/>
          <w:szCs w:val="24"/>
          <w:lang w:val="id-ID"/>
        </w:rPr>
        <w:t xml:space="preserve">pasien </w:t>
      </w:r>
      <w:r w:rsidRPr="00B7290B">
        <w:rPr>
          <w:rFonts w:ascii="Times New Roman" w:hAnsi="Times New Roman" w:cs="Times New Roman"/>
          <w:sz w:val="24"/>
          <w:szCs w:val="24"/>
        </w:rPr>
        <w:t xml:space="preserve">ODHA </w:t>
      </w:r>
      <w:r w:rsidRPr="00B7290B">
        <w:rPr>
          <w:rFonts w:ascii="Times New Roman" w:hAnsi="Times New Roman" w:cs="Times New Roman"/>
          <w:sz w:val="24"/>
          <w:szCs w:val="24"/>
          <w:lang w:val="id-ID"/>
        </w:rPr>
        <w:t>dengan</w:t>
      </w:r>
      <w:r>
        <w:rPr>
          <w:rFonts w:ascii="Times New Roman" w:hAnsi="Times New Roman" w:cs="Times New Roman"/>
          <w:sz w:val="24"/>
          <w:szCs w:val="24"/>
        </w:rPr>
        <w:t xml:space="preserve"> kepatuhan minum obat</w:t>
      </w:r>
      <w:r w:rsidRPr="00B7290B">
        <w:rPr>
          <w:rFonts w:ascii="Times New Roman" w:hAnsi="Times New Roman" w:cs="Times New Roman"/>
          <w:sz w:val="24"/>
          <w:szCs w:val="24"/>
        </w:rPr>
        <w:t xml:space="preserve"> ARV </w:t>
      </w:r>
      <w:r w:rsidRPr="00B7290B">
        <w:rPr>
          <w:rFonts w:ascii="Times New Roman" w:hAnsi="Times New Roman" w:cs="Times New Roman"/>
          <w:sz w:val="24"/>
          <w:szCs w:val="24"/>
          <w:lang w:val="fi-FI"/>
        </w:rPr>
        <w:t xml:space="preserve">di </w:t>
      </w:r>
      <w:r w:rsidRPr="00B7290B">
        <w:rPr>
          <w:rFonts w:ascii="Times New Roman" w:hAnsi="Times New Roman" w:cs="Times New Roman"/>
          <w:sz w:val="24"/>
          <w:szCs w:val="24"/>
          <w:lang w:val="id-ID"/>
        </w:rPr>
        <w:t>Rumah Sakit Achmad Moechtar Bukittinggi</w:t>
      </w:r>
      <w:r w:rsidRPr="00B7290B">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pada bulan Desember </w:t>
      </w:r>
      <w:r w:rsidRPr="00B7290B">
        <w:rPr>
          <w:rFonts w:ascii="Times New Roman" w:hAnsi="Times New Roman" w:cs="Times New Roman"/>
          <w:sz w:val="24"/>
          <w:szCs w:val="24"/>
          <w:lang w:val="fi-FI"/>
        </w:rPr>
        <w:t>tahun 201</w:t>
      </w:r>
      <w:r w:rsidRPr="00B7290B">
        <w:rPr>
          <w:rFonts w:ascii="Times New Roman" w:hAnsi="Times New Roman" w:cs="Times New Roman"/>
          <w:sz w:val="24"/>
          <w:szCs w:val="24"/>
          <w:lang w:val="id-ID"/>
        </w:rPr>
        <w:t>3</w:t>
      </w:r>
      <w:r w:rsidRPr="00B7290B">
        <w:rPr>
          <w:rFonts w:ascii="Times New Roman" w:hAnsi="Times New Roman" w:cs="Times New Roman"/>
          <w:sz w:val="24"/>
          <w:szCs w:val="24"/>
        </w:rPr>
        <w:t>.</w:t>
      </w:r>
    </w:p>
    <w:p w:rsidR="00ED3B3D" w:rsidRPr="00577FBF" w:rsidRDefault="00ED3B3D" w:rsidP="00ED3B3D">
      <w:pPr>
        <w:pStyle w:val="ListParagraph"/>
        <w:numPr>
          <w:ilvl w:val="1"/>
          <w:numId w:val="2"/>
        </w:numPr>
        <w:spacing w:after="0" w:line="480" w:lineRule="auto"/>
        <w:ind w:left="426" w:hanging="426"/>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Tujuan Penelitian</w:t>
      </w:r>
    </w:p>
    <w:p w:rsidR="00ED3B3D" w:rsidRPr="00600D8E" w:rsidRDefault="00ED3B3D" w:rsidP="00ED3B3D">
      <w:pPr>
        <w:pStyle w:val="ListParagraph"/>
        <w:numPr>
          <w:ilvl w:val="2"/>
          <w:numId w:val="2"/>
        </w:numPr>
        <w:spacing w:after="0" w:line="480" w:lineRule="auto"/>
        <w:ind w:left="567" w:hanging="567"/>
        <w:contextualSpacing w:val="0"/>
        <w:jc w:val="both"/>
        <w:rPr>
          <w:rFonts w:ascii="Times New Roman" w:hAnsi="Times New Roman" w:cs="Times New Roman"/>
          <w:b/>
          <w:bCs/>
          <w:sz w:val="24"/>
          <w:szCs w:val="24"/>
        </w:rPr>
      </w:pPr>
      <w:r w:rsidRPr="00600D8E">
        <w:rPr>
          <w:rFonts w:ascii="Times New Roman" w:hAnsi="Times New Roman" w:cs="Times New Roman"/>
          <w:b/>
          <w:sz w:val="24"/>
          <w:szCs w:val="24"/>
        </w:rPr>
        <w:t>Tujuan Umum</w:t>
      </w:r>
    </w:p>
    <w:p w:rsidR="00ED3B3D" w:rsidRPr="00600D8E" w:rsidRDefault="00ED3B3D" w:rsidP="00ED3B3D">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Dik</w:t>
      </w:r>
      <w:r w:rsidRPr="00577FBF">
        <w:rPr>
          <w:rFonts w:ascii="Times New Roman" w:hAnsi="Times New Roman" w:cs="Times New Roman"/>
          <w:sz w:val="24"/>
          <w:szCs w:val="24"/>
        </w:rPr>
        <w:t>etahui</w:t>
      </w:r>
      <w:r>
        <w:rPr>
          <w:rFonts w:ascii="Times New Roman" w:hAnsi="Times New Roman" w:cs="Times New Roman"/>
          <w:sz w:val="24"/>
          <w:szCs w:val="24"/>
          <w:lang w:val="id-ID"/>
        </w:rPr>
        <w:t>nya</w:t>
      </w:r>
      <w:r w:rsidRPr="00577FBF">
        <w:rPr>
          <w:rFonts w:ascii="Times New Roman" w:hAnsi="Times New Roman" w:cs="Times New Roman"/>
          <w:sz w:val="24"/>
          <w:szCs w:val="24"/>
        </w:rPr>
        <w:t xml:space="preserve"> hubungan </w:t>
      </w:r>
      <w:r>
        <w:rPr>
          <w:rFonts w:ascii="Times New Roman" w:hAnsi="Times New Roman" w:cs="Times New Roman"/>
          <w:sz w:val="24"/>
          <w:szCs w:val="24"/>
          <w:lang w:val="id-ID"/>
        </w:rPr>
        <w:t>motivasi</w:t>
      </w:r>
      <w:r w:rsidRPr="00577FBF">
        <w:rPr>
          <w:rFonts w:ascii="Times New Roman" w:hAnsi="Times New Roman" w:cs="Times New Roman"/>
          <w:sz w:val="24"/>
          <w:szCs w:val="24"/>
        </w:rPr>
        <w:t xml:space="preserve"> dan sikap </w:t>
      </w:r>
      <w:r>
        <w:rPr>
          <w:rFonts w:ascii="Times New Roman" w:hAnsi="Times New Roman" w:cs="Times New Roman"/>
          <w:sz w:val="24"/>
          <w:szCs w:val="24"/>
          <w:lang w:val="id-ID"/>
        </w:rPr>
        <w:t xml:space="preserve">pasien </w:t>
      </w:r>
      <w:r w:rsidRPr="00577FBF">
        <w:rPr>
          <w:rFonts w:ascii="Times New Roman" w:hAnsi="Times New Roman" w:cs="Times New Roman"/>
          <w:sz w:val="24"/>
          <w:szCs w:val="24"/>
        </w:rPr>
        <w:t xml:space="preserve">ODHA  </w:t>
      </w:r>
      <w:r>
        <w:rPr>
          <w:rFonts w:ascii="Times New Roman" w:hAnsi="Times New Roman" w:cs="Times New Roman"/>
          <w:sz w:val="24"/>
          <w:szCs w:val="24"/>
          <w:lang w:val="id-ID"/>
        </w:rPr>
        <w:t>dengan</w:t>
      </w:r>
      <w:r w:rsidRPr="00577FBF">
        <w:rPr>
          <w:rFonts w:ascii="Times New Roman" w:hAnsi="Times New Roman" w:cs="Times New Roman"/>
          <w:sz w:val="24"/>
          <w:szCs w:val="24"/>
        </w:rPr>
        <w:t xml:space="preserve"> kepatuhan minum obat </w:t>
      </w:r>
      <w:r>
        <w:rPr>
          <w:rFonts w:ascii="Times New Roman" w:hAnsi="Times New Roman" w:cs="Times New Roman"/>
          <w:sz w:val="24"/>
          <w:szCs w:val="24"/>
        </w:rPr>
        <w:t>ARV</w:t>
      </w:r>
      <w:r w:rsidRPr="00577FBF">
        <w:rPr>
          <w:rFonts w:ascii="Times New Roman" w:hAnsi="Times New Roman" w:cs="Times New Roman"/>
          <w:sz w:val="24"/>
          <w:szCs w:val="24"/>
        </w:rPr>
        <w:t xml:space="preserve"> di </w:t>
      </w:r>
      <w:r>
        <w:rPr>
          <w:rFonts w:ascii="Times New Roman" w:hAnsi="Times New Roman" w:cs="Times New Roman"/>
          <w:sz w:val="24"/>
          <w:szCs w:val="24"/>
          <w:lang w:val="id-ID"/>
        </w:rPr>
        <w:t>Rumah Sakit Achmad Moechtar Bukittinggi</w:t>
      </w:r>
      <w:r>
        <w:rPr>
          <w:rFonts w:ascii="Times New Roman" w:hAnsi="Times New Roman" w:cs="Times New Roman"/>
          <w:sz w:val="24"/>
          <w:szCs w:val="24"/>
          <w:lang w:val="fi-FI"/>
        </w:rPr>
        <w:t xml:space="preserve"> tahun 201</w:t>
      </w:r>
      <w:r>
        <w:rPr>
          <w:rFonts w:ascii="Times New Roman" w:hAnsi="Times New Roman" w:cs="Times New Roman"/>
          <w:sz w:val="24"/>
          <w:szCs w:val="24"/>
          <w:lang w:val="id-ID"/>
        </w:rPr>
        <w:t>3</w:t>
      </w:r>
      <w:r w:rsidRPr="00577FBF">
        <w:rPr>
          <w:rFonts w:ascii="Times New Roman" w:hAnsi="Times New Roman" w:cs="Times New Roman"/>
          <w:sz w:val="24"/>
          <w:szCs w:val="24"/>
        </w:rPr>
        <w:t>.</w:t>
      </w:r>
    </w:p>
    <w:p w:rsidR="00ED3B3D" w:rsidRPr="00600D8E" w:rsidRDefault="00ED3B3D" w:rsidP="00ED3B3D">
      <w:pPr>
        <w:pStyle w:val="ListParagraph"/>
        <w:numPr>
          <w:ilvl w:val="2"/>
          <w:numId w:val="2"/>
        </w:numPr>
        <w:spacing w:after="0" w:line="480" w:lineRule="auto"/>
        <w:ind w:left="567" w:hanging="567"/>
        <w:contextualSpacing w:val="0"/>
        <w:jc w:val="both"/>
        <w:rPr>
          <w:rFonts w:ascii="Times New Roman" w:hAnsi="Times New Roman" w:cs="Times New Roman"/>
          <w:b/>
          <w:bCs/>
          <w:sz w:val="24"/>
          <w:szCs w:val="24"/>
        </w:rPr>
      </w:pPr>
      <w:r w:rsidRPr="00600D8E">
        <w:rPr>
          <w:rFonts w:ascii="Times New Roman" w:hAnsi="Times New Roman" w:cs="Times New Roman"/>
          <w:b/>
          <w:sz w:val="24"/>
          <w:szCs w:val="24"/>
        </w:rPr>
        <w:t>Tujuan Khusus</w:t>
      </w:r>
    </w:p>
    <w:p w:rsidR="00ED3B3D" w:rsidRPr="00577FBF" w:rsidRDefault="00ED3B3D" w:rsidP="00ED3B3D">
      <w:pPr>
        <w:pStyle w:val="ListParagraph"/>
        <w:numPr>
          <w:ilvl w:val="0"/>
          <w:numId w:val="1"/>
        </w:numPr>
        <w:spacing w:after="0" w:line="480" w:lineRule="auto"/>
        <w:ind w:left="1080"/>
        <w:contextualSpacing w:val="0"/>
        <w:jc w:val="both"/>
        <w:rPr>
          <w:rFonts w:ascii="Times New Roman" w:hAnsi="Times New Roman" w:cs="Times New Roman"/>
          <w:b/>
          <w:bCs/>
          <w:sz w:val="24"/>
          <w:szCs w:val="24"/>
        </w:rPr>
      </w:pPr>
      <w:r w:rsidRPr="00577FBF">
        <w:rPr>
          <w:rFonts w:ascii="Times New Roman" w:hAnsi="Times New Roman" w:cs="Times New Roman"/>
          <w:sz w:val="24"/>
          <w:szCs w:val="24"/>
        </w:rPr>
        <w:t xml:space="preserve">Diketahuinya distribusi frekuensi </w:t>
      </w:r>
      <w:r>
        <w:rPr>
          <w:rFonts w:ascii="Times New Roman" w:hAnsi="Times New Roman" w:cs="Times New Roman"/>
          <w:sz w:val="24"/>
          <w:szCs w:val="24"/>
          <w:lang w:val="id-ID"/>
        </w:rPr>
        <w:t>motivasi</w:t>
      </w:r>
      <w:r w:rsidRPr="00577FBF">
        <w:rPr>
          <w:rFonts w:ascii="Times New Roman" w:hAnsi="Times New Roman" w:cs="Times New Roman"/>
          <w:sz w:val="24"/>
          <w:szCs w:val="24"/>
        </w:rPr>
        <w:t xml:space="preserve"> ODHA tentang </w:t>
      </w:r>
      <w:r>
        <w:rPr>
          <w:rFonts w:ascii="Times New Roman" w:hAnsi="Times New Roman" w:cs="Times New Roman"/>
          <w:sz w:val="24"/>
          <w:szCs w:val="24"/>
          <w:lang w:val="id-ID"/>
        </w:rPr>
        <w:t xml:space="preserve">kepatuhan minum obat ARV </w:t>
      </w:r>
      <w:r w:rsidRPr="00577FBF">
        <w:rPr>
          <w:rFonts w:ascii="Times New Roman" w:hAnsi="Times New Roman" w:cs="Times New Roman"/>
          <w:sz w:val="24"/>
          <w:szCs w:val="24"/>
        </w:rPr>
        <w:t xml:space="preserve">di </w:t>
      </w:r>
      <w:r>
        <w:rPr>
          <w:rFonts w:ascii="Times New Roman" w:hAnsi="Times New Roman" w:cs="Times New Roman"/>
          <w:sz w:val="24"/>
          <w:szCs w:val="24"/>
          <w:lang w:val="id-ID"/>
        </w:rPr>
        <w:t>Rumah Sakit Achmad Moechtar Bukittinggi</w:t>
      </w:r>
      <w:r>
        <w:rPr>
          <w:rFonts w:ascii="Times New Roman" w:hAnsi="Times New Roman" w:cs="Times New Roman"/>
          <w:sz w:val="24"/>
          <w:szCs w:val="24"/>
          <w:lang w:val="fi-FI"/>
        </w:rPr>
        <w:t xml:space="preserve"> tahun 201</w:t>
      </w:r>
      <w:r>
        <w:rPr>
          <w:rFonts w:ascii="Times New Roman" w:hAnsi="Times New Roman" w:cs="Times New Roman"/>
          <w:sz w:val="24"/>
          <w:szCs w:val="24"/>
          <w:lang w:val="id-ID"/>
        </w:rPr>
        <w:t>3.</w:t>
      </w:r>
    </w:p>
    <w:p w:rsidR="00ED3B3D" w:rsidRPr="00577FBF" w:rsidRDefault="00ED3B3D" w:rsidP="00ED3B3D">
      <w:pPr>
        <w:pStyle w:val="ListParagraph"/>
        <w:numPr>
          <w:ilvl w:val="0"/>
          <w:numId w:val="1"/>
        </w:numPr>
        <w:spacing w:after="0" w:line="480" w:lineRule="auto"/>
        <w:ind w:left="1080"/>
        <w:contextualSpacing w:val="0"/>
        <w:jc w:val="both"/>
        <w:rPr>
          <w:rFonts w:ascii="Times New Roman" w:hAnsi="Times New Roman" w:cs="Times New Roman"/>
          <w:b/>
          <w:bCs/>
          <w:sz w:val="24"/>
          <w:szCs w:val="24"/>
        </w:rPr>
      </w:pPr>
      <w:r w:rsidRPr="00577FBF">
        <w:rPr>
          <w:rFonts w:ascii="Times New Roman" w:hAnsi="Times New Roman" w:cs="Times New Roman"/>
          <w:sz w:val="24"/>
          <w:szCs w:val="24"/>
        </w:rPr>
        <w:t xml:space="preserve">Diketahuinya distribusi frekuensi sikap ODHA tentang </w:t>
      </w:r>
      <w:r>
        <w:rPr>
          <w:rFonts w:ascii="Times New Roman" w:hAnsi="Times New Roman" w:cs="Times New Roman"/>
          <w:sz w:val="24"/>
          <w:szCs w:val="24"/>
          <w:lang w:val="id-ID"/>
        </w:rPr>
        <w:t xml:space="preserve">kepatuhan minum obat ARV </w:t>
      </w:r>
      <w:r w:rsidRPr="00577FBF">
        <w:rPr>
          <w:rFonts w:ascii="Times New Roman" w:hAnsi="Times New Roman" w:cs="Times New Roman"/>
          <w:sz w:val="24"/>
          <w:szCs w:val="24"/>
        </w:rPr>
        <w:t xml:space="preserve">di </w:t>
      </w:r>
      <w:r>
        <w:rPr>
          <w:rFonts w:ascii="Times New Roman" w:hAnsi="Times New Roman" w:cs="Times New Roman"/>
          <w:sz w:val="24"/>
          <w:szCs w:val="24"/>
          <w:lang w:val="id-ID"/>
        </w:rPr>
        <w:t>Rumah Sakit Achmad Moechtar Bukittinggi</w:t>
      </w:r>
      <w:r>
        <w:rPr>
          <w:rFonts w:ascii="Times New Roman" w:hAnsi="Times New Roman" w:cs="Times New Roman"/>
          <w:sz w:val="24"/>
          <w:szCs w:val="24"/>
          <w:lang w:val="fi-FI"/>
        </w:rPr>
        <w:t xml:space="preserve"> tahun 201</w:t>
      </w:r>
      <w:r>
        <w:rPr>
          <w:rFonts w:ascii="Times New Roman" w:hAnsi="Times New Roman" w:cs="Times New Roman"/>
          <w:sz w:val="24"/>
          <w:szCs w:val="24"/>
          <w:lang w:val="id-ID"/>
        </w:rPr>
        <w:t>3</w:t>
      </w:r>
    </w:p>
    <w:p w:rsidR="00ED3B3D" w:rsidRPr="00577FBF" w:rsidRDefault="00ED3B3D" w:rsidP="00ED3B3D">
      <w:pPr>
        <w:pStyle w:val="ListParagraph"/>
        <w:numPr>
          <w:ilvl w:val="0"/>
          <w:numId w:val="1"/>
        </w:numPr>
        <w:spacing w:after="0" w:line="480" w:lineRule="auto"/>
        <w:ind w:left="1080"/>
        <w:contextualSpacing w:val="0"/>
        <w:jc w:val="both"/>
        <w:rPr>
          <w:rFonts w:ascii="Times New Roman" w:hAnsi="Times New Roman" w:cs="Times New Roman"/>
          <w:b/>
          <w:bCs/>
          <w:sz w:val="24"/>
          <w:szCs w:val="24"/>
        </w:rPr>
      </w:pPr>
      <w:r w:rsidRPr="00577FBF">
        <w:rPr>
          <w:rFonts w:ascii="Times New Roman" w:hAnsi="Times New Roman" w:cs="Times New Roman"/>
          <w:sz w:val="24"/>
          <w:szCs w:val="24"/>
        </w:rPr>
        <w:t xml:space="preserve">Diketahuinya distribusi frekuensi kepatuhan ODHA minum obat anti retroviral (ARV) di di </w:t>
      </w:r>
      <w:r>
        <w:rPr>
          <w:rFonts w:ascii="Times New Roman" w:hAnsi="Times New Roman" w:cs="Times New Roman"/>
          <w:sz w:val="24"/>
          <w:szCs w:val="24"/>
          <w:lang w:val="id-ID"/>
        </w:rPr>
        <w:t>Rumah Sakit Achmad Moechtar Bukittinggi</w:t>
      </w:r>
      <w:r>
        <w:rPr>
          <w:rFonts w:ascii="Times New Roman" w:hAnsi="Times New Roman" w:cs="Times New Roman"/>
          <w:sz w:val="24"/>
          <w:szCs w:val="24"/>
          <w:lang w:val="fi-FI"/>
        </w:rPr>
        <w:t xml:space="preserve"> tahun 201</w:t>
      </w:r>
      <w:r>
        <w:rPr>
          <w:rFonts w:ascii="Times New Roman" w:hAnsi="Times New Roman" w:cs="Times New Roman"/>
          <w:sz w:val="24"/>
          <w:szCs w:val="24"/>
          <w:lang w:val="id-ID"/>
        </w:rPr>
        <w:t>3</w:t>
      </w:r>
    </w:p>
    <w:p w:rsidR="00ED3B3D" w:rsidRPr="00577FBF" w:rsidRDefault="00ED3B3D" w:rsidP="00ED3B3D">
      <w:pPr>
        <w:pStyle w:val="ListParagraph"/>
        <w:numPr>
          <w:ilvl w:val="0"/>
          <w:numId w:val="1"/>
        </w:numPr>
        <w:spacing w:after="0" w:line="480" w:lineRule="auto"/>
        <w:ind w:left="1080"/>
        <w:contextualSpacing w:val="0"/>
        <w:jc w:val="both"/>
        <w:rPr>
          <w:rFonts w:ascii="Times New Roman" w:hAnsi="Times New Roman" w:cs="Times New Roman"/>
          <w:b/>
          <w:bCs/>
          <w:sz w:val="24"/>
          <w:szCs w:val="24"/>
        </w:rPr>
      </w:pPr>
      <w:r w:rsidRPr="007B281B">
        <w:rPr>
          <w:rFonts w:ascii="Times New Roman" w:hAnsi="Times New Roman" w:cs="Times New Roman"/>
          <w:sz w:val="24"/>
          <w:szCs w:val="24"/>
        </w:rPr>
        <w:t xml:space="preserve">Diketahuinya hubungan </w:t>
      </w:r>
      <w:r w:rsidRPr="007B281B">
        <w:rPr>
          <w:rFonts w:ascii="Times New Roman" w:hAnsi="Times New Roman" w:cs="Times New Roman"/>
          <w:sz w:val="24"/>
          <w:szCs w:val="24"/>
          <w:lang w:val="id-ID"/>
        </w:rPr>
        <w:t>motivasi</w:t>
      </w:r>
      <w:r w:rsidRPr="007B281B">
        <w:rPr>
          <w:rFonts w:ascii="Times New Roman" w:hAnsi="Times New Roman" w:cs="Times New Roman"/>
          <w:sz w:val="24"/>
          <w:szCs w:val="24"/>
        </w:rPr>
        <w:t xml:space="preserve"> ODHA dengan kepatuhan ODHA minum obat ARV</w:t>
      </w:r>
      <w:r w:rsidRPr="007B281B">
        <w:rPr>
          <w:rFonts w:ascii="Times New Roman" w:hAnsi="Times New Roman" w:cs="Times New Roman"/>
          <w:sz w:val="24"/>
          <w:szCs w:val="24"/>
          <w:lang w:val="id-ID"/>
        </w:rPr>
        <w:t xml:space="preserve"> </w:t>
      </w:r>
      <w:r w:rsidRPr="00577FBF">
        <w:rPr>
          <w:rFonts w:ascii="Times New Roman" w:hAnsi="Times New Roman" w:cs="Times New Roman"/>
          <w:sz w:val="24"/>
          <w:szCs w:val="24"/>
        </w:rPr>
        <w:t xml:space="preserve">di </w:t>
      </w:r>
      <w:r>
        <w:rPr>
          <w:rFonts w:ascii="Times New Roman" w:hAnsi="Times New Roman" w:cs="Times New Roman"/>
          <w:sz w:val="24"/>
          <w:szCs w:val="24"/>
          <w:lang w:val="id-ID"/>
        </w:rPr>
        <w:t>Rumah Sakit Achmad Moechtar Bukittinggi</w:t>
      </w:r>
      <w:r>
        <w:rPr>
          <w:rFonts w:ascii="Times New Roman" w:hAnsi="Times New Roman" w:cs="Times New Roman"/>
          <w:sz w:val="24"/>
          <w:szCs w:val="24"/>
          <w:lang w:val="fi-FI"/>
        </w:rPr>
        <w:t xml:space="preserve"> tahun 201</w:t>
      </w:r>
      <w:r>
        <w:rPr>
          <w:rFonts w:ascii="Times New Roman" w:hAnsi="Times New Roman" w:cs="Times New Roman"/>
          <w:sz w:val="24"/>
          <w:szCs w:val="24"/>
          <w:lang w:val="id-ID"/>
        </w:rPr>
        <w:t>3</w:t>
      </w:r>
    </w:p>
    <w:p w:rsidR="00ED3B3D" w:rsidRPr="00060095" w:rsidRDefault="00ED3B3D" w:rsidP="00424FFD">
      <w:pPr>
        <w:pStyle w:val="ListParagraph"/>
        <w:numPr>
          <w:ilvl w:val="0"/>
          <w:numId w:val="1"/>
        </w:numPr>
        <w:spacing w:after="0" w:line="480" w:lineRule="auto"/>
        <w:ind w:left="1080"/>
        <w:contextualSpacing w:val="0"/>
        <w:jc w:val="both"/>
        <w:rPr>
          <w:rFonts w:ascii="Times New Roman" w:hAnsi="Times New Roman" w:cs="Times New Roman"/>
          <w:b/>
          <w:bCs/>
          <w:sz w:val="24"/>
          <w:szCs w:val="24"/>
        </w:rPr>
      </w:pPr>
      <w:r w:rsidRPr="007B281B">
        <w:rPr>
          <w:rFonts w:ascii="Times New Roman" w:hAnsi="Times New Roman" w:cs="Times New Roman"/>
          <w:sz w:val="24"/>
          <w:szCs w:val="24"/>
        </w:rPr>
        <w:t xml:space="preserve">Diketahuinya hubungan sikap ODHA dengan kepatuhan ODHA minum obat ARV </w:t>
      </w:r>
      <w:r w:rsidRPr="00577FBF">
        <w:rPr>
          <w:rFonts w:ascii="Times New Roman" w:hAnsi="Times New Roman" w:cs="Times New Roman"/>
          <w:sz w:val="24"/>
          <w:szCs w:val="24"/>
        </w:rPr>
        <w:t xml:space="preserve">di </w:t>
      </w:r>
      <w:r>
        <w:rPr>
          <w:rFonts w:ascii="Times New Roman" w:hAnsi="Times New Roman" w:cs="Times New Roman"/>
          <w:sz w:val="24"/>
          <w:szCs w:val="24"/>
          <w:lang w:val="id-ID"/>
        </w:rPr>
        <w:t>Rumah Sakit Achmad Moechtar Bukittinggi</w:t>
      </w:r>
      <w:r>
        <w:rPr>
          <w:rFonts w:ascii="Times New Roman" w:hAnsi="Times New Roman" w:cs="Times New Roman"/>
          <w:sz w:val="24"/>
          <w:szCs w:val="24"/>
          <w:lang w:val="fi-FI"/>
        </w:rPr>
        <w:t xml:space="preserve"> tahun 201</w:t>
      </w:r>
      <w:r>
        <w:rPr>
          <w:rFonts w:ascii="Times New Roman" w:hAnsi="Times New Roman" w:cs="Times New Roman"/>
          <w:sz w:val="24"/>
          <w:szCs w:val="24"/>
          <w:lang w:val="id-ID"/>
        </w:rPr>
        <w:t>3</w:t>
      </w:r>
    </w:p>
    <w:p w:rsidR="00060095" w:rsidRDefault="00060095" w:rsidP="00060095">
      <w:pPr>
        <w:spacing w:after="0" w:line="480" w:lineRule="auto"/>
        <w:jc w:val="both"/>
        <w:rPr>
          <w:rFonts w:ascii="Times New Roman" w:hAnsi="Times New Roman" w:cs="Times New Roman"/>
          <w:b/>
          <w:bCs/>
          <w:sz w:val="24"/>
          <w:szCs w:val="24"/>
        </w:rPr>
      </w:pPr>
    </w:p>
    <w:p w:rsidR="00060095" w:rsidRPr="00060095" w:rsidRDefault="00060095" w:rsidP="00060095">
      <w:pPr>
        <w:spacing w:after="0" w:line="480" w:lineRule="auto"/>
        <w:jc w:val="both"/>
        <w:rPr>
          <w:rFonts w:ascii="Times New Roman" w:hAnsi="Times New Roman" w:cs="Times New Roman"/>
          <w:b/>
          <w:bCs/>
          <w:sz w:val="24"/>
          <w:szCs w:val="24"/>
        </w:rPr>
      </w:pPr>
    </w:p>
    <w:p w:rsidR="00ED3B3D" w:rsidRPr="00577FBF" w:rsidRDefault="00ED3B3D" w:rsidP="00ED3B3D">
      <w:pPr>
        <w:numPr>
          <w:ilvl w:val="1"/>
          <w:numId w:val="2"/>
        </w:numPr>
        <w:spacing w:after="0" w:line="480" w:lineRule="auto"/>
        <w:ind w:left="426" w:hanging="426"/>
        <w:jc w:val="both"/>
        <w:rPr>
          <w:rFonts w:ascii="Times New Roman" w:hAnsi="Times New Roman" w:cs="Times New Roman"/>
          <w:b/>
          <w:bCs/>
          <w:sz w:val="24"/>
          <w:szCs w:val="24"/>
        </w:rPr>
      </w:pPr>
      <w:r w:rsidRPr="00577FBF">
        <w:rPr>
          <w:rFonts w:ascii="Times New Roman" w:hAnsi="Times New Roman" w:cs="Times New Roman"/>
          <w:b/>
          <w:bCs/>
          <w:sz w:val="24"/>
          <w:szCs w:val="24"/>
        </w:rPr>
        <w:t>Manfaat Penelitian</w:t>
      </w:r>
    </w:p>
    <w:p w:rsidR="00ED3B3D" w:rsidRPr="00600D8E" w:rsidRDefault="00ED3B3D" w:rsidP="00ED3B3D">
      <w:pPr>
        <w:pStyle w:val="ListParagraph"/>
        <w:spacing w:after="0" w:line="480" w:lineRule="auto"/>
        <w:ind w:left="0"/>
        <w:contextualSpacing w:val="0"/>
        <w:jc w:val="both"/>
        <w:rPr>
          <w:rFonts w:ascii="Times New Roman" w:hAnsi="Times New Roman" w:cs="Times New Roman"/>
          <w:b/>
          <w:sz w:val="24"/>
          <w:szCs w:val="24"/>
        </w:rPr>
      </w:pPr>
      <w:r w:rsidRPr="00600D8E">
        <w:rPr>
          <w:rFonts w:ascii="Times New Roman" w:hAnsi="Times New Roman" w:cs="Times New Roman"/>
          <w:b/>
          <w:sz w:val="24"/>
          <w:szCs w:val="24"/>
          <w:lang w:val="id-ID"/>
        </w:rPr>
        <w:t xml:space="preserve">1.4.1 </w:t>
      </w:r>
      <w:r w:rsidRPr="00600D8E">
        <w:rPr>
          <w:rFonts w:ascii="Times New Roman" w:hAnsi="Times New Roman" w:cs="Times New Roman"/>
          <w:b/>
          <w:sz w:val="24"/>
          <w:szCs w:val="24"/>
        </w:rPr>
        <w:t xml:space="preserve">Bagi </w:t>
      </w:r>
      <w:r w:rsidRPr="00600D8E">
        <w:rPr>
          <w:rFonts w:ascii="Times New Roman" w:hAnsi="Times New Roman" w:cs="Times New Roman"/>
          <w:b/>
          <w:sz w:val="24"/>
          <w:szCs w:val="24"/>
          <w:lang w:val="id-ID"/>
        </w:rPr>
        <w:t>Rumah Sakit</w:t>
      </w:r>
    </w:p>
    <w:p w:rsidR="00ED3B3D" w:rsidRPr="007B281B" w:rsidRDefault="00ED3B3D" w:rsidP="00ED3B3D">
      <w:pPr>
        <w:spacing w:after="0" w:line="480" w:lineRule="auto"/>
        <w:ind w:firstLine="851"/>
        <w:jc w:val="both"/>
        <w:rPr>
          <w:rFonts w:ascii="Times New Roman" w:hAnsi="Times New Roman" w:cs="Times New Roman"/>
          <w:b/>
          <w:bCs/>
          <w:sz w:val="24"/>
          <w:szCs w:val="24"/>
        </w:rPr>
      </w:pPr>
      <w:r w:rsidRPr="007B281B">
        <w:rPr>
          <w:rFonts w:ascii="Times New Roman" w:hAnsi="Times New Roman" w:cs="Times New Roman"/>
          <w:sz w:val="24"/>
          <w:szCs w:val="24"/>
        </w:rPr>
        <w:t xml:space="preserve">Sebagai bahan masukan tentang pentingnya </w:t>
      </w:r>
      <w:r w:rsidRPr="007B281B">
        <w:rPr>
          <w:rFonts w:ascii="Times New Roman" w:hAnsi="Times New Roman" w:cs="Times New Roman"/>
          <w:sz w:val="24"/>
          <w:szCs w:val="24"/>
          <w:lang w:val="id-ID"/>
        </w:rPr>
        <w:t>motivasi</w:t>
      </w:r>
      <w:r w:rsidRPr="007B281B">
        <w:rPr>
          <w:rFonts w:ascii="Times New Roman" w:hAnsi="Times New Roman" w:cs="Times New Roman"/>
          <w:sz w:val="24"/>
          <w:szCs w:val="24"/>
        </w:rPr>
        <w:t xml:space="preserve"> pada penderita HIV/AIDS dalam minum obat ARV, dan menilai kepatuhan penderita HIV/AIDS dalam minum obat ARV di </w:t>
      </w:r>
      <w:r w:rsidRPr="007B281B">
        <w:rPr>
          <w:rFonts w:ascii="Times New Roman" w:hAnsi="Times New Roman" w:cs="Times New Roman"/>
          <w:sz w:val="24"/>
          <w:szCs w:val="24"/>
          <w:lang w:val="id-ID"/>
        </w:rPr>
        <w:t>Rumah Sakit Achmad Moechtar Bukittinggi</w:t>
      </w:r>
      <w:r w:rsidRPr="007B281B">
        <w:rPr>
          <w:rFonts w:ascii="Times New Roman" w:hAnsi="Times New Roman" w:cs="Times New Roman"/>
          <w:sz w:val="24"/>
          <w:szCs w:val="24"/>
          <w:lang w:val="fi-FI"/>
        </w:rPr>
        <w:t xml:space="preserve"> tahun 201</w:t>
      </w:r>
      <w:r w:rsidRPr="007B281B">
        <w:rPr>
          <w:rFonts w:ascii="Times New Roman" w:hAnsi="Times New Roman" w:cs="Times New Roman"/>
          <w:sz w:val="24"/>
          <w:szCs w:val="24"/>
          <w:lang w:val="id-ID"/>
        </w:rPr>
        <w:t>3</w:t>
      </w:r>
      <w:r>
        <w:rPr>
          <w:rFonts w:ascii="Times New Roman" w:hAnsi="Times New Roman" w:cs="Times New Roman"/>
          <w:sz w:val="24"/>
          <w:szCs w:val="24"/>
          <w:lang w:val="id-ID"/>
        </w:rPr>
        <w:t>.</w:t>
      </w:r>
    </w:p>
    <w:p w:rsidR="00ED3B3D" w:rsidRPr="00600D8E" w:rsidRDefault="00ED3B3D" w:rsidP="00ED3B3D">
      <w:pPr>
        <w:pStyle w:val="ListParagraph"/>
        <w:numPr>
          <w:ilvl w:val="2"/>
          <w:numId w:val="3"/>
        </w:numPr>
        <w:spacing w:after="0" w:line="480" w:lineRule="auto"/>
        <w:ind w:left="567" w:hanging="567"/>
        <w:contextualSpacing w:val="0"/>
        <w:jc w:val="both"/>
        <w:rPr>
          <w:rFonts w:ascii="Times New Roman" w:hAnsi="Times New Roman" w:cs="Times New Roman"/>
          <w:b/>
          <w:sz w:val="24"/>
          <w:szCs w:val="24"/>
        </w:rPr>
      </w:pPr>
      <w:r w:rsidRPr="00600D8E">
        <w:rPr>
          <w:rFonts w:ascii="Times New Roman" w:hAnsi="Times New Roman" w:cs="Times New Roman"/>
          <w:b/>
          <w:sz w:val="24"/>
          <w:szCs w:val="24"/>
        </w:rPr>
        <w:t>Bagi Peneliti</w:t>
      </w:r>
    </w:p>
    <w:p w:rsidR="00ED3B3D" w:rsidRPr="00600D8E"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rPr>
        <w:t>Diharapkan penelitian ini dapat memperluas wawasan peneliti tentang konsep-konsep penelitian dan meningkatkan ilmu pengetahuan peneliti dalam mengaplikasikan ilmu-ilmu studi yang telah peneliti terima di perkuliahan.</w:t>
      </w:r>
    </w:p>
    <w:p w:rsidR="00ED3B3D" w:rsidRPr="00600D8E" w:rsidRDefault="00ED3B3D" w:rsidP="00ED3B3D">
      <w:pPr>
        <w:pStyle w:val="ListParagraph"/>
        <w:numPr>
          <w:ilvl w:val="2"/>
          <w:numId w:val="3"/>
        </w:numPr>
        <w:spacing w:after="0" w:line="480" w:lineRule="auto"/>
        <w:ind w:left="567" w:hanging="567"/>
        <w:contextualSpacing w:val="0"/>
        <w:jc w:val="both"/>
        <w:rPr>
          <w:rFonts w:ascii="Times New Roman" w:hAnsi="Times New Roman" w:cs="Times New Roman"/>
          <w:b/>
          <w:sz w:val="24"/>
          <w:szCs w:val="24"/>
        </w:rPr>
      </w:pPr>
      <w:r w:rsidRPr="00600D8E">
        <w:rPr>
          <w:rFonts w:ascii="Times New Roman" w:hAnsi="Times New Roman" w:cs="Times New Roman"/>
          <w:b/>
          <w:sz w:val="24"/>
          <w:szCs w:val="24"/>
        </w:rPr>
        <w:t xml:space="preserve">Bagi </w:t>
      </w:r>
      <w:r w:rsidRPr="00600D8E">
        <w:rPr>
          <w:rFonts w:ascii="Times New Roman" w:hAnsi="Times New Roman" w:cs="Times New Roman"/>
          <w:b/>
          <w:sz w:val="24"/>
          <w:szCs w:val="24"/>
          <w:lang w:val="id-ID"/>
        </w:rPr>
        <w:t>Institusi Pendidikan</w:t>
      </w:r>
    </w:p>
    <w:p w:rsidR="00ED3B3D" w:rsidRPr="00924F02" w:rsidRDefault="00ED3B3D" w:rsidP="00ED3B3D">
      <w:pPr>
        <w:pStyle w:val="ListParagraph"/>
        <w:spacing w:line="480" w:lineRule="auto"/>
        <w:ind w:left="0" w:firstLine="851"/>
        <w:jc w:val="both"/>
        <w:rPr>
          <w:rFonts w:ascii="Times New Roman" w:hAnsi="Times New Roman" w:cs="Times New Roman"/>
          <w:sz w:val="24"/>
          <w:szCs w:val="24"/>
          <w:lang w:val="id-ID"/>
        </w:rPr>
      </w:pPr>
      <w:r w:rsidRPr="00E40D26">
        <w:rPr>
          <w:rFonts w:ascii="Times New Roman" w:hAnsi="Times New Roman" w:cs="Times New Roman"/>
          <w:sz w:val="24"/>
          <w:szCs w:val="24"/>
        </w:rPr>
        <w:t>Sebagai bahan informasi dan dapat digunakan untuk meningkatkan mutu pendidikan dalam hal pengembangan</w:t>
      </w:r>
      <w:r>
        <w:rPr>
          <w:rFonts w:ascii="Times New Roman" w:hAnsi="Times New Roman" w:cs="Times New Roman"/>
          <w:sz w:val="24"/>
          <w:szCs w:val="24"/>
          <w:lang w:val="id-ID"/>
        </w:rPr>
        <w:t xml:space="preserve"> pengetahuan tentang HIV</w:t>
      </w:r>
      <w:r w:rsidRPr="00E40D26">
        <w:rPr>
          <w:rFonts w:ascii="Times New Roman" w:hAnsi="Times New Roman" w:cs="Times New Roman"/>
          <w:sz w:val="24"/>
          <w:szCs w:val="24"/>
        </w:rPr>
        <w:t xml:space="preserve">. </w:t>
      </w:r>
    </w:p>
    <w:p w:rsidR="00ED3B3D" w:rsidRDefault="00ED3B3D" w:rsidP="00ED3B3D">
      <w:pPr>
        <w:jc w:val="both"/>
        <w:rPr>
          <w:lang w:val="id-ID"/>
        </w:rPr>
      </w:pPr>
    </w:p>
    <w:p w:rsidR="00ED3B3D" w:rsidRDefault="00ED3B3D" w:rsidP="00ED3B3D">
      <w:pPr>
        <w:jc w:val="both"/>
        <w:rPr>
          <w:lang w:val="id-ID"/>
        </w:rPr>
      </w:pPr>
    </w:p>
    <w:p w:rsidR="00424FFD" w:rsidRDefault="00ED3B3D" w:rsidP="00ED3B3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424FFD" w:rsidRDefault="00424FFD" w:rsidP="00ED3B3D">
      <w:pPr>
        <w:spacing w:after="0" w:line="480" w:lineRule="auto"/>
        <w:rPr>
          <w:rFonts w:ascii="Times New Roman" w:hAnsi="Times New Roman" w:cs="Times New Roman"/>
          <w:b/>
          <w:bCs/>
          <w:sz w:val="24"/>
          <w:szCs w:val="24"/>
        </w:rPr>
      </w:pPr>
    </w:p>
    <w:p w:rsidR="00424FFD" w:rsidRDefault="00424FFD" w:rsidP="00ED3B3D">
      <w:pPr>
        <w:spacing w:after="0" w:line="480" w:lineRule="auto"/>
        <w:rPr>
          <w:rFonts w:ascii="Times New Roman" w:hAnsi="Times New Roman" w:cs="Times New Roman"/>
          <w:b/>
          <w:bCs/>
          <w:sz w:val="24"/>
          <w:szCs w:val="24"/>
        </w:rPr>
      </w:pPr>
    </w:p>
    <w:p w:rsidR="00860EF4" w:rsidRDefault="00860EF4" w:rsidP="00ED3B3D">
      <w:pPr>
        <w:spacing w:after="0" w:line="480" w:lineRule="auto"/>
        <w:rPr>
          <w:rFonts w:ascii="Times New Roman" w:hAnsi="Times New Roman" w:cs="Times New Roman"/>
          <w:b/>
          <w:bCs/>
          <w:sz w:val="24"/>
          <w:szCs w:val="24"/>
        </w:rPr>
      </w:pPr>
    </w:p>
    <w:p w:rsidR="00860EF4" w:rsidRDefault="00860EF4" w:rsidP="00ED3B3D">
      <w:pPr>
        <w:spacing w:after="0" w:line="480" w:lineRule="auto"/>
        <w:rPr>
          <w:rFonts w:ascii="Times New Roman" w:hAnsi="Times New Roman" w:cs="Times New Roman"/>
          <w:b/>
          <w:bCs/>
          <w:sz w:val="24"/>
          <w:szCs w:val="24"/>
        </w:rPr>
      </w:pPr>
    </w:p>
    <w:p w:rsidR="00860EF4" w:rsidRDefault="00860EF4" w:rsidP="00ED3B3D">
      <w:pPr>
        <w:spacing w:after="0" w:line="480" w:lineRule="auto"/>
        <w:rPr>
          <w:rFonts w:ascii="Times New Roman" w:hAnsi="Times New Roman" w:cs="Times New Roman"/>
          <w:b/>
          <w:bCs/>
          <w:sz w:val="24"/>
          <w:szCs w:val="24"/>
        </w:rPr>
      </w:pPr>
    </w:p>
    <w:p w:rsidR="00860EF4" w:rsidRDefault="00860EF4" w:rsidP="00ED3B3D">
      <w:pPr>
        <w:spacing w:after="0" w:line="480" w:lineRule="auto"/>
        <w:rPr>
          <w:rFonts w:ascii="Times New Roman" w:hAnsi="Times New Roman" w:cs="Times New Roman"/>
          <w:b/>
          <w:bCs/>
          <w:sz w:val="24"/>
          <w:szCs w:val="24"/>
        </w:rPr>
      </w:pPr>
    </w:p>
    <w:p w:rsidR="00860EF4" w:rsidRPr="001917A5" w:rsidRDefault="00860EF4" w:rsidP="00ED3B3D">
      <w:pPr>
        <w:spacing w:after="0" w:line="480" w:lineRule="auto"/>
        <w:rPr>
          <w:rFonts w:ascii="Times New Roman" w:hAnsi="Times New Roman" w:cs="Times New Roman"/>
          <w:b/>
          <w:bCs/>
          <w:sz w:val="24"/>
          <w:szCs w:val="24"/>
          <w:lang w:val="id-ID"/>
        </w:rPr>
      </w:pPr>
    </w:p>
    <w:p w:rsidR="00860EF4" w:rsidRDefault="00860EF4" w:rsidP="00ED3B3D">
      <w:pPr>
        <w:spacing w:after="0" w:line="480" w:lineRule="auto"/>
        <w:rPr>
          <w:rFonts w:ascii="Times New Roman" w:hAnsi="Times New Roman" w:cs="Times New Roman"/>
          <w:b/>
          <w:bCs/>
          <w:sz w:val="24"/>
          <w:szCs w:val="24"/>
        </w:rPr>
      </w:pPr>
    </w:p>
    <w:p w:rsidR="00860EF4" w:rsidRDefault="00860EF4" w:rsidP="00ED3B3D">
      <w:pPr>
        <w:spacing w:after="0" w:line="480" w:lineRule="auto"/>
        <w:rPr>
          <w:rFonts w:ascii="Times New Roman" w:hAnsi="Times New Roman" w:cs="Times New Roman"/>
          <w:b/>
          <w:bCs/>
          <w:sz w:val="24"/>
          <w:szCs w:val="24"/>
        </w:rPr>
      </w:pPr>
    </w:p>
    <w:p w:rsidR="00ED3B3D" w:rsidRPr="00424FFD" w:rsidRDefault="00ED3B3D" w:rsidP="00424FFD">
      <w:pPr>
        <w:spacing w:after="0" w:line="480" w:lineRule="auto"/>
        <w:ind w:left="2880" w:firstLine="720"/>
        <w:rPr>
          <w:rFonts w:ascii="Times New Roman" w:hAnsi="Times New Roman" w:cs="Times New Roman"/>
          <w:b/>
          <w:bCs/>
          <w:sz w:val="28"/>
          <w:szCs w:val="28"/>
        </w:rPr>
      </w:pPr>
      <w:r w:rsidRPr="00424FFD">
        <w:rPr>
          <w:rFonts w:ascii="Times New Roman" w:hAnsi="Times New Roman" w:cs="Times New Roman"/>
          <w:b/>
          <w:bCs/>
          <w:sz w:val="28"/>
          <w:szCs w:val="28"/>
        </w:rPr>
        <w:lastRenderedPageBreak/>
        <w:t>BAB II</w:t>
      </w:r>
    </w:p>
    <w:p w:rsidR="00ED3B3D" w:rsidRPr="00424FFD" w:rsidRDefault="00ED3B3D" w:rsidP="00ED3B3D">
      <w:pPr>
        <w:spacing w:after="0" w:line="480" w:lineRule="auto"/>
        <w:jc w:val="center"/>
        <w:rPr>
          <w:rFonts w:ascii="Times New Roman" w:hAnsi="Times New Roman" w:cs="Times New Roman"/>
          <w:b/>
          <w:bCs/>
          <w:sz w:val="28"/>
          <w:szCs w:val="28"/>
        </w:rPr>
      </w:pPr>
      <w:r w:rsidRPr="00424FFD">
        <w:rPr>
          <w:rFonts w:ascii="Times New Roman" w:hAnsi="Times New Roman" w:cs="Times New Roman"/>
          <w:b/>
          <w:bCs/>
          <w:sz w:val="28"/>
          <w:szCs w:val="28"/>
        </w:rPr>
        <w:t>TINJAUAN PUSTAKA</w:t>
      </w:r>
    </w:p>
    <w:p w:rsidR="00ED3B3D" w:rsidRPr="00424FFD" w:rsidRDefault="00ED3B3D" w:rsidP="00424FFD">
      <w:pPr>
        <w:spacing w:after="0" w:line="480" w:lineRule="auto"/>
        <w:jc w:val="both"/>
        <w:rPr>
          <w:rFonts w:ascii="Times New Roman" w:hAnsi="Times New Roman" w:cs="Times New Roman"/>
          <w:b/>
          <w:bCs/>
          <w:sz w:val="28"/>
          <w:szCs w:val="28"/>
        </w:rPr>
      </w:pPr>
    </w:p>
    <w:p w:rsidR="00ED3B3D" w:rsidRPr="00577FBF" w:rsidRDefault="00ED3B3D" w:rsidP="00ED3B3D">
      <w:pPr>
        <w:numPr>
          <w:ilvl w:val="1"/>
          <w:numId w:val="23"/>
        </w:numPr>
        <w:spacing w:after="0" w:line="480" w:lineRule="auto"/>
        <w:ind w:left="426" w:hanging="426"/>
        <w:jc w:val="both"/>
        <w:rPr>
          <w:rFonts w:ascii="Times New Roman" w:hAnsi="Times New Roman" w:cs="Times New Roman"/>
          <w:b/>
          <w:bCs/>
          <w:sz w:val="24"/>
          <w:szCs w:val="24"/>
        </w:rPr>
      </w:pPr>
      <w:r w:rsidRPr="00577FBF">
        <w:rPr>
          <w:rFonts w:ascii="Times New Roman" w:hAnsi="Times New Roman" w:cs="Times New Roman"/>
          <w:b/>
          <w:bCs/>
          <w:i/>
          <w:sz w:val="24"/>
          <w:szCs w:val="24"/>
        </w:rPr>
        <w:t>Human Immunodeficiency Virus</w:t>
      </w:r>
      <w:r w:rsidRPr="00577FBF">
        <w:rPr>
          <w:rFonts w:ascii="Times New Roman" w:hAnsi="Times New Roman" w:cs="Times New Roman"/>
          <w:b/>
          <w:bCs/>
          <w:sz w:val="24"/>
          <w:szCs w:val="24"/>
        </w:rPr>
        <w:t xml:space="preserve"> (HIV) / </w:t>
      </w:r>
      <w:r w:rsidRPr="00577FBF">
        <w:rPr>
          <w:rFonts w:ascii="Times New Roman" w:hAnsi="Times New Roman" w:cs="Times New Roman"/>
          <w:b/>
          <w:bCs/>
          <w:i/>
          <w:sz w:val="24"/>
          <w:szCs w:val="24"/>
        </w:rPr>
        <w:t>Acquired Immuno Deficiency Syndrome</w:t>
      </w:r>
      <w:r w:rsidRPr="00577FBF">
        <w:rPr>
          <w:rFonts w:ascii="Times New Roman" w:hAnsi="Times New Roman" w:cs="Times New Roman"/>
          <w:b/>
          <w:bCs/>
          <w:sz w:val="24"/>
          <w:szCs w:val="24"/>
        </w:rPr>
        <w:t xml:space="preserve"> (AIDS)</w:t>
      </w:r>
    </w:p>
    <w:p w:rsidR="00ED3B3D" w:rsidRPr="00577FBF" w:rsidRDefault="00ED3B3D" w:rsidP="00ED3B3D">
      <w:pPr>
        <w:pStyle w:val="ListParagraph"/>
        <w:numPr>
          <w:ilvl w:val="2"/>
          <w:numId w:val="23"/>
        </w:numPr>
        <w:spacing w:after="0" w:line="480" w:lineRule="auto"/>
        <w:ind w:left="567" w:hanging="567"/>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Pengertian HIV/AIDS</w:t>
      </w:r>
      <w:r>
        <w:rPr>
          <w:rFonts w:ascii="Times New Roman" w:hAnsi="Times New Roman" w:cs="Times New Roman"/>
          <w:b/>
          <w:bCs/>
          <w:sz w:val="24"/>
          <w:szCs w:val="24"/>
        </w:rPr>
        <w:t xml:space="preserve">  </w:t>
      </w:r>
    </w:p>
    <w:p w:rsidR="00ED3B3D" w:rsidRPr="00424FFD" w:rsidRDefault="00ED3B3D" w:rsidP="00424FFD">
      <w:pPr>
        <w:pStyle w:val="ListParagraph"/>
        <w:spacing w:after="0" w:line="480" w:lineRule="auto"/>
        <w:ind w:left="0" w:firstLine="851"/>
        <w:jc w:val="both"/>
        <w:rPr>
          <w:rFonts w:ascii="Times New Roman" w:hAnsi="Times New Roman" w:cs="Times New Roman"/>
          <w:sz w:val="24"/>
          <w:szCs w:val="24"/>
        </w:rPr>
      </w:pPr>
      <w:r w:rsidRPr="00577FBF">
        <w:rPr>
          <w:rFonts w:ascii="Times New Roman" w:hAnsi="Times New Roman" w:cs="Times New Roman"/>
          <w:sz w:val="24"/>
          <w:szCs w:val="24"/>
        </w:rPr>
        <w:t xml:space="preserve">AIDS dapat diartikan sebagai kumpulan gejala atau penyakit yang disebabkan oleh menurunnya kekebalan tubuh akibat infeksi oleh virus HIV yang termasuk </w:t>
      </w:r>
      <w:r w:rsidRPr="00577FBF">
        <w:rPr>
          <w:rFonts w:ascii="Times New Roman" w:hAnsi="Times New Roman" w:cs="Times New Roman"/>
          <w:i/>
          <w:sz w:val="24"/>
          <w:szCs w:val="24"/>
        </w:rPr>
        <w:t>family retrovidae</w:t>
      </w:r>
      <w:r w:rsidRPr="00577FBF">
        <w:rPr>
          <w:rFonts w:ascii="Times New Roman" w:hAnsi="Times New Roman" w:cs="Times New Roman"/>
          <w:sz w:val="24"/>
          <w:szCs w:val="24"/>
        </w:rPr>
        <w:t>. AIDS merupakan tahap akhir infeksi HIV (Zubari Djoerban, 2006 : 1803)</w:t>
      </w:r>
      <w:r>
        <w:rPr>
          <w:rFonts w:ascii="Times New Roman" w:hAnsi="Times New Roman" w:cs="Times New Roman"/>
          <w:sz w:val="24"/>
          <w:szCs w:val="24"/>
          <w:lang w:val="id-ID"/>
        </w:rPr>
        <w:t>.</w:t>
      </w:r>
    </w:p>
    <w:p w:rsidR="00ED3B3D" w:rsidRPr="00577FBF" w:rsidRDefault="00ED3B3D" w:rsidP="00ED3B3D">
      <w:pPr>
        <w:pStyle w:val="ListParagraph"/>
        <w:numPr>
          <w:ilvl w:val="2"/>
          <w:numId w:val="23"/>
        </w:numPr>
        <w:spacing w:after="0" w:line="480" w:lineRule="auto"/>
        <w:ind w:left="567" w:hanging="567"/>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Penyebab</w:t>
      </w:r>
    </w:p>
    <w:p w:rsidR="00ED3B3D" w:rsidRPr="00424FFD" w:rsidRDefault="00ED3B3D" w:rsidP="00424FFD">
      <w:pPr>
        <w:pStyle w:val="ListParagraph"/>
        <w:spacing w:after="0" w:line="480" w:lineRule="auto"/>
        <w:ind w:left="0" w:firstLine="720"/>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HIV yang dulu disebut virus limfotrofik sel T manusia tipe III (HTLV-III) atau </w:t>
      </w:r>
      <w:r w:rsidRPr="00577FBF">
        <w:rPr>
          <w:rFonts w:ascii="Times New Roman" w:hAnsi="Times New Roman" w:cs="Times New Roman"/>
          <w:i/>
          <w:sz w:val="24"/>
          <w:szCs w:val="24"/>
        </w:rPr>
        <w:t>virus limfadenopati</w:t>
      </w:r>
      <w:r w:rsidRPr="00577FBF">
        <w:rPr>
          <w:rFonts w:ascii="Times New Roman" w:hAnsi="Times New Roman" w:cs="Times New Roman"/>
          <w:sz w:val="24"/>
          <w:szCs w:val="24"/>
        </w:rPr>
        <w:t xml:space="preserve"> (LAV), adalah suatu retrovirus manusia sitopatik dari </w:t>
      </w:r>
      <w:r w:rsidRPr="00577FBF">
        <w:rPr>
          <w:rFonts w:ascii="Times New Roman" w:hAnsi="Times New Roman" w:cs="Times New Roman"/>
          <w:i/>
          <w:sz w:val="24"/>
          <w:szCs w:val="24"/>
        </w:rPr>
        <w:t>family lentivirus</w:t>
      </w:r>
      <w:r w:rsidRPr="00577FBF">
        <w:rPr>
          <w:rFonts w:ascii="Times New Roman" w:hAnsi="Times New Roman" w:cs="Times New Roman"/>
          <w:sz w:val="24"/>
          <w:szCs w:val="24"/>
        </w:rPr>
        <w:t xml:space="preserve">. Retrovirus merubah asam </w:t>
      </w:r>
      <w:r w:rsidRPr="00577FBF">
        <w:rPr>
          <w:rFonts w:ascii="Times New Roman" w:hAnsi="Times New Roman" w:cs="Times New Roman"/>
          <w:i/>
          <w:sz w:val="24"/>
          <w:szCs w:val="24"/>
        </w:rPr>
        <w:t>ribonukleat</w:t>
      </w:r>
      <w:r w:rsidRPr="00577FBF">
        <w:rPr>
          <w:rFonts w:ascii="Times New Roman" w:hAnsi="Times New Roman" w:cs="Times New Roman"/>
          <w:sz w:val="24"/>
          <w:szCs w:val="24"/>
        </w:rPr>
        <w:t xml:space="preserve"> (RNA) menjadi asam </w:t>
      </w:r>
      <w:r w:rsidRPr="00577FBF">
        <w:rPr>
          <w:rFonts w:ascii="Times New Roman" w:hAnsi="Times New Roman" w:cs="Times New Roman"/>
          <w:i/>
          <w:sz w:val="24"/>
          <w:szCs w:val="24"/>
        </w:rPr>
        <w:t>deoksiribonukleat</w:t>
      </w:r>
      <w:r w:rsidRPr="00577FBF">
        <w:rPr>
          <w:rFonts w:ascii="Times New Roman" w:hAnsi="Times New Roman" w:cs="Times New Roman"/>
          <w:sz w:val="24"/>
          <w:szCs w:val="24"/>
        </w:rPr>
        <w:t xml:space="preserve"> (DNA) setelah masuk ke dalam sel penjamu.  HIV-1 dan HIV-2 adalah lentivirus sitopatik, dengan HIV -1 menjadi peny</w:t>
      </w:r>
      <w:r>
        <w:rPr>
          <w:rFonts w:ascii="Times New Roman" w:hAnsi="Times New Roman" w:cs="Times New Roman"/>
          <w:sz w:val="24"/>
          <w:szCs w:val="24"/>
        </w:rPr>
        <w:t xml:space="preserve">ebab utama AIDS diseluruh dunia </w:t>
      </w:r>
      <w:r w:rsidRPr="00577FBF">
        <w:rPr>
          <w:rFonts w:ascii="Times New Roman" w:hAnsi="Times New Roman" w:cs="Times New Roman"/>
          <w:sz w:val="24"/>
          <w:szCs w:val="24"/>
        </w:rPr>
        <w:t xml:space="preserve"> (Anderson, 2006 : 224)</w:t>
      </w:r>
    </w:p>
    <w:p w:rsidR="00ED3B3D" w:rsidRPr="00577FBF" w:rsidRDefault="00ED3B3D" w:rsidP="00ED3B3D">
      <w:pPr>
        <w:pStyle w:val="ListParagraph"/>
        <w:numPr>
          <w:ilvl w:val="2"/>
          <w:numId w:val="23"/>
        </w:numPr>
        <w:spacing w:after="0" w:line="480" w:lineRule="auto"/>
        <w:ind w:left="567" w:hanging="567"/>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Epidemiologi HIV/AIDS</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AIDS menarik perhatian komunitas kesehatan pertama kali pada tahun 1981 setelah terjadi secara tidak lazim, kasus-kasus </w:t>
      </w:r>
      <w:r w:rsidRPr="00577FBF">
        <w:rPr>
          <w:rFonts w:ascii="Times New Roman" w:hAnsi="Times New Roman" w:cs="Times New Roman"/>
          <w:i/>
          <w:sz w:val="24"/>
          <w:szCs w:val="24"/>
        </w:rPr>
        <w:t>pneumocytis carinii</w:t>
      </w:r>
      <w:r w:rsidRPr="00577FBF">
        <w:rPr>
          <w:rFonts w:ascii="Times New Roman" w:hAnsi="Times New Roman" w:cs="Times New Roman"/>
          <w:sz w:val="24"/>
          <w:szCs w:val="24"/>
        </w:rPr>
        <w:t xml:space="preserve"> (PPC) dan </w:t>
      </w:r>
      <w:r w:rsidRPr="00577FBF">
        <w:rPr>
          <w:rFonts w:ascii="Times New Roman" w:hAnsi="Times New Roman" w:cs="Times New Roman"/>
          <w:i/>
          <w:sz w:val="24"/>
          <w:szCs w:val="24"/>
        </w:rPr>
        <w:t>sarcoma Kaposi</w:t>
      </w:r>
      <w:r w:rsidRPr="00577FBF">
        <w:rPr>
          <w:rFonts w:ascii="Times New Roman" w:hAnsi="Times New Roman" w:cs="Times New Roman"/>
          <w:sz w:val="24"/>
          <w:szCs w:val="24"/>
        </w:rPr>
        <w:t xml:space="preserve"> (SK) pada laki-laki muda homoseks di California (Gottlieb, 1981) dalam Silvia Anderson (2006 : 225). Kasus pertama AIDS di Indonesia dilaporkan secara resmi oleh Departemen Kesehatan pada tahun 1987 yaitu pada seorang warga Negara Belanda di Bali. Sebenarnya sebelum itu ditemukan kasus pada bulan </w:t>
      </w:r>
      <w:r w:rsidRPr="00577FBF">
        <w:rPr>
          <w:rFonts w:ascii="Times New Roman" w:hAnsi="Times New Roman" w:cs="Times New Roman"/>
          <w:sz w:val="24"/>
          <w:szCs w:val="24"/>
        </w:rPr>
        <w:lastRenderedPageBreak/>
        <w:t xml:space="preserve">Desember 1985 yang secara klinis sesuai dengan diagnosis AIDS dan hasil tes Elisa tiga kali diulang, menyatakan positif. Hanya hasil tes </w:t>
      </w:r>
      <w:r w:rsidRPr="00577FBF">
        <w:rPr>
          <w:rFonts w:ascii="Times New Roman" w:hAnsi="Times New Roman" w:cs="Times New Roman"/>
          <w:i/>
          <w:sz w:val="24"/>
          <w:szCs w:val="24"/>
        </w:rPr>
        <w:t>Western Blot</w:t>
      </w:r>
      <w:r w:rsidRPr="00577FBF">
        <w:rPr>
          <w:rFonts w:ascii="Times New Roman" w:hAnsi="Times New Roman" w:cs="Times New Roman"/>
          <w:sz w:val="24"/>
          <w:szCs w:val="24"/>
        </w:rPr>
        <w:t>, yang saat i</w:t>
      </w:r>
      <w:r>
        <w:rPr>
          <w:rFonts w:ascii="Times New Roman" w:hAnsi="Times New Roman" w:cs="Times New Roman"/>
          <w:sz w:val="24"/>
          <w:szCs w:val="24"/>
        </w:rPr>
        <w:t>tu dilakukan sebagai kasus AIDS</w:t>
      </w:r>
      <w:r w:rsidRPr="00577FBF">
        <w:rPr>
          <w:rFonts w:ascii="Times New Roman" w:hAnsi="Times New Roman" w:cs="Times New Roman"/>
          <w:sz w:val="24"/>
          <w:szCs w:val="24"/>
        </w:rPr>
        <w:t xml:space="preserve"> (Zubari Djoerban, 2006 : 1803)</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rPr>
        <w:t>Penularan HIV/AIDS terjadi melalui cairan tubuh yang mengandung HIV yaitu melalui hubungan seksual, baik homoseksual maupun heteroseksual, jarum suntik pada pengguna narkoba, transfusi komponen darah dan dari ibu yang terinfeksi HIV kepada bayi yang dilahirkannya. Oleh karena itu kelompok paling tinggi terhadap HIV/AIDS misalnya pengguna narkoba, pekerja seks komersil dan pelanggan nya, serta narapidana.</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rPr>
        <w:t>Namun infeksi HIV/AIDS saat ini juga mengenai semua golongan masyarakat, baik kelompok resiko tinggi maupun masyarakat umum. Jika pada awalnya, sebagian besar ODHA berasal dari kelompok homoseksual, maka kini telah terjadi pergeseran dimana persentase penularan secara heteroseksual dan pengguna narkoba semakin meningkat. Beberapa bayi yang terbukti tertular HIV dari ibu nya menunjukkan tahap yang lebih lanjut dari penularan heteroseksual.</w:t>
      </w:r>
    </w:p>
    <w:p w:rsidR="00ED3B3D" w:rsidRDefault="00ED3B3D" w:rsidP="00ED3B3D">
      <w:pPr>
        <w:pStyle w:val="ListParagraph"/>
        <w:spacing w:after="0" w:line="480" w:lineRule="auto"/>
        <w:ind w:left="0" w:firstLine="851"/>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t xml:space="preserve">Sejak 1985 sampai 1996 kasus AIDS masih sangat jarang ditemukan di Indonesia. </w:t>
      </w:r>
      <w:r w:rsidRPr="00577FBF">
        <w:rPr>
          <w:rFonts w:ascii="Times New Roman" w:hAnsi="Times New Roman" w:cs="Times New Roman"/>
          <w:sz w:val="24"/>
          <w:szCs w:val="24"/>
        </w:rPr>
        <w:t xml:space="preserve">Sebagian besar ODHA pada periode itu berasal dari kelompok homoseksual. </w:t>
      </w:r>
      <w:r w:rsidRPr="00577FBF">
        <w:rPr>
          <w:rFonts w:ascii="Times New Roman" w:hAnsi="Times New Roman" w:cs="Times New Roman"/>
          <w:sz w:val="24"/>
          <w:szCs w:val="24"/>
          <w:lang w:val="fi-FI"/>
        </w:rPr>
        <w:t xml:space="preserve">Kemudian jumlah kasus HIV/AIDS semakin meningkat dan sejak pertengahan tahun 1999 mulai terlihat peningkatan tajam yang terutama disebabkan karena penularan melalui narkoba suntik. </w:t>
      </w:r>
      <w:r w:rsidRPr="00577FBF">
        <w:rPr>
          <w:rFonts w:ascii="Times New Roman" w:hAnsi="Times New Roman" w:cs="Times New Roman"/>
          <w:sz w:val="24"/>
          <w:szCs w:val="24"/>
        </w:rPr>
        <w:t>Sampai dengan akhir Maret 2005 tercatat 6789 kasus HIV/AIDS yang dilaporkan. Jumlah itu masih sangat jauh dari jumlah yang sebenarnya. Departemen Kesehatan RI pada tahun 2002 memperkirakan jumlah penduduk Indonesia yang terinfeksi HIV adalah antara 90.000 sampai 130.000 orang ( Zubari Djoerban, 2006 : 1803)</w:t>
      </w:r>
      <w:r>
        <w:rPr>
          <w:rFonts w:ascii="Times New Roman" w:hAnsi="Times New Roman" w:cs="Times New Roman"/>
          <w:sz w:val="24"/>
          <w:szCs w:val="24"/>
          <w:lang w:val="id-ID"/>
        </w:rPr>
        <w:t>.</w:t>
      </w:r>
    </w:p>
    <w:p w:rsidR="00ED3B3D" w:rsidRPr="006954EA" w:rsidRDefault="00ED3B3D" w:rsidP="00ED3B3D">
      <w:pPr>
        <w:pStyle w:val="ListParagraph"/>
        <w:spacing w:after="0" w:line="480" w:lineRule="auto"/>
        <w:ind w:left="0" w:firstLine="851"/>
        <w:jc w:val="both"/>
        <w:rPr>
          <w:rFonts w:ascii="Times New Roman" w:hAnsi="Times New Roman" w:cs="Times New Roman"/>
          <w:sz w:val="24"/>
          <w:szCs w:val="24"/>
        </w:rPr>
      </w:pPr>
    </w:p>
    <w:p w:rsidR="00ED3B3D" w:rsidRPr="00577FBF" w:rsidRDefault="00ED3B3D" w:rsidP="00ED3B3D">
      <w:pPr>
        <w:pStyle w:val="ListParagraph"/>
        <w:numPr>
          <w:ilvl w:val="2"/>
          <w:numId w:val="23"/>
        </w:numPr>
        <w:spacing w:after="0" w:line="480" w:lineRule="auto"/>
        <w:ind w:left="567" w:hanging="567"/>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lastRenderedPageBreak/>
        <w:t>Manifestasi Klinis</w:t>
      </w:r>
    </w:p>
    <w:p w:rsidR="00ED3B3D" w:rsidRDefault="00ED3B3D" w:rsidP="00ED3B3D">
      <w:pPr>
        <w:spacing w:after="0" w:line="480" w:lineRule="auto"/>
        <w:ind w:firstLine="851"/>
        <w:jc w:val="both"/>
        <w:rPr>
          <w:rFonts w:ascii="Times New Roman" w:hAnsi="Times New Roman" w:cs="Times New Roman"/>
          <w:sz w:val="24"/>
          <w:szCs w:val="24"/>
          <w:lang w:val="id-ID"/>
        </w:rPr>
      </w:pPr>
      <w:r w:rsidRPr="00577FBF">
        <w:rPr>
          <w:rFonts w:ascii="Times New Roman" w:hAnsi="Times New Roman" w:cs="Times New Roman"/>
          <w:sz w:val="24"/>
          <w:szCs w:val="24"/>
        </w:rPr>
        <w:t>Berbagai gejala AIDS umumnya tidak akan terjadi pada orang-orang yang memiliki sistem kekebalan tubuh yang baik. Kebanyakan kondisi tersebut akibat infeksi oleh bakteri, virus, fungi, dan parasit, yang biasanya dikendalikan oleh unsur-unsur system kekebalan tubuh yang dirusak HIV. Infeksi oportunistik umum didapati pada penderita AIDS. HIV mempengaruhi hampir semua organ tubuh. Penderita AIDS juga beresiko lebih besar menderita kanker seperti sarcoma Kaposi, kanker leher rahim, dan kanker sistem kekebalan yang disebut limfoma. Biasanya penderita AIDS memiliki gejala infeksi sistemik; seperti demam, bekeringat (terutama pada malam hari), pembengkakan kelenjar, kedinginan, merasa lemah, serta penurunan berat badan. Infeksi oportunitis tertentu yang diderita pasien AIDS, juga tergantung pada tingkat kekerapan terjadinya infeksi tersebut di wilayah  geografis tempat hidup pasien (Anderson, 2006 : 232)</w:t>
      </w:r>
    </w:p>
    <w:p w:rsidR="00ED3B3D" w:rsidRPr="00577FBF" w:rsidRDefault="00ED3B3D" w:rsidP="00ED3B3D">
      <w:pPr>
        <w:spacing w:after="0" w:line="480" w:lineRule="auto"/>
        <w:ind w:firstLine="851"/>
        <w:jc w:val="both"/>
        <w:rPr>
          <w:rFonts w:ascii="Times New Roman" w:hAnsi="Times New Roman" w:cs="Times New Roman"/>
          <w:sz w:val="24"/>
          <w:szCs w:val="24"/>
        </w:rPr>
      </w:pPr>
      <w:r w:rsidRPr="00577FBF">
        <w:rPr>
          <w:rFonts w:ascii="Times New Roman" w:hAnsi="Times New Roman" w:cs="Times New Roman"/>
          <w:sz w:val="24"/>
          <w:szCs w:val="24"/>
        </w:rPr>
        <w:t xml:space="preserve">Menurut WHO untuk infeksi dan penyakit HIV pada dewasa dan remaja menurut </w:t>
      </w:r>
      <w:r w:rsidRPr="00577FBF">
        <w:rPr>
          <w:rFonts w:ascii="Times New Roman" w:hAnsi="Times New Roman" w:cs="Times New Roman"/>
          <w:i/>
          <w:iCs/>
          <w:sz w:val="24"/>
          <w:szCs w:val="24"/>
        </w:rPr>
        <w:t>The join United Nations Program on AIDS</w:t>
      </w:r>
      <w:r w:rsidRPr="00577FBF">
        <w:rPr>
          <w:rFonts w:ascii="Times New Roman" w:hAnsi="Times New Roman" w:cs="Times New Roman"/>
          <w:sz w:val="24"/>
          <w:szCs w:val="24"/>
        </w:rPr>
        <w:t xml:space="preserve"> (UNAIDS) dapat dibagi menjadi : ( Spiritia, 2008 : 500)</w:t>
      </w:r>
    </w:p>
    <w:p w:rsidR="00ED3B3D" w:rsidRPr="00577FBF" w:rsidRDefault="00ED3B3D" w:rsidP="00ED3B3D">
      <w:pPr>
        <w:pStyle w:val="ListParagraph"/>
        <w:numPr>
          <w:ilvl w:val="0"/>
          <w:numId w:val="4"/>
        </w:numPr>
        <w:spacing w:after="0" w:line="468" w:lineRule="auto"/>
        <w:ind w:left="710" w:hanging="284"/>
        <w:contextualSpacing w:val="0"/>
        <w:jc w:val="both"/>
        <w:rPr>
          <w:rFonts w:ascii="Times New Roman" w:hAnsi="Times New Roman" w:cs="Times New Roman"/>
          <w:sz w:val="24"/>
          <w:szCs w:val="24"/>
        </w:rPr>
      </w:pPr>
      <w:r w:rsidRPr="00577FBF">
        <w:rPr>
          <w:rFonts w:ascii="Times New Roman" w:hAnsi="Times New Roman" w:cs="Times New Roman"/>
          <w:sz w:val="24"/>
          <w:szCs w:val="24"/>
        </w:rPr>
        <w:t>Stadium Klinis I :</w:t>
      </w:r>
    </w:p>
    <w:p w:rsidR="00ED3B3D" w:rsidRPr="00577FBF" w:rsidRDefault="00ED3B3D" w:rsidP="00ED3B3D">
      <w:pPr>
        <w:pStyle w:val="ListParagraph"/>
        <w:numPr>
          <w:ilvl w:val="0"/>
          <w:numId w:val="5"/>
        </w:numPr>
        <w:spacing w:after="0" w:line="468" w:lineRule="auto"/>
        <w:ind w:left="1080"/>
        <w:contextualSpacing w:val="0"/>
        <w:jc w:val="both"/>
        <w:rPr>
          <w:rFonts w:ascii="Times New Roman" w:hAnsi="Times New Roman" w:cs="Times New Roman"/>
          <w:sz w:val="24"/>
          <w:szCs w:val="24"/>
        </w:rPr>
      </w:pPr>
      <w:r w:rsidRPr="00577FBF">
        <w:rPr>
          <w:rFonts w:ascii="Times New Roman" w:hAnsi="Times New Roman" w:cs="Times New Roman"/>
          <w:sz w:val="24"/>
          <w:szCs w:val="24"/>
        </w:rPr>
        <w:t>Tanpa gejala (</w:t>
      </w:r>
      <w:r w:rsidRPr="00577FBF">
        <w:rPr>
          <w:rFonts w:ascii="Times New Roman" w:hAnsi="Times New Roman" w:cs="Times New Roman"/>
          <w:i/>
          <w:sz w:val="24"/>
          <w:szCs w:val="24"/>
        </w:rPr>
        <w:t>asimtomatis</w:t>
      </w:r>
      <w:r w:rsidRPr="00577FBF">
        <w:rPr>
          <w:rFonts w:ascii="Times New Roman" w:hAnsi="Times New Roman" w:cs="Times New Roman"/>
          <w:sz w:val="24"/>
          <w:szCs w:val="24"/>
        </w:rPr>
        <w:t>)</w:t>
      </w:r>
    </w:p>
    <w:p w:rsidR="00ED3B3D" w:rsidRPr="00577FBF" w:rsidRDefault="00ED3B3D" w:rsidP="00ED3B3D">
      <w:pPr>
        <w:pStyle w:val="ListParagraph"/>
        <w:numPr>
          <w:ilvl w:val="0"/>
          <w:numId w:val="5"/>
        </w:numPr>
        <w:spacing w:after="0" w:line="468" w:lineRule="auto"/>
        <w:ind w:left="1080"/>
        <w:contextualSpacing w:val="0"/>
        <w:jc w:val="both"/>
        <w:rPr>
          <w:rFonts w:ascii="Times New Roman" w:hAnsi="Times New Roman" w:cs="Times New Roman"/>
          <w:sz w:val="24"/>
          <w:szCs w:val="24"/>
        </w:rPr>
      </w:pPr>
      <w:r w:rsidRPr="00577FBF">
        <w:rPr>
          <w:rFonts w:ascii="Times New Roman" w:hAnsi="Times New Roman" w:cs="Times New Roman"/>
          <w:sz w:val="24"/>
          <w:szCs w:val="24"/>
        </w:rPr>
        <w:t>Limfadenopati generalisata</w:t>
      </w:r>
    </w:p>
    <w:p w:rsidR="00ED3B3D" w:rsidRPr="00577FBF" w:rsidRDefault="00ED3B3D" w:rsidP="00ED3B3D">
      <w:pPr>
        <w:spacing w:after="0" w:line="468" w:lineRule="auto"/>
        <w:ind w:left="720"/>
        <w:jc w:val="both"/>
        <w:rPr>
          <w:rFonts w:ascii="Times New Roman" w:hAnsi="Times New Roman" w:cs="Times New Roman"/>
          <w:i/>
          <w:iCs/>
          <w:sz w:val="24"/>
          <w:szCs w:val="24"/>
          <w:lang w:val="fi-FI"/>
        </w:rPr>
      </w:pPr>
      <w:r w:rsidRPr="00577FBF">
        <w:rPr>
          <w:rFonts w:ascii="Times New Roman" w:hAnsi="Times New Roman" w:cs="Times New Roman"/>
          <w:i/>
          <w:iCs/>
          <w:sz w:val="24"/>
          <w:szCs w:val="24"/>
          <w:lang w:val="fi-FI"/>
        </w:rPr>
        <w:t>Skala penampilan 1 : tanpa gejala, kegiatan normal</w:t>
      </w:r>
    </w:p>
    <w:p w:rsidR="00ED3B3D" w:rsidRPr="00577FBF" w:rsidRDefault="00ED3B3D" w:rsidP="00ED3B3D">
      <w:pPr>
        <w:pStyle w:val="ListParagraph"/>
        <w:numPr>
          <w:ilvl w:val="0"/>
          <w:numId w:val="4"/>
        </w:numPr>
        <w:spacing w:after="0" w:line="468" w:lineRule="auto"/>
        <w:ind w:left="710" w:hanging="284"/>
        <w:contextualSpacing w:val="0"/>
        <w:jc w:val="both"/>
        <w:rPr>
          <w:rFonts w:ascii="Times New Roman" w:hAnsi="Times New Roman" w:cs="Times New Roman"/>
          <w:sz w:val="24"/>
          <w:szCs w:val="24"/>
        </w:rPr>
      </w:pPr>
      <w:r w:rsidRPr="00577FBF">
        <w:rPr>
          <w:rFonts w:ascii="Times New Roman" w:hAnsi="Times New Roman" w:cs="Times New Roman"/>
          <w:sz w:val="24"/>
          <w:szCs w:val="24"/>
        </w:rPr>
        <w:t>Stadium Klinis II :</w:t>
      </w:r>
    </w:p>
    <w:p w:rsidR="00ED3B3D" w:rsidRPr="00577FBF" w:rsidRDefault="00ED3B3D" w:rsidP="00ED3B3D">
      <w:pPr>
        <w:pStyle w:val="ListParagraph"/>
        <w:numPr>
          <w:ilvl w:val="0"/>
          <w:numId w:val="6"/>
        </w:numPr>
        <w:spacing w:after="0" w:line="468" w:lineRule="auto"/>
        <w:ind w:left="1080"/>
        <w:contextualSpacing w:val="0"/>
        <w:jc w:val="both"/>
        <w:rPr>
          <w:rFonts w:ascii="Times New Roman" w:hAnsi="Times New Roman" w:cs="Times New Roman"/>
          <w:sz w:val="24"/>
          <w:szCs w:val="24"/>
        </w:rPr>
      </w:pPr>
      <w:r w:rsidRPr="00577FBF">
        <w:rPr>
          <w:rFonts w:ascii="Times New Roman" w:hAnsi="Times New Roman" w:cs="Times New Roman"/>
          <w:sz w:val="24"/>
          <w:szCs w:val="24"/>
        </w:rPr>
        <w:t>Berat badan menurun &lt; 10%</w:t>
      </w:r>
    </w:p>
    <w:p w:rsidR="00ED3B3D" w:rsidRPr="00577FBF" w:rsidRDefault="00ED3B3D" w:rsidP="00ED3B3D">
      <w:pPr>
        <w:pStyle w:val="ListParagraph"/>
        <w:numPr>
          <w:ilvl w:val="0"/>
          <w:numId w:val="6"/>
        </w:numPr>
        <w:spacing w:after="0" w:line="468" w:lineRule="auto"/>
        <w:ind w:left="1080"/>
        <w:contextualSpacing w:val="0"/>
        <w:jc w:val="both"/>
        <w:rPr>
          <w:rFonts w:ascii="Times New Roman" w:hAnsi="Times New Roman" w:cs="Times New Roman"/>
          <w:sz w:val="24"/>
          <w:szCs w:val="24"/>
        </w:rPr>
      </w:pPr>
      <w:r w:rsidRPr="00577FBF">
        <w:rPr>
          <w:rFonts w:ascii="Times New Roman" w:hAnsi="Times New Roman" w:cs="Times New Roman"/>
          <w:sz w:val="24"/>
          <w:szCs w:val="24"/>
        </w:rPr>
        <w:t>Kelainan kulit dan mukosa yang ringan, misalnya dermatitis seboroik, prurigo, infeksi jamur di kuku, ulkus dimulut yang kambuhan, kheilitis angularis.</w:t>
      </w:r>
    </w:p>
    <w:p w:rsidR="00ED3B3D" w:rsidRPr="00577FBF" w:rsidRDefault="00ED3B3D" w:rsidP="00ED3B3D">
      <w:pPr>
        <w:pStyle w:val="ListParagraph"/>
        <w:numPr>
          <w:ilvl w:val="0"/>
          <w:numId w:val="6"/>
        </w:numPr>
        <w:spacing w:after="0" w:line="468" w:lineRule="auto"/>
        <w:ind w:left="1080"/>
        <w:contextualSpacing w:val="0"/>
        <w:jc w:val="both"/>
        <w:rPr>
          <w:rFonts w:ascii="Times New Roman" w:hAnsi="Times New Roman" w:cs="Times New Roman"/>
          <w:sz w:val="24"/>
          <w:szCs w:val="24"/>
        </w:rPr>
      </w:pPr>
      <w:r w:rsidRPr="00577FBF">
        <w:rPr>
          <w:rFonts w:ascii="Times New Roman" w:hAnsi="Times New Roman" w:cs="Times New Roman"/>
          <w:sz w:val="24"/>
          <w:szCs w:val="24"/>
        </w:rPr>
        <w:lastRenderedPageBreak/>
        <w:t>Herpes Zoster, dalam lima tahun terakhir.</w:t>
      </w:r>
    </w:p>
    <w:p w:rsidR="00ED3B3D" w:rsidRPr="00577FBF" w:rsidRDefault="00ED3B3D" w:rsidP="00ED3B3D">
      <w:pPr>
        <w:pStyle w:val="ListParagraph"/>
        <w:numPr>
          <w:ilvl w:val="0"/>
          <w:numId w:val="6"/>
        </w:numPr>
        <w:spacing w:after="0" w:line="468" w:lineRule="auto"/>
        <w:ind w:left="1080"/>
        <w:contextualSpacing w:val="0"/>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Infeksi saluran napas bagian atas yang kambuhan, misalnya sinusitis bakterialis</w:t>
      </w:r>
    </w:p>
    <w:p w:rsidR="00ED3B3D" w:rsidRPr="00577FBF" w:rsidRDefault="00ED3B3D" w:rsidP="00ED3B3D">
      <w:pPr>
        <w:spacing w:after="0" w:line="468" w:lineRule="auto"/>
        <w:ind w:left="350" w:firstLine="360"/>
        <w:jc w:val="both"/>
        <w:rPr>
          <w:rFonts w:ascii="Times New Roman" w:hAnsi="Times New Roman" w:cs="Times New Roman"/>
          <w:i/>
          <w:iCs/>
          <w:sz w:val="24"/>
          <w:szCs w:val="24"/>
          <w:lang w:val="fi-FI"/>
        </w:rPr>
      </w:pPr>
      <w:r w:rsidRPr="00577FBF">
        <w:rPr>
          <w:rFonts w:ascii="Times New Roman" w:hAnsi="Times New Roman" w:cs="Times New Roman"/>
          <w:i/>
          <w:iCs/>
          <w:sz w:val="24"/>
          <w:szCs w:val="24"/>
          <w:lang w:val="fi-FI"/>
        </w:rPr>
        <w:t>Skala penampilan 2 : ada gejala, kegiatan normal</w:t>
      </w:r>
    </w:p>
    <w:p w:rsidR="00ED3B3D" w:rsidRPr="00577FBF" w:rsidRDefault="00ED3B3D" w:rsidP="00ED3B3D">
      <w:pPr>
        <w:pStyle w:val="ListParagraph"/>
        <w:numPr>
          <w:ilvl w:val="0"/>
          <w:numId w:val="4"/>
        </w:numPr>
        <w:spacing w:after="0" w:line="468" w:lineRule="auto"/>
        <w:ind w:left="710" w:hanging="284"/>
        <w:contextualSpacing w:val="0"/>
        <w:jc w:val="both"/>
        <w:rPr>
          <w:rFonts w:ascii="Times New Roman" w:hAnsi="Times New Roman" w:cs="Times New Roman"/>
          <w:sz w:val="24"/>
          <w:szCs w:val="24"/>
        </w:rPr>
      </w:pPr>
      <w:r w:rsidRPr="00577FBF">
        <w:rPr>
          <w:rFonts w:ascii="Times New Roman" w:hAnsi="Times New Roman" w:cs="Times New Roman"/>
          <w:sz w:val="24"/>
          <w:szCs w:val="24"/>
        </w:rPr>
        <w:t>Stadium Klinis III :</w:t>
      </w:r>
    </w:p>
    <w:p w:rsidR="00ED3B3D" w:rsidRPr="00577FBF" w:rsidRDefault="00ED3B3D" w:rsidP="00ED3B3D">
      <w:pPr>
        <w:pStyle w:val="ListParagraph"/>
        <w:numPr>
          <w:ilvl w:val="0"/>
          <w:numId w:val="7"/>
        </w:numPr>
        <w:spacing w:after="0" w:line="468" w:lineRule="auto"/>
        <w:ind w:left="1080"/>
        <w:contextualSpacing w:val="0"/>
        <w:jc w:val="both"/>
        <w:rPr>
          <w:rFonts w:ascii="Times New Roman" w:hAnsi="Times New Roman" w:cs="Times New Roman"/>
          <w:sz w:val="24"/>
          <w:szCs w:val="24"/>
        </w:rPr>
      </w:pPr>
      <w:r w:rsidRPr="00577FBF">
        <w:rPr>
          <w:rFonts w:ascii="Times New Roman" w:hAnsi="Times New Roman" w:cs="Times New Roman"/>
          <w:sz w:val="24"/>
          <w:szCs w:val="24"/>
        </w:rPr>
        <w:t>Berat badan menurun &gt; 10%</w:t>
      </w:r>
    </w:p>
    <w:p w:rsidR="00ED3B3D" w:rsidRPr="00577FBF" w:rsidRDefault="00ED3B3D" w:rsidP="00ED3B3D">
      <w:pPr>
        <w:pStyle w:val="ListParagraph"/>
        <w:numPr>
          <w:ilvl w:val="0"/>
          <w:numId w:val="7"/>
        </w:numPr>
        <w:spacing w:after="0" w:line="468" w:lineRule="auto"/>
        <w:ind w:left="1080"/>
        <w:contextualSpacing w:val="0"/>
        <w:jc w:val="both"/>
        <w:rPr>
          <w:rFonts w:ascii="Times New Roman" w:hAnsi="Times New Roman" w:cs="Times New Roman"/>
          <w:sz w:val="24"/>
          <w:szCs w:val="24"/>
        </w:rPr>
      </w:pPr>
      <w:r w:rsidRPr="00577FBF">
        <w:rPr>
          <w:rFonts w:ascii="Times New Roman" w:hAnsi="Times New Roman" w:cs="Times New Roman"/>
          <w:sz w:val="24"/>
          <w:szCs w:val="24"/>
        </w:rPr>
        <w:t>Diare kronis yang berlangsung lebih dari satu bulan.</w:t>
      </w:r>
    </w:p>
    <w:p w:rsidR="00ED3B3D" w:rsidRPr="00577FBF" w:rsidRDefault="00ED3B3D" w:rsidP="00ED3B3D">
      <w:pPr>
        <w:pStyle w:val="ListParagraph"/>
        <w:numPr>
          <w:ilvl w:val="0"/>
          <w:numId w:val="7"/>
        </w:numPr>
        <w:spacing w:after="0" w:line="468" w:lineRule="auto"/>
        <w:ind w:left="1080"/>
        <w:contextualSpacing w:val="0"/>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Demam berkepanjangan lebih dari satu bulan</w:t>
      </w:r>
    </w:p>
    <w:p w:rsidR="00ED3B3D" w:rsidRPr="00577FBF" w:rsidRDefault="00ED3B3D" w:rsidP="00ED3B3D">
      <w:pPr>
        <w:pStyle w:val="ListParagraph"/>
        <w:numPr>
          <w:ilvl w:val="0"/>
          <w:numId w:val="7"/>
        </w:numPr>
        <w:spacing w:after="0" w:line="468"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 xml:space="preserve">Kandidiasis mulut </w:t>
      </w:r>
      <w:r w:rsidRPr="00577FBF">
        <w:rPr>
          <w:rFonts w:ascii="Times New Roman" w:hAnsi="Times New Roman" w:cs="Times New Roman"/>
          <w:i/>
          <w:iCs/>
          <w:sz w:val="24"/>
          <w:szCs w:val="24"/>
        </w:rPr>
        <w:t>( trush)</w:t>
      </w:r>
    </w:p>
    <w:p w:rsidR="00ED3B3D" w:rsidRPr="00577FBF" w:rsidRDefault="00ED3B3D" w:rsidP="00ED3B3D">
      <w:pPr>
        <w:pStyle w:val="ListParagraph"/>
        <w:numPr>
          <w:ilvl w:val="0"/>
          <w:numId w:val="7"/>
        </w:numPr>
        <w:spacing w:after="0" w:line="468"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i/>
          <w:iCs/>
          <w:sz w:val="24"/>
          <w:szCs w:val="24"/>
        </w:rPr>
        <w:t>Oral hairy leuklopakia</w:t>
      </w:r>
    </w:p>
    <w:p w:rsidR="00ED3B3D" w:rsidRPr="00577FBF" w:rsidRDefault="00ED3B3D" w:rsidP="00ED3B3D">
      <w:pPr>
        <w:pStyle w:val="ListParagraph"/>
        <w:numPr>
          <w:ilvl w:val="0"/>
          <w:numId w:val="7"/>
        </w:numPr>
        <w:spacing w:after="0" w:line="468"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Tuberkulosis paru dalam tahun terakhir</w:t>
      </w:r>
    </w:p>
    <w:p w:rsidR="00ED3B3D" w:rsidRPr="00577FBF" w:rsidRDefault="00ED3B3D" w:rsidP="00ED3B3D">
      <w:pPr>
        <w:pStyle w:val="ListParagraph"/>
        <w:numPr>
          <w:ilvl w:val="0"/>
          <w:numId w:val="7"/>
        </w:numPr>
        <w:spacing w:after="0" w:line="468"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Infeksi bakterial yang berat, misalnya pneumonia, piomiositis.</w:t>
      </w:r>
    </w:p>
    <w:p w:rsidR="00ED3B3D" w:rsidRPr="006954EA" w:rsidRDefault="00ED3B3D" w:rsidP="00ED3B3D">
      <w:pPr>
        <w:pStyle w:val="ListParagraph"/>
        <w:spacing w:after="0" w:line="480" w:lineRule="auto"/>
        <w:ind w:left="3230" w:hanging="2150"/>
        <w:jc w:val="both"/>
        <w:rPr>
          <w:rFonts w:ascii="Times New Roman" w:hAnsi="Times New Roman" w:cs="Times New Roman"/>
          <w:i/>
          <w:iCs/>
          <w:sz w:val="24"/>
          <w:szCs w:val="24"/>
          <w:lang w:val="id-ID"/>
        </w:rPr>
      </w:pPr>
      <w:r w:rsidRPr="00577FBF">
        <w:rPr>
          <w:rFonts w:ascii="Times New Roman" w:hAnsi="Times New Roman" w:cs="Times New Roman"/>
          <w:i/>
          <w:iCs/>
          <w:sz w:val="24"/>
          <w:szCs w:val="24"/>
          <w:lang w:val="fi-FI"/>
        </w:rPr>
        <w:t>Skala penampilan 3 : terbaring di tempat tidur &lt;50% hari selama bulan terakhir</w:t>
      </w:r>
    </w:p>
    <w:p w:rsidR="00ED3B3D" w:rsidRPr="00577FBF" w:rsidRDefault="00ED3B3D" w:rsidP="00ED3B3D">
      <w:pPr>
        <w:pStyle w:val="ListParagraph"/>
        <w:numPr>
          <w:ilvl w:val="0"/>
          <w:numId w:val="4"/>
        </w:numPr>
        <w:spacing w:after="0" w:line="480" w:lineRule="auto"/>
        <w:ind w:left="710" w:hanging="284"/>
        <w:contextualSpacing w:val="0"/>
        <w:jc w:val="both"/>
        <w:rPr>
          <w:rFonts w:ascii="Times New Roman" w:hAnsi="Times New Roman" w:cs="Times New Roman"/>
          <w:sz w:val="24"/>
          <w:szCs w:val="24"/>
        </w:rPr>
      </w:pPr>
      <w:r w:rsidRPr="00577FBF">
        <w:rPr>
          <w:rFonts w:ascii="Times New Roman" w:hAnsi="Times New Roman" w:cs="Times New Roman"/>
          <w:sz w:val="24"/>
          <w:szCs w:val="24"/>
        </w:rPr>
        <w:t>Stadium Klinis IV :</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 xml:space="preserve">Sindrom </w:t>
      </w:r>
      <w:r w:rsidRPr="00577FBF">
        <w:rPr>
          <w:rFonts w:ascii="Times New Roman" w:hAnsi="Times New Roman" w:cs="Times New Roman"/>
          <w:i/>
          <w:iCs/>
          <w:sz w:val="24"/>
          <w:szCs w:val="24"/>
        </w:rPr>
        <w:t>wasting</w:t>
      </w:r>
      <w:r w:rsidRPr="00577FBF">
        <w:rPr>
          <w:rFonts w:ascii="Times New Roman" w:hAnsi="Times New Roman" w:cs="Times New Roman"/>
          <w:sz w:val="24"/>
          <w:szCs w:val="24"/>
        </w:rPr>
        <w:t xml:space="preserve"> HIVa</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 xml:space="preserve">Pneumonia </w:t>
      </w:r>
      <w:r w:rsidRPr="00577FBF">
        <w:rPr>
          <w:rFonts w:ascii="Times New Roman" w:hAnsi="Times New Roman" w:cs="Times New Roman"/>
          <w:i/>
          <w:iCs/>
          <w:sz w:val="24"/>
          <w:szCs w:val="24"/>
        </w:rPr>
        <w:t>Pneumocytis</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Toksoplasmosis otak</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Diare kriptosporidiosis lebih dari satu bulan</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Kriptokokis diluar paru</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Penyakit sitomegalovirus (</w:t>
      </w:r>
      <w:r w:rsidRPr="00577FBF">
        <w:rPr>
          <w:rFonts w:ascii="Times New Roman" w:hAnsi="Times New Roman" w:cs="Times New Roman"/>
          <w:i/>
          <w:iCs/>
          <w:sz w:val="24"/>
          <w:szCs w:val="24"/>
        </w:rPr>
        <w:t>Cytomegalovirus/CMV)</w:t>
      </w:r>
      <w:r w:rsidRPr="00577FBF">
        <w:rPr>
          <w:rFonts w:ascii="Times New Roman" w:hAnsi="Times New Roman" w:cs="Times New Roman"/>
          <w:sz w:val="24"/>
          <w:szCs w:val="24"/>
        </w:rPr>
        <w:t xml:space="preserve"> pada organ selain hati, limpa atau kelenjar getah bening ( misal : retinitis)</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Infeksi Virus herpes simpleks ( HSV) mukokutan ( &gt;1 bulan)</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 xml:space="preserve">Progressive multifocal </w:t>
      </w:r>
      <w:r w:rsidRPr="00577FBF">
        <w:rPr>
          <w:rFonts w:ascii="Times New Roman" w:hAnsi="Times New Roman" w:cs="Times New Roman"/>
          <w:i/>
          <w:iCs/>
          <w:sz w:val="24"/>
          <w:szCs w:val="24"/>
        </w:rPr>
        <w:t xml:space="preserve">leukoencephalophaty </w:t>
      </w:r>
      <w:r w:rsidRPr="00577FBF">
        <w:rPr>
          <w:rFonts w:ascii="Times New Roman" w:hAnsi="Times New Roman" w:cs="Times New Roman"/>
          <w:sz w:val="24"/>
          <w:szCs w:val="24"/>
        </w:rPr>
        <w:t>( PML)</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Mikosis misalnya histoplasmosis</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lastRenderedPageBreak/>
        <w:t>Kandidiasis di esophagus, trakea, bronkus dan paru</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Mikobakteriosis atipikal di diseminata</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Septisemia salmonelosis nontifoid</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Tuberkulosis diluar paru</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Limfoma</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Sarkoma Kaposi (KS)</w:t>
      </w:r>
    </w:p>
    <w:p w:rsidR="00ED3B3D" w:rsidRPr="00577FBF" w:rsidRDefault="00ED3B3D" w:rsidP="00ED3B3D">
      <w:pPr>
        <w:pStyle w:val="ListParagraph"/>
        <w:numPr>
          <w:ilvl w:val="0"/>
          <w:numId w:val="8"/>
        </w:numPr>
        <w:spacing w:after="0" w:line="480" w:lineRule="auto"/>
        <w:ind w:left="1080"/>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Ensefalopati HIVb</w:t>
      </w:r>
    </w:p>
    <w:p w:rsidR="00ED3B3D" w:rsidRPr="00424FFD" w:rsidRDefault="00ED3B3D" w:rsidP="00424FFD">
      <w:pPr>
        <w:pStyle w:val="ListParagraph"/>
        <w:spacing w:after="0" w:line="480" w:lineRule="auto"/>
        <w:ind w:left="3230" w:hanging="2150"/>
        <w:jc w:val="both"/>
        <w:rPr>
          <w:rFonts w:ascii="Times New Roman" w:hAnsi="Times New Roman" w:cs="Times New Roman"/>
          <w:i/>
          <w:iCs/>
          <w:sz w:val="24"/>
          <w:szCs w:val="24"/>
          <w:lang w:val="id-ID"/>
        </w:rPr>
      </w:pPr>
      <w:r w:rsidRPr="00577FBF">
        <w:rPr>
          <w:rFonts w:ascii="Times New Roman" w:hAnsi="Times New Roman" w:cs="Times New Roman"/>
          <w:i/>
          <w:iCs/>
          <w:sz w:val="24"/>
          <w:szCs w:val="24"/>
          <w:lang w:val="fi-FI"/>
        </w:rPr>
        <w:t>Skala penampilan 4 : terbaring di tempat tidur &gt; 50% hari selama bulan terakhir.</w:t>
      </w:r>
    </w:p>
    <w:p w:rsidR="00ED3B3D" w:rsidRPr="007B281B" w:rsidRDefault="00ED3B3D" w:rsidP="00ED3B3D">
      <w:pPr>
        <w:pStyle w:val="ListParagraph"/>
        <w:numPr>
          <w:ilvl w:val="2"/>
          <w:numId w:val="23"/>
        </w:numPr>
        <w:spacing w:after="0" w:line="480" w:lineRule="auto"/>
        <w:ind w:left="567" w:hanging="567"/>
        <w:contextualSpacing w:val="0"/>
        <w:jc w:val="both"/>
        <w:rPr>
          <w:rFonts w:ascii="Times New Roman" w:hAnsi="Times New Roman" w:cs="Times New Roman"/>
          <w:b/>
          <w:bCs/>
          <w:sz w:val="24"/>
          <w:szCs w:val="24"/>
        </w:rPr>
      </w:pPr>
      <w:r w:rsidRPr="007B281B">
        <w:rPr>
          <w:rFonts w:ascii="Times New Roman" w:hAnsi="Times New Roman" w:cs="Times New Roman"/>
          <w:b/>
          <w:bCs/>
          <w:sz w:val="24"/>
          <w:szCs w:val="24"/>
        </w:rPr>
        <w:t>Terapi Antiretroviral (ARV)</w:t>
      </w:r>
    </w:p>
    <w:p w:rsidR="00ED3B3D" w:rsidRPr="00577FBF" w:rsidRDefault="00ED3B3D" w:rsidP="00ED3B3D">
      <w:pPr>
        <w:pStyle w:val="ListParagraph"/>
        <w:numPr>
          <w:ilvl w:val="0"/>
          <w:numId w:val="9"/>
        </w:numPr>
        <w:spacing w:after="0" w:line="480" w:lineRule="auto"/>
        <w:ind w:left="1134" w:hanging="283"/>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Pengertian Terapi Antiretroviral (ARV)</w:t>
      </w:r>
    </w:p>
    <w:p w:rsidR="00ED3B3D" w:rsidRPr="00577FBF" w:rsidRDefault="00ED3B3D" w:rsidP="00ED3B3D">
      <w:pPr>
        <w:pStyle w:val="ListParagraph"/>
        <w:spacing w:after="0" w:line="480" w:lineRule="auto"/>
        <w:ind w:left="1134"/>
        <w:jc w:val="both"/>
        <w:rPr>
          <w:rFonts w:ascii="Times New Roman" w:hAnsi="Times New Roman" w:cs="Times New Roman"/>
          <w:sz w:val="24"/>
          <w:szCs w:val="24"/>
        </w:rPr>
      </w:pPr>
      <w:r w:rsidRPr="00577FBF">
        <w:rPr>
          <w:rFonts w:ascii="Times New Roman" w:hAnsi="Times New Roman" w:cs="Times New Roman"/>
          <w:sz w:val="24"/>
          <w:szCs w:val="24"/>
        </w:rPr>
        <w:t>Terapi antiretroviral berarti mengobati infeksi HIV dengan obat-obatan. Obat tersebut (yang disebut ARV) tidak membunuh virus itu, namun dapat memperlambat pertumbuhan virus, waktu pertumbuhan virus,waktu pertumbuhan virus diperlambat, begitu juga penyakit HIV. Karena HIV adalah retrovirus, obat-obat ini biasa disebut sebag</w:t>
      </w:r>
      <w:r>
        <w:rPr>
          <w:rFonts w:ascii="Times New Roman" w:hAnsi="Times New Roman" w:cs="Times New Roman"/>
          <w:sz w:val="24"/>
          <w:szCs w:val="24"/>
        </w:rPr>
        <w:t xml:space="preserve">ai terapi antiretroviral (ART) </w:t>
      </w:r>
      <w:r w:rsidRPr="00577FBF">
        <w:rPr>
          <w:rFonts w:ascii="Times New Roman" w:hAnsi="Times New Roman" w:cs="Times New Roman"/>
          <w:sz w:val="24"/>
          <w:szCs w:val="24"/>
        </w:rPr>
        <w:t>(Spiritia, 2006 : 414)</w:t>
      </w:r>
    </w:p>
    <w:p w:rsidR="00ED3B3D" w:rsidRPr="00577FBF" w:rsidRDefault="00ED3B3D" w:rsidP="00ED3B3D">
      <w:pPr>
        <w:pStyle w:val="ListParagraph"/>
        <w:numPr>
          <w:ilvl w:val="0"/>
          <w:numId w:val="9"/>
        </w:numPr>
        <w:spacing w:after="0" w:line="480" w:lineRule="auto"/>
        <w:ind w:left="1134" w:hanging="283"/>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Tujuan Terapi Antiretroviral (ARV)</w:t>
      </w:r>
    </w:p>
    <w:p w:rsidR="00424FFD" w:rsidRDefault="00ED3B3D" w:rsidP="00424FFD">
      <w:pPr>
        <w:pStyle w:val="ListParagraph"/>
        <w:spacing w:after="0" w:line="480" w:lineRule="auto"/>
        <w:ind w:left="1134"/>
        <w:jc w:val="both"/>
        <w:rPr>
          <w:rFonts w:ascii="Times New Roman" w:hAnsi="Times New Roman" w:cs="Times New Roman"/>
          <w:sz w:val="24"/>
          <w:szCs w:val="24"/>
        </w:rPr>
      </w:pPr>
      <w:r w:rsidRPr="00577FBF">
        <w:rPr>
          <w:rFonts w:ascii="Times New Roman" w:hAnsi="Times New Roman" w:cs="Times New Roman"/>
          <w:sz w:val="24"/>
          <w:szCs w:val="24"/>
        </w:rPr>
        <w:t>Tujuan utama terapi antiretroviral adalah menekanan secara maksimum dan berkelanjutan terhadap jumlah virus HIV yang ada dalam darah, pemulihan atau pemeliharaan fungsi imunologik, perbaikan kualitas hidup, dan penguranga</w:t>
      </w:r>
      <w:r>
        <w:rPr>
          <w:rFonts w:ascii="Times New Roman" w:hAnsi="Times New Roman" w:cs="Times New Roman"/>
          <w:sz w:val="24"/>
          <w:szCs w:val="24"/>
        </w:rPr>
        <w:t xml:space="preserve">n morbiditas dan mortalitas HIV </w:t>
      </w:r>
      <w:r w:rsidRPr="00577FBF">
        <w:rPr>
          <w:rFonts w:ascii="Times New Roman" w:hAnsi="Times New Roman" w:cs="Times New Roman"/>
          <w:sz w:val="24"/>
          <w:szCs w:val="24"/>
        </w:rPr>
        <w:t xml:space="preserve"> (Anderson, 2006 : 239)</w:t>
      </w:r>
      <w:r>
        <w:rPr>
          <w:rFonts w:ascii="Times New Roman" w:hAnsi="Times New Roman" w:cs="Times New Roman"/>
          <w:sz w:val="24"/>
          <w:szCs w:val="24"/>
          <w:lang w:val="id-ID"/>
        </w:rPr>
        <w:t>.</w:t>
      </w:r>
    </w:p>
    <w:p w:rsidR="00ED3B3D" w:rsidRPr="00424FFD" w:rsidRDefault="00ED3B3D" w:rsidP="00424FFD">
      <w:pPr>
        <w:pStyle w:val="ListParagraph"/>
        <w:spacing w:after="0" w:line="480" w:lineRule="auto"/>
        <w:ind w:left="1134" w:firstLine="306"/>
        <w:jc w:val="both"/>
        <w:rPr>
          <w:rFonts w:ascii="Times New Roman" w:hAnsi="Times New Roman" w:cs="Times New Roman"/>
          <w:sz w:val="24"/>
          <w:szCs w:val="24"/>
          <w:lang w:val="id-ID"/>
        </w:rPr>
      </w:pPr>
      <w:r w:rsidRPr="00424FFD">
        <w:rPr>
          <w:rFonts w:ascii="Times New Roman" w:hAnsi="Times New Roman" w:cs="Times New Roman"/>
          <w:sz w:val="24"/>
          <w:szCs w:val="24"/>
        </w:rPr>
        <w:t xml:space="preserve">Pemberian ARV telah menyebabkan kondisi kesehatan ODHA menjadi jauh lebih baik. Infeksi kriptosporidiasis yang sebelumnya sukar </w:t>
      </w:r>
      <w:r w:rsidRPr="00424FFD">
        <w:rPr>
          <w:rFonts w:ascii="Times New Roman" w:hAnsi="Times New Roman" w:cs="Times New Roman"/>
          <w:sz w:val="24"/>
          <w:szCs w:val="24"/>
        </w:rPr>
        <w:lastRenderedPageBreak/>
        <w:t xml:space="preserve">diobati, menjadi jauh lebih mudah ditangani. Infeksi penyakit oppurtunistik lainnya yang berat, seperti infeksi virus sitomegalo dan infeksi mikobakterium aptikal, dapat disembuhkan. </w:t>
      </w:r>
      <w:r w:rsidRPr="00424FFD">
        <w:rPr>
          <w:rFonts w:ascii="Times New Roman" w:hAnsi="Times New Roman" w:cs="Times New Roman"/>
          <w:i/>
          <w:sz w:val="24"/>
          <w:szCs w:val="24"/>
        </w:rPr>
        <w:t>Pneumonia Pneumocytis carinii</w:t>
      </w:r>
      <w:r w:rsidRPr="00424FFD">
        <w:rPr>
          <w:rFonts w:ascii="Times New Roman" w:hAnsi="Times New Roman" w:cs="Times New Roman"/>
          <w:sz w:val="24"/>
          <w:szCs w:val="24"/>
        </w:rPr>
        <w:t xml:space="preserve"> pada ODHA yang hilang timbul, biasanya mengharuskan ODHA minum obat infeksi agar tidak kambuh. Namun sekarang dengan minum ARV teratur, banyak ODHA yang tidak memerlukan minum obat profilaksis terhadap pneumonia (Zubari Djoerban, 2006 : 1805)</w:t>
      </w:r>
    </w:p>
    <w:p w:rsidR="00ED3B3D" w:rsidRPr="00577FBF" w:rsidRDefault="00ED3B3D" w:rsidP="00ED3B3D">
      <w:pPr>
        <w:pStyle w:val="ListParagraph"/>
        <w:numPr>
          <w:ilvl w:val="0"/>
          <w:numId w:val="9"/>
        </w:numPr>
        <w:spacing w:after="0" w:line="480" w:lineRule="auto"/>
        <w:ind w:left="1134" w:hanging="283"/>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Klasifikasi Terapi Antiretroviral (ARV)</w:t>
      </w:r>
    </w:p>
    <w:p w:rsidR="00ED3B3D" w:rsidRPr="006954EA" w:rsidRDefault="00ED3B3D" w:rsidP="00ED3B3D">
      <w:pPr>
        <w:pStyle w:val="ListParagraph"/>
        <w:spacing w:after="0" w:line="480" w:lineRule="auto"/>
        <w:ind w:left="1134"/>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Obat ARV terdiri dari golongan seperti nucleoside </w:t>
      </w:r>
      <w:r w:rsidRPr="00577FBF">
        <w:rPr>
          <w:rFonts w:ascii="Times New Roman" w:hAnsi="Times New Roman" w:cs="Times New Roman"/>
          <w:i/>
          <w:iCs/>
          <w:sz w:val="24"/>
          <w:szCs w:val="24"/>
        </w:rPr>
        <w:t xml:space="preserve">reserve transciptase inhibitor, nucleotide reserve transciptase inhibitor, non nucleoside reserve transciptase inhibitor, </w:t>
      </w:r>
      <w:r w:rsidRPr="00577FBF">
        <w:rPr>
          <w:rFonts w:ascii="Times New Roman" w:hAnsi="Times New Roman" w:cs="Times New Roman"/>
          <w:sz w:val="24"/>
          <w:szCs w:val="24"/>
        </w:rPr>
        <w:t xml:space="preserve">dan </w:t>
      </w:r>
      <w:r w:rsidRPr="00577FBF">
        <w:rPr>
          <w:rFonts w:ascii="Times New Roman" w:hAnsi="Times New Roman" w:cs="Times New Roman"/>
          <w:i/>
          <w:iCs/>
          <w:sz w:val="24"/>
          <w:szCs w:val="24"/>
        </w:rPr>
        <w:t>inhibitor protease.</w:t>
      </w:r>
      <w:r w:rsidRPr="00577FBF">
        <w:rPr>
          <w:rFonts w:ascii="Times New Roman" w:hAnsi="Times New Roman" w:cs="Times New Roman"/>
          <w:sz w:val="24"/>
          <w:szCs w:val="24"/>
        </w:rPr>
        <w:t xml:space="preserve"> Tidak semua ARV yang </w:t>
      </w:r>
      <w:r>
        <w:rPr>
          <w:rFonts w:ascii="Times New Roman" w:hAnsi="Times New Roman" w:cs="Times New Roman"/>
          <w:sz w:val="24"/>
          <w:szCs w:val="24"/>
        </w:rPr>
        <w:t>ada telah tersedia di Indonesia</w:t>
      </w:r>
      <w:r w:rsidRPr="00577FBF">
        <w:rPr>
          <w:rFonts w:ascii="Times New Roman" w:hAnsi="Times New Roman" w:cs="Times New Roman"/>
          <w:sz w:val="24"/>
          <w:szCs w:val="24"/>
        </w:rPr>
        <w:t xml:space="preserve"> (Zubari Djoerban 2006 : 1806)</w:t>
      </w:r>
      <w:r>
        <w:rPr>
          <w:rFonts w:ascii="Times New Roman" w:hAnsi="Times New Roman" w:cs="Times New Roman"/>
          <w:sz w:val="24"/>
          <w:szCs w:val="24"/>
          <w:lang w:val="id-ID"/>
        </w:rPr>
        <w:t>.</w:t>
      </w:r>
      <w:r>
        <w:rPr>
          <w:rFonts w:ascii="Times New Roman" w:hAnsi="Times New Roman" w:cs="Times New Roman"/>
          <w:sz w:val="24"/>
          <w:szCs w:val="24"/>
          <w:lang w:val="id-ID"/>
        </w:rPr>
        <w:br/>
      </w:r>
      <w:r w:rsidRPr="00577FBF">
        <w:rPr>
          <w:rFonts w:ascii="Times New Roman" w:hAnsi="Times New Roman" w:cs="Times New Roman"/>
          <w:sz w:val="24"/>
          <w:szCs w:val="24"/>
        </w:rPr>
        <w:t xml:space="preserve">Di Amerika Serikat (2001), </w:t>
      </w:r>
      <w:r w:rsidRPr="00577FBF">
        <w:rPr>
          <w:rFonts w:ascii="Times New Roman" w:hAnsi="Times New Roman" w:cs="Times New Roman"/>
          <w:i/>
          <w:iCs/>
          <w:sz w:val="24"/>
          <w:szCs w:val="24"/>
        </w:rPr>
        <w:t xml:space="preserve">US Food and Drug Administration </w:t>
      </w:r>
      <w:r w:rsidRPr="00577FBF">
        <w:rPr>
          <w:rFonts w:ascii="Times New Roman" w:hAnsi="Times New Roman" w:cs="Times New Roman"/>
          <w:sz w:val="24"/>
          <w:szCs w:val="24"/>
        </w:rPr>
        <w:t>(FDA) telah menyetujui tiga golongan obat untuk infeksi HIV :</w:t>
      </w:r>
    </w:p>
    <w:p w:rsidR="00ED3B3D" w:rsidRPr="00577FBF" w:rsidRDefault="00ED3B3D" w:rsidP="00ED3B3D">
      <w:pPr>
        <w:pStyle w:val="ListParagraph"/>
        <w:numPr>
          <w:ilvl w:val="0"/>
          <w:numId w:val="10"/>
        </w:numPr>
        <w:tabs>
          <w:tab w:val="left" w:pos="1843"/>
          <w:tab w:val="left" w:pos="2127"/>
        </w:tabs>
        <w:spacing w:after="0" w:line="480" w:lineRule="auto"/>
        <w:ind w:left="1080" w:firstLine="338"/>
        <w:contextualSpacing w:val="0"/>
        <w:jc w:val="both"/>
        <w:rPr>
          <w:rFonts w:ascii="Times New Roman" w:hAnsi="Times New Roman" w:cs="Times New Roman"/>
          <w:sz w:val="24"/>
          <w:szCs w:val="24"/>
        </w:rPr>
      </w:pPr>
      <w:r>
        <w:rPr>
          <w:rFonts w:ascii="Times New Roman" w:hAnsi="Times New Roman" w:cs="Times New Roman"/>
          <w:i/>
          <w:sz w:val="24"/>
          <w:szCs w:val="24"/>
          <w:lang w:val="id-ID"/>
        </w:rPr>
        <w:t xml:space="preserve">  </w:t>
      </w:r>
      <w:r w:rsidRPr="00577FBF">
        <w:rPr>
          <w:rFonts w:ascii="Times New Roman" w:hAnsi="Times New Roman" w:cs="Times New Roman"/>
          <w:i/>
          <w:sz w:val="24"/>
          <w:szCs w:val="24"/>
        </w:rPr>
        <w:t>Nucleoside reserve transciptase inhibitor</w:t>
      </w:r>
      <w:r w:rsidRPr="00577FBF">
        <w:rPr>
          <w:rFonts w:ascii="Times New Roman" w:hAnsi="Times New Roman" w:cs="Times New Roman"/>
          <w:sz w:val="24"/>
          <w:szCs w:val="24"/>
        </w:rPr>
        <w:t xml:space="preserve"> ( NRTI)</w:t>
      </w:r>
    </w:p>
    <w:p w:rsidR="00ED3B3D" w:rsidRPr="00577FBF" w:rsidRDefault="00ED3B3D" w:rsidP="00ED3B3D">
      <w:pPr>
        <w:pStyle w:val="ListParagraph"/>
        <w:numPr>
          <w:ilvl w:val="0"/>
          <w:numId w:val="10"/>
        </w:numPr>
        <w:tabs>
          <w:tab w:val="left" w:pos="1985"/>
        </w:tabs>
        <w:spacing w:after="0" w:line="480" w:lineRule="auto"/>
        <w:ind w:left="1080" w:firstLine="338"/>
        <w:contextualSpacing w:val="0"/>
        <w:jc w:val="both"/>
        <w:rPr>
          <w:rFonts w:ascii="Times New Roman" w:hAnsi="Times New Roman" w:cs="Times New Roman"/>
          <w:sz w:val="24"/>
          <w:szCs w:val="24"/>
        </w:rPr>
      </w:pPr>
      <w:r w:rsidRPr="00577FBF">
        <w:rPr>
          <w:rFonts w:ascii="Times New Roman" w:hAnsi="Times New Roman" w:cs="Times New Roman"/>
          <w:i/>
          <w:sz w:val="24"/>
          <w:szCs w:val="24"/>
        </w:rPr>
        <w:t>Non nucleoside reserve transciptase inhibitor</w:t>
      </w:r>
      <w:r w:rsidRPr="00577FBF">
        <w:rPr>
          <w:rFonts w:ascii="Times New Roman" w:hAnsi="Times New Roman" w:cs="Times New Roman"/>
          <w:sz w:val="24"/>
          <w:szCs w:val="24"/>
        </w:rPr>
        <w:t xml:space="preserve"> (NNRTI)</w:t>
      </w:r>
    </w:p>
    <w:p w:rsidR="00ED3B3D" w:rsidRPr="006954EA" w:rsidRDefault="00ED3B3D" w:rsidP="00ED3B3D">
      <w:pPr>
        <w:pStyle w:val="ListParagraph"/>
        <w:numPr>
          <w:ilvl w:val="0"/>
          <w:numId w:val="10"/>
        </w:numPr>
        <w:tabs>
          <w:tab w:val="left" w:pos="1985"/>
        </w:tabs>
        <w:spacing w:after="0" w:line="480" w:lineRule="auto"/>
        <w:ind w:left="1080" w:firstLine="338"/>
        <w:contextualSpacing w:val="0"/>
        <w:jc w:val="both"/>
        <w:rPr>
          <w:rFonts w:ascii="Times New Roman" w:hAnsi="Times New Roman" w:cs="Times New Roman"/>
          <w:sz w:val="24"/>
          <w:szCs w:val="24"/>
        </w:rPr>
      </w:pPr>
      <w:r w:rsidRPr="00577FBF">
        <w:rPr>
          <w:rFonts w:ascii="Times New Roman" w:hAnsi="Times New Roman" w:cs="Times New Roman"/>
          <w:i/>
          <w:sz w:val="24"/>
          <w:szCs w:val="24"/>
        </w:rPr>
        <w:t>Inhibitor protease</w:t>
      </w:r>
      <w:r w:rsidRPr="00577FBF">
        <w:rPr>
          <w:rFonts w:ascii="Times New Roman" w:hAnsi="Times New Roman" w:cs="Times New Roman"/>
          <w:sz w:val="24"/>
          <w:szCs w:val="24"/>
        </w:rPr>
        <w:t xml:space="preserve"> (PI)</w:t>
      </w:r>
    </w:p>
    <w:p w:rsidR="00ED3B3D" w:rsidRPr="006954EA" w:rsidRDefault="00ED3B3D" w:rsidP="00ED3B3D">
      <w:pPr>
        <w:pStyle w:val="ListParagraph"/>
        <w:tabs>
          <w:tab w:val="left" w:pos="1985"/>
        </w:tabs>
        <w:spacing w:after="0" w:line="480" w:lineRule="auto"/>
        <w:ind w:left="1418"/>
        <w:contextualSpacing w:val="0"/>
        <w:jc w:val="both"/>
        <w:rPr>
          <w:rFonts w:ascii="Times New Roman" w:hAnsi="Times New Roman" w:cs="Times New Roman"/>
          <w:sz w:val="24"/>
          <w:szCs w:val="24"/>
        </w:rPr>
      </w:pPr>
      <w:r w:rsidRPr="006954EA">
        <w:rPr>
          <w:rFonts w:ascii="Times New Roman" w:hAnsi="Times New Roman" w:cs="Times New Roman"/>
          <w:sz w:val="24"/>
          <w:szCs w:val="24"/>
        </w:rPr>
        <w:t>NRTI menghambat enzim DNA polimerasi dependen RNA HIV (</w:t>
      </w:r>
      <w:r w:rsidRPr="006954EA">
        <w:rPr>
          <w:rFonts w:ascii="Times New Roman" w:hAnsi="Times New Roman" w:cs="Times New Roman"/>
          <w:i/>
          <w:sz w:val="24"/>
          <w:szCs w:val="24"/>
        </w:rPr>
        <w:t>reservase transciptase</w:t>
      </w:r>
      <w:r w:rsidRPr="006954EA">
        <w:rPr>
          <w:rFonts w:ascii="Times New Roman" w:hAnsi="Times New Roman" w:cs="Times New Roman"/>
          <w:sz w:val="24"/>
          <w:szCs w:val="24"/>
        </w:rPr>
        <w:t>) dan menghentikan pertumbuhan untai DNA. Contoh-contoh NRTI adalah zidovudin, didanosun,zalsitabin, stavudin, lamivudin, dan abakavir. NNRTI menghambat transkripsi RNA HIV-1 menjadi DNA, suatu langkah penting dalam proses replikasi virus. Obat jenis ini menurunkan jumlah HIV dalam darah (</w:t>
      </w:r>
      <w:r w:rsidRPr="006954EA">
        <w:rPr>
          <w:rFonts w:ascii="Times New Roman" w:hAnsi="Times New Roman" w:cs="Times New Roman"/>
          <w:i/>
          <w:iCs/>
          <w:sz w:val="24"/>
          <w:szCs w:val="24"/>
        </w:rPr>
        <w:t>viral load</w:t>
      </w:r>
      <w:r w:rsidRPr="006954EA">
        <w:rPr>
          <w:rFonts w:ascii="Times New Roman" w:hAnsi="Times New Roman" w:cs="Times New Roman"/>
          <w:sz w:val="24"/>
          <w:szCs w:val="24"/>
        </w:rPr>
        <w:t xml:space="preserve">) dan meningkatkan limfosit CD4+. Nevirapin, delaviridin, </w:t>
      </w:r>
      <w:r w:rsidRPr="006954EA">
        <w:rPr>
          <w:rFonts w:ascii="Times New Roman" w:hAnsi="Times New Roman" w:cs="Times New Roman"/>
          <w:sz w:val="24"/>
          <w:szCs w:val="24"/>
        </w:rPr>
        <w:lastRenderedPageBreak/>
        <w:t>dan efavirenz adalah contoh-contoh NNRTI. PI menghambat aktivitas protease HIV dan mencegah pemutusan poliprotein HIV yang esensial untuk pematangan HIV. Yang terbentuk bukan HIV matang tetapi partikel virus imatur yang tidak menular. Contoh obat PI adalah indinavir, ritonavir, nelvinafir, sakuinavir, amprenavir, dan lopinavir.</w:t>
      </w:r>
    </w:p>
    <w:p w:rsidR="00ED3B3D" w:rsidRPr="00577FBF" w:rsidRDefault="00ED3B3D" w:rsidP="00ED3B3D">
      <w:pPr>
        <w:pStyle w:val="ListParagraph"/>
        <w:spacing w:after="0" w:line="480" w:lineRule="auto"/>
        <w:ind w:left="1418" w:firstLine="22"/>
        <w:jc w:val="both"/>
        <w:rPr>
          <w:rFonts w:ascii="Times New Roman" w:hAnsi="Times New Roman" w:cs="Times New Roman"/>
          <w:sz w:val="24"/>
          <w:szCs w:val="24"/>
        </w:rPr>
      </w:pPr>
      <w:r w:rsidRPr="00577FBF">
        <w:rPr>
          <w:rFonts w:ascii="Times New Roman" w:hAnsi="Times New Roman" w:cs="Times New Roman"/>
          <w:sz w:val="24"/>
          <w:szCs w:val="24"/>
        </w:rPr>
        <w:t>Pemberian dua sampai tiga ARV disebut sebagai terapi antiretrovirus yang sangat efektif (</w:t>
      </w:r>
      <w:r w:rsidRPr="00577FBF">
        <w:rPr>
          <w:rFonts w:ascii="Times New Roman" w:hAnsi="Times New Roman" w:cs="Times New Roman"/>
          <w:i/>
          <w:sz w:val="24"/>
          <w:szCs w:val="24"/>
        </w:rPr>
        <w:t>Highly Ative Antiretroviral Therapy</w:t>
      </w:r>
      <w:r w:rsidRPr="00577FBF">
        <w:rPr>
          <w:rFonts w:ascii="Times New Roman" w:hAnsi="Times New Roman" w:cs="Times New Roman"/>
          <w:sz w:val="24"/>
          <w:szCs w:val="24"/>
        </w:rPr>
        <w:t xml:space="preserve"> ; HAART). Data mengenai efektifitas dan daya tahan HAART mengungkapkan bahwa pada banyak pasien yang telah terinfeksi virus HIV efektifitas cara ini terbatas karena resistensi obat dan kurangnya kepatuhan akibat regimen yang rumit (Anderson, 2006: 240)</w:t>
      </w: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rPr>
      </w:pPr>
    </w:p>
    <w:p w:rsidR="00424FFD" w:rsidRDefault="00424FFD" w:rsidP="00ED3B3D">
      <w:pPr>
        <w:pStyle w:val="ListParagraph"/>
        <w:spacing w:after="0" w:line="360" w:lineRule="auto"/>
        <w:ind w:left="1792" w:hanging="374"/>
        <w:jc w:val="both"/>
        <w:rPr>
          <w:rFonts w:ascii="Times New Roman" w:hAnsi="Times New Roman" w:cs="Times New Roman"/>
          <w:b/>
          <w:bCs/>
          <w:sz w:val="24"/>
          <w:szCs w:val="24"/>
        </w:rPr>
      </w:pPr>
    </w:p>
    <w:p w:rsidR="00424FFD" w:rsidRDefault="00424FFD" w:rsidP="00ED3B3D">
      <w:pPr>
        <w:pStyle w:val="ListParagraph"/>
        <w:spacing w:after="0" w:line="360" w:lineRule="auto"/>
        <w:ind w:left="1792" w:hanging="374"/>
        <w:jc w:val="both"/>
        <w:rPr>
          <w:rFonts w:ascii="Times New Roman" w:hAnsi="Times New Roman" w:cs="Times New Roman"/>
          <w:b/>
          <w:bCs/>
          <w:sz w:val="24"/>
          <w:szCs w:val="24"/>
        </w:rPr>
      </w:pPr>
    </w:p>
    <w:p w:rsidR="00424FFD" w:rsidRDefault="00424FFD" w:rsidP="00ED3B3D">
      <w:pPr>
        <w:pStyle w:val="ListParagraph"/>
        <w:spacing w:after="0" w:line="360" w:lineRule="auto"/>
        <w:ind w:left="1792" w:hanging="374"/>
        <w:jc w:val="both"/>
        <w:rPr>
          <w:rFonts w:ascii="Times New Roman" w:hAnsi="Times New Roman" w:cs="Times New Roman"/>
          <w:b/>
          <w:bCs/>
          <w:sz w:val="24"/>
          <w:szCs w:val="24"/>
        </w:rPr>
      </w:pPr>
    </w:p>
    <w:p w:rsidR="00424FFD" w:rsidRPr="00424FFD" w:rsidRDefault="00424FFD" w:rsidP="00ED3B3D">
      <w:pPr>
        <w:pStyle w:val="ListParagraph"/>
        <w:spacing w:after="0" w:line="360" w:lineRule="auto"/>
        <w:ind w:left="1792" w:hanging="374"/>
        <w:jc w:val="both"/>
        <w:rPr>
          <w:rFonts w:ascii="Times New Roman" w:hAnsi="Times New Roman" w:cs="Times New Roman"/>
          <w:b/>
          <w:bCs/>
          <w:sz w:val="24"/>
          <w:szCs w:val="24"/>
        </w:rPr>
      </w:pPr>
    </w:p>
    <w:p w:rsidR="00ED3B3D" w:rsidRDefault="00ED3B3D" w:rsidP="00ED3B3D">
      <w:pPr>
        <w:pStyle w:val="ListParagraph"/>
        <w:spacing w:after="0" w:line="360" w:lineRule="auto"/>
        <w:ind w:left="1792" w:hanging="374"/>
        <w:jc w:val="both"/>
        <w:rPr>
          <w:rFonts w:ascii="Times New Roman" w:hAnsi="Times New Roman" w:cs="Times New Roman"/>
          <w:b/>
          <w:bCs/>
          <w:sz w:val="24"/>
          <w:szCs w:val="24"/>
          <w:lang w:val="id-ID"/>
        </w:rPr>
      </w:pPr>
    </w:p>
    <w:p w:rsidR="00ED3B3D" w:rsidRPr="00577FBF" w:rsidRDefault="00ED3B3D" w:rsidP="00ED3B3D">
      <w:pPr>
        <w:pStyle w:val="ListParagraph"/>
        <w:spacing w:after="0" w:line="360" w:lineRule="auto"/>
        <w:ind w:left="1792" w:hanging="374"/>
        <w:jc w:val="both"/>
        <w:rPr>
          <w:rFonts w:ascii="Times New Roman" w:hAnsi="Times New Roman" w:cs="Times New Roman"/>
          <w:b/>
          <w:bCs/>
          <w:sz w:val="24"/>
          <w:szCs w:val="24"/>
        </w:rPr>
      </w:pPr>
      <w:r w:rsidRPr="00577FBF">
        <w:rPr>
          <w:rFonts w:ascii="Times New Roman" w:hAnsi="Times New Roman" w:cs="Times New Roman"/>
          <w:b/>
          <w:bCs/>
          <w:sz w:val="24"/>
          <w:szCs w:val="24"/>
        </w:rPr>
        <w:lastRenderedPageBreak/>
        <w:t>Tabel.</w:t>
      </w:r>
      <w:r>
        <w:rPr>
          <w:rFonts w:ascii="Times New Roman" w:hAnsi="Times New Roman" w:cs="Times New Roman"/>
          <w:b/>
          <w:bCs/>
          <w:sz w:val="24"/>
          <w:szCs w:val="24"/>
          <w:lang w:val="id-ID"/>
        </w:rPr>
        <w:t>2.1</w:t>
      </w:r>
      <w:r w:rsidRPr="00577FBF">
        <w:rPr>
          <w:rFonts w:ascii="Times New Roman" w:hAnsi="Times New Roman" w:cs="Times New Roman"/>
          <w:b/>
          <w:bCs/>
          <w:sz w:val="24"/>
          <w:szCs w:val="24"/>
        </w:rPr>
        <w:t xml:space="preserve"> Terapi Antiretroviral yang sangat aktif ( </w:t>
      </w:r>
      <w:r w:rsidRPr="000D46B5">
        <w:rPr>
          <w:rFonts w:ascii="Times New Roman" w:hAnsi="Times New Roman" w:cs="Times New Roman"/>
          <w:b/>
          <w:bCs/>
          <w:i/>
          <w:sz w:val="24"/>
          <w:szCs w:val="24"/>
        </w:rPr>
        <w:t xml:space="preserve">Highly Active  Antiretroviral Therapy </w:t>
      </w:r>
      <w:r w:rsidRPr="00577FBF">
        <w:rPr>
          <w:rFonts w:ascii="Times New Roman" w:hAnsi="Times New Roman" w:cs="Times New Roman"/>
          <w:b/>
          <w:bCs/>
          <w:sz w:val="24"/>
          <w:szCs w:val="24"/>
        </w:rPr>
        <w:t>; HAART)</w:t>
      </w:r>
    </w:p>
    <w:tbl>
      <w:tblPr>
        <w:tblW w:w="788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1"/>
        <w:gridCol w:w="1974"/>
      </w:tblGrid>
      <w:tr w:rsidR="00ED3B3D" w:rsidRPr="00577FBF" w:rsidTr="00CA0631">
        <w:trPr>
          <w:jc w:val="center"/>
        </w:trPr>
        <w:tc>
          <w:tcPr>
            <w:tcW w:w="5911" w:type="dxa"/>
          </w:tcPr>
          <w:p w:rsidR="00ED3B3D" w:rsidRPr="00577FBF" w:rsidRDefault="00ED3B3D" w:rsidP="00CA0631">
            <w:pPr>
              <w:pStyle w:val="ListParagraph"/>
              <w:spacing w:after="0" w:line="360" w:lineRule="auto"/>
              <w:ind w:left="0"/>
              <w:jc w:val="center"/>
              <w:rPr>
                <w:rFonts w:ascii="Times New Roman" w:hAnsi="Times New Roman" w:cs="Times New Roman"/>
                <w:b/>
                <w:bCs/>
                <w:sz w:val="24"/>
                <w:szCs w:val="24"/>
              </w:rPr>
            </w:pPr>
            <w:r w:rsidRPr="00577FBF">
              <w:rPr>
                <w:rFonts w:ascii="Times New Roman" w:hAnsi="Times New Roman" w:cs="Times New Roman"/>
                <w:b/>
                <w:bCs/>
                <w:sz w:val="24"/>
                <w:szCs w:val="24"/>
              </w:rPr>
              <w:t>Golongan Obat</w:t>
            </w:r>
          </w:p>
        </w:tc>
        <w:tc>
          <w:tcPr>
            <w:tcW w:w="1974" w:type="dxa"/>
          </w:tcPr>
          <w:p w:rsidR="00ED3B3D" w:rsidRPr="00577FBF" w:rsidRDefault="00ED3B3D" w:rsidP="00CA0631">
            <w:pPr>
              <w:pStyle w:val="ListParagraph"/>
              <w:spacing w:after="0" w:line="360" w:lineRule="auto"/>
              <w:ind w:left="0"/>
              <w:jc w:val="center"/>
              <w:rPr>
                <w:rFonts w:ascii="Times New Roman" w:hAnsi="Times New Roman" w:cs="Times New Roman"/>
                <w:b/>
                <w:bCs/>
                <w:sz w:val="24"/>
                <w:szCs w:val="24"/>
              </w:rPr>
            </w:pPr>
            <w:r w:rsidRPr="00577FBF">
              <w:rPr>
                <w:rFonts w:ascii="Times New Roman" w:hAnsi="Times New Roman" w:cs="Times New Roman"/>
                <w:b/>
                <w:bCs/>
                <w:sz w:val="24"/>
                <w:szCs w:val="24"/>
              </w:rPr>
              <w:t>Contoh</w:t>
            </w:r>
          </w:p>
        </w:tc>
      </w:tr>
      <w:tr w:rsidR="00ED3B3D" w:rsidRPr="00577FBF" w:rsidTr="00CA0631">
        <w:trPr>
          <w:trHeight w:val="1881"/>
          <w:jc w:val="center"/>
        </w:trPr>
        <w:tc>
          <w:tcPr>
            <w:tcW w:w="5911" w:type="dxa"/>
          </w:tcPr>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i/>
                <w:iCs/>
                <w:sz w:val="24"/>
                <w:szCs w:val="24"/>
              </w:rPr>
              <w:t>Nucleoside Reserve Transcriptase Inhibitor</w:t>
            </w:r>
            <w:r w:rsidRPr="00577FBF">
              <w:rPr>
                <w:rFonts w:ascii="Times New Roman" w:hAnsi="Times New Roman" w:cs="Times New Roman"/>
                <w:sz w:val="24"/>
                <w:szCs w:val="24"/>
              </w:rPr>
              <w:t xml:space="preserve"> (NRTI)</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Zidovudin</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Didanosin</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Zalsitabin</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Stavudin</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Lamivudin</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Abacavir</w:t>
            </w:r>
          </w:p>
        </w:tc>
        <w:tc>
          <w:tcPr>
            <w:tcW w:w="1974" w:type="dxa"/>
          </w:tcPr>
          <w:p w:rsidR="00ED3B3D" w:rsidRPr="00577FBF" w:rsidRDefault="00ED3B3D" w:rsidP="00CA0631">
            <w:pPr>
              <w:pStyle w:val="ListParagraph"/>
              <w:spacing w:after="0" w:line="360" w:lineRule="auto"/>
              <w:ind w:left="0"/>
              <w:rPr>
                <w:rFonts w:ascii="Times New Roman" w:hAnsi="Times New Roman" w:cs="Times New Roman"/>
                <w:sz w:val="24"/>
                <w:szCs w:val="24"/>
              </w:rPr>
            </w:pP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 xml:space="preserve">ZDV, Retrovir </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Ddl, Videx,</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ddC,  HIVID</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 xml:space="preserve">d4T,Zerit </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Epivir</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Ziagen</w:t>
            </w:r>
          </w:p>
        </w:tc>
      </w:tr>
      <w:tr w:rsidR="00ED3B3D" w:rsidRPr="00577FBF" w:rsidTr="00CA0631">
        <w:trPr>
          <w:trHeight w:val="90"/>
          <w:jc w:val="center"/>
        </w:trPr>
        <w:tc>
          <w:tcPr>
            <w:tcW w:w="5911" w:type="dxa"/>
          </w:tcPr>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i/>
                <w:iCs/>
                <w:sz w:val="24"/>
                <w:szCs w:val="24"/>
              </w:rPr>
              <w:t xml:space="preserve">Non Nucleoside Reserve Transcriptase Inhibitor </w:t>
            </w:r>
            <w:r w:rsidRPr="00577FBF">
              <w:rPr>
                <w:rFonts w:ascii="Times New Roman" w:hAnsi="Times New Roman" w:cs="Times New Roman"/>
                <w:sz w:val="24"/>
                <w:szCs w:val="24"/>
              </w:rPr>
              <w:t>( NNRTI)</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Nevirapina</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Delavirdin</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Efavirenz</w:t>
            </w:r>
          </w:p>
        </w:tc>
        <w:tc>
          <w:tcPr>
            <w:tcW w:w="1974" w:type="dxa"/>
          </w:tcPr>
          <w:p w:rsidR="00ED3B3D" w:rsidRPr="00577FBF" w:rsidRDefault="00ED3B3D" w:rsidP="00CA0631">
            <w:pPr>
              <w:pStyle w:val="ListParagraph"/>
              <w:spacing w:after="0" w:line="360" w:lineRule="auto"/>
              <w:ind w:left="0"/>
              <w:rPr>
                <w:rFonts w:ascii="Times New Roman" w:hAnsi="Times New Roman" w:cs="Times New Roman"/>
                <w:sz w:val="24"/>
                <w:szCs w:val="24"/>
              </w:rPr>
            </w:pP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Viramune</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Rescriptore</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Sustiva</w:t>
            </w:r>
          </w:p>
        </w:tc>
      </w:tr>
      <w:tr w:rsidR="00ED3B3D" w:rsidRPr="00577FBF" w:rsidTr="00CA0631">
        <w:trPr>
          <w:trHeight w:val="1322"/>
          <w:jc w:val="center"/>
        </w:trPr>
        <w:tc>
          <w:tcPr>
            <w:tcW w:w="5911" w:type="dxa"/>
          </w:tcPr>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i/>
                <w:iCs/>
                <w:sz w:val="24"/>
                <w:szCs w:val="24"/>
              </w:rPr>
              <w:t xml:space="preserve">Inhibitor Protease </w:t>
            </w:r>
            <w:r w:rsidRPr="00577FBF">
              <w:rPr>
                <w:rFonts w:ascii="Times New Roman" w:hAnsi="Times New Roman" w:cs="Times New Roman"/>
                <w:sz w:val="24"/>
                <w:szCs w:val="24"/>
              </w:rPr>
              <w:t>(PI)</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Indinavir</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Ritonavir</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Nelvinavir</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Sakuinavir</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Amprenavir</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Lopinavir</w:t>
            </w:r>
          </w:p>
        </w:tc>
        <w:tc>
          <w:tcPr>
            <w:tcW w:w="1974" w:type="dxa"/>
          </w:tcPr>
          <w:p w:rsidR="00ED3B3D" w:rsidRPr="00577FBF" w:rsidRDefault="00ED3B3D" w:rsidP="00CA0631">
            <w:pPr>
              <w:pStyle w:val="ListParagraph"/>
              <w:spacing w:after="0" w:line="360" w:lineRule="auto"/>
              <w:ind w:left="0"/>
              <w:rPr>
                <w:rFonts w:ascii="Times New Roman" w:hAnsi="Times New Roman" w:cs="Times New Roman"/>
                <w:sz w:val="24"/>
                <w:szCs w:val="24"/>
              </w:rPr>
            </w:pP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Crixivan</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Norvir</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Viracept</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Ivirase, Fortovase</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Agenerase</w:t>
            </w:r>
          </w:p>
          <w:p w:rsidR="00ED3B3D" w:rsidRPr="00577FBF" w:rsidRDefault="00ED3B3D" w:rsidP="00CA0631">
            <w:pPr>
              <w:pStyle w:val="ListParagraph"/>
              <w:spacing w:after="0" w:line="360" w:lineRule="auto"/>
              <w:ind w:left="0"/>
              <w:rPr>
                <w:rFonts w:ascii="Times New Roman" w:hAnsi="Times New Roman" w:cs="Times New Roman"/>
                <w:sz w:val="24"/>
                <w:szCs w:val="24"/>
              </w:rPr>
            </w:pPr>
            <w:r w:rsidRPr="00577FBF">
              <w:rPr>
                <w:rFonts w:ascii="Times New Roman" w:hAnsi="Times New Roman" w:cs="Times New Roman"/>
                <w:sz w:val="24"/>
                <w:szCs w:val="24"/>
              </w:rPr>
              <w:t>Kaletra</w:t>
            </w:r>
          </w:p>
        </w:tc>
      </w:tr>
    </w:tbl>
    <w:p w:rsidR="00ED3B3D" w:rsidRPr="009F1B75" w:rsidRDefault="00ED3B3D" w:rsidP="00ED3B3D">
      <w:pPr>
        <w:spacing w:after="0" w:line="480" w:lineRule="auto"/>
        <w:jc w:val="both"/>
        <w:rPr>
          <w:rFonts w:ascii="Times New Roman" w:hAnsi="Times New Roman" w:cs="Times New Roman"/>
          <w:sz w:val="24"/>
          <w:szCs w:val="24"/>
          <w:lang w:val="id-ID"/>
        </w:rPr>
      </w:pPr>
      <w:r w:rsidRPr="00577FBF">
        <w:rPr>
          <w:rFonts w:ascii="Times New Roman" w:hAnsi="Times New Roman" w:cs="Times New Roman"/>
          <w:sz w:val="24"/>
          <w:szCs w:val="24"/>
        </w:rPr>
        <w:t>(Anderson, 2006</w:t>
      </w:r>
      <w:r>
        <w:rPr>
          <w:rFonts w:ascii="Times New Roman" w:hAnsi="Times New Roman" w:cs="Times New Roman"/>
          <w:sz w:val="24"/>
          <w:szCs w:val="24"/>
          <w:lang w:val="id-ID"/>
        </w:rPr>
        <w:t>)</w:t>
      </w:r>
    </w:p>
    <w:p w:rsidR="00ED3B3D" w:rsidRPr="00577FBF" w:rsidRDefault="00ED3B3D" w:rsidP="00ED3B3D">
      <w:pPr>
        <w:pStyle w:val="ListParagraph"/>
        <w:numPr>
          <w:ilvl w:val="0"/>
          <w:numId w:val="9"/>
        </w:numPr>
        <w:spacing w:after="0" w:line="480" w:lineRule="auto"/>
        <w:ind w:left="1134" w:hanging="283"/>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 xml:space="preserve"> Pemberian </w:t>
      </w:r>
      <w:r w:rsidRPr="00577FBF">
        <w:rPr>
          <w:rFonts w:ascii="Times New Roman" w:hAnsi="Times New Roman" w:cs="Times New Roman"/>
          <w:b/>
          <w:bCs/>
          <w:i/>
          <w:sz w:val="24"/>
          <w:szCs w:val="24"/>
        </w:rPr>
        <w:t>Antiretroviral</w:t>
      </w:r>
      <w:r w:rsidRPr="00577FBF">
        <w:rPr>
          <w:rFonts w:ascii="Times New Roman" w:hAnsi="Times New Roman" w:cs="Times New Roman"/>
          <w:b/>
          <w:bCs/>
          <w:sz w:val="24"/>
          <w:szCs w:val="24"/>
        </w:rPr>
        <w:t xml:space="preserve"> (ARV)</w:t>
      </w:r>
    </w:p>
    <w:p w:rsidR="00ED3B3D" w:rsidRDefault="00ED3B3D" w:rsidP="00ED3B3D">
      <w:pPr>
        <w:pStyle w:val="ListParagraph"/>
        <w:spacing w:after="0" w:line="480" w:lineRule="auto"/>
        <w:ind w:left="1134"/>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Waktu memulai ARV harus dipertimbangkan dengan seksama karena obat ARV akan diberikan dalam jangka panjang. Obat ARV direkomendasikan pada semua pasien yang telah menunjukan gejala yang termasuk dalam kriteria AIDS atau menunjukan gejala yang sangat berat, tanpa melihat jumlah CD4+. Obat ini juga direkomendasikan pada pasien asimptomatik dengan jumlah limfosit CD4+ kurang dari 200 sel/mm3 dapat ditawarkan untuk memulai terapi. Pada pasien asimptomatik </w:t>
      </w:r>
      <w:r w:rsidRPr="00577FBF">
        <w:rPr>
          <w:rFonts w:ascii="Times New Roman" w:hAnsi="Times New Roman" w:cs="Times New Roman"/>
          <w:sz w:val="24"/>
          <w:szCs w:val="24"/>
        </w:rPr>
        <w:lastRenderedPageBreak/>
        <w:t>dengan jumlah CD4+ lebih dari 350 sel/mm3 dan viral load lebih dari 100.000 kopi/ml terapi ARV dapat dimulai, namun dapat pula ditunda. Terapi ARV tidak dianjurkan dimulai pada pasien dengan jumlah lomfosit CD4+ lebih dari 350 sel/mm3 dan viral load kurang dari 100.000 kopi/ml. (Zubari Djoerban, 2006 : 1806)</w:t>
      </w:r>
    </w:p>
    <w:p w:rsidR="00ED3B3D" w:rsidRPr="0012522B" w:rsidRDefault="00ED3B3D" w:rsidP="00ED3B3D">
      <w:pPr>
        <w:pStyle w:val="ListParagraph"/>
        <w:spacing w:after="0" w:line="480" w:lineRule="auto"/>
        <w:ind w:left="1134"/>
        <w:jc w:val="both"/>
        <w:rPr>
          <w:rFonts w:ascii="Times New Roman" w:hAnsi="Times New Roman" w:cs="Times New Roman"/>
          <w:sz w:val="24"/>
          <w:szCs w:val="24"/>
          <w:lang w:val="id-ID"/>
        </w:rPr>
      </w:pPr>
      <w:r w:rsidRPr="00577FBF">
        <w:rPr>
          <w:rFonts w:ascii="Times New Roman" w:hAnsi="Times New Roman" w:cs="Times New Roman"/>
          <w:sz w:val="24"/>
          <w:szCs w:val="24"/>
        </w:rPr>
        <w:t>Obat ARV juga diberikan pada beberapa kondisi khusus seperti pengobatan profilaksis pada orang yang terpapar cairan tubuh yang mengandung virus HIV (</w:t>
      </w:r>
      <w:r w:rsidRPr="00577FBF">
        <w:rPr>
          <w:rFonts w:ascii="Times New Roman" w:hAnsi="Times New Roman" w:cs="Times New Roman"/>
          <w:i/>
          <w:iCs/>
          <w:sz w:val="24"/>
          <w:szCs w:val="24"/>
        </w:rPr>
        <w:t>post-esposure prophylaxis)</w:t>
      </w:r>
      <w:r w:rsidRPr="00577FBF">
        <w:rPr>
          <w:rFonts w:ascii="Times New Roman" w:hAnsi="Times New Roman" w:cs="Times New Roman"/>
          <w:sz w:val="24"/>
          <w:szCs w:val="24"/>
        </w:rPr>
        <w:t xml:space="preserve"> dan pencegahan penularan dari ibu ke bayi. Program pencegahan dari ibu ke anak dengan pemberian obat ARV penting untuk mendapat perhatian lebih besar mengingat sudah ada beberapa bayi di Indonesia yang tertular HIV dari ibunya. Efektifitas penularan HIV dari ibu ke anak adalah sebesar 10-30%. Artinya dari 100 ibu hamil yang terinfeksi HIV, ada 10 sampai 30 bayi yang akan tertular. Sebagian besar penularan terjadi pada proses persalinan, dan sebagian kecil melalui plasenta selama kehamilan dan sebagian lagi melaui air susu ibu. (Djoerban, 2006: 1806)</w:t>
      </w:r>
      <w:r>
        <w:rPr>
          <w:rFonts w:ascii="Times New Roman" w:hAnsi="Times New Roman" w:cs="Times New Roman"/>
          <w:sz w:val="24"/>
          <w:szCs w:val="24"/>
          <w:lang w:val="id-ID"/>
        </w:rPr>
        <w:t>.</w:t>
      </w:r>
    </w:p>
    <w:p w:rsidR="00ED3B3D" w:rsidRPr="00577FBF" w:rsidRDefault="00ED3B3D" w:rsidP="00ED3B3D">
      <w:pPr>
        <w:pStyle w:val="ListParagraph"/>
        <w:numPr>
          <w:ilvl w:val="0"/>
          <w:numId w:val="9"/>
        </w:numPr>
        <w:spacing w:after="0" w:line="480" w:lineRule="auto"/>
        <w:ind w:left="1134" w:hanging="283"/>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Efek Samping Antiretroviral ( ARV)</w:t>
      </w:r>
    </w:p>
    <w:p w:rsidR="00ED3B3D" w:rsidRDefault="00ED3B3D" w:rsidP="00ED3B3D">
      <w:pPr>
        <w:pStyle w:val="ListParagraph"/>
        <w:spacing w:after="0" w:line="480" w:lineRule="auto"/>
        <w:ind w:left="1134"/>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Efek samping adalah dampak dari obat yang tidak diinginkan, biasanya dampak nya merugikan bagi tubuh  penggunna obat tersebut. </w:t>
      </w:r>
      <w:r w:rsidRPr="00577FBF">
        <w:rPr>
          <w:rFonts w:ascii="Times New Roman" w:hAnsi="Times New Roman" w:cs="Times New Roman"/>
          <w:sz w:val="24"/>
          <w:szCs w:val="24"/>
          <w:lang w:val="fi-FI"/>
        </w:rPr>
        <w:t>Mulai dari yang ringan seperti sakit kepala ringan, sampai kerusakan pada organ dalam tubuh seperti kerusakan hati. Efek samping dapat dirasakan setelah pemakaian obat tersebut dan dapat bertahan selama beberapa hari, bahkan terkadang masih bisa dirasakan walaupun obat sudah tidak digunakan lagi. Sebagian besar pemakai obat ARV akan mengalami efeksamping, (</w:t>
      </w:r>
      <w:hyperlink r:id="rId9" w:history="1">
        <w:r w:rsidRPr="006954EA">
          <w:rPr>
            <w:rStyle w:val="Hyperlink"/>
            <w:rFonts w:ascii="Times New Roman" w:hAnsi="Times New Roman"/>
            <w:color w:val="000000"/>
            <w:sz w:val="24"/>
            <w:szCs w:val="24"/>
            <w:lang w:val="fi-FI"/>
          </w:rPr>
          <w:t>Spiritia, 2008</w:t>
        </w:r>
      </w:hyperlink>
      <w:r w:rsidRPr="00577FBF">
        <w:rPr>
          <w:rFonts w:ascii="Times New Roman" w:hAnsi="Times New Roman" w:cs="Times New Roman"/>
          <w:color w:val="000000"/>
          <w:sz w:val="24"/>
          <w:szCs w:val="24"/>
          <w:lang w:val="fi-FI"/>
        </w:rPr>
        <w:t>)</w:t>
      </w:r>
    </w:p>
    <w:p w:rsidR="00ED3B3D" w:rsidRPr="00577FBF" w:rsidRDefault="00ED3B3D" w:rsidP="00ED3B3D">
      <w:pPr>
        <w:pStyle w:val="ListParagraph"/>
        <w:spacing w:after="0" w:line="480" w:lineRule="auto"/>
        <w:ind w:left="1134"/>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lastRenderedPageBreak/>
        <w:t>Faktor-faktor yang mempengaruhi tubuh merespon efek samping, antara lain (Spiritia, 2007 : 554) :</w:t>
      </w:r>
    </w:p>
    <w:p w:rsidR="00ED3B3D" w:rsidRPr="00577FBF" w:rsidRDefault="00ED3B3D" w:rsidP="00ED3B3D">
      <w:pPr>
        <w:pStyle w:val="ListParagraph"/>
        <w:numPr>
          <w:ilvl w:val="0"/>
          <w:numId w:val="11"/>
        </w:numPr>
        <w:spacing w:after="0" w:line="480" w:lineRule="auto"/>
        <w:ind w:left="1418" w:hanging="284"/>
        <w:contextualSpacing w:val="0"/>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Jumlah obat yang digunakan, semakin banyak akan semakin parah efeknya.</w:t>
      </w:r>
    </w:p>
    <w:p w:rsidR="00ED3B3D" w:rsidRPr="00577FBF" w:rsidRDefault="00ED3B3D" w:rsidP="00ED3B3D">
      <w:pPr>
        <w:pStyle w:val="ListParagraph"/>
        <w:numPr>
          <w:ilvl w:val="0"/>
          <w:numId w:val="11"/>
        </w:numPr>
        <w:spacing w:after="0" w:line="480" w:lineRule="auto"/>
        <w:ind w:left="1418" w:hanging="284"/>
        <w:contextualSpacing w:val="0"/>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Besar kecilnya ukuran tubuh kita, jika tubuh kita lebih kecil dari rata-rata maka kemungkinan mengalami efeksamping yang lebih banyak.</w:t>
      </w:r>
    </w:p>
    <w:p w:rsidR="00ED3B3D" w:rsidRPr="006954EA" w:rsidRDefault="00ED3B3D" w:rsidP="00ED3B3D">
      <w:pPr>
        <w:pStyle w:val="ListParagraph"/>
        <w:numPr>
          <w:ilvl w:val="0"/>
          <w:numId w:val="11"/>
        </w:numPr>
        <w:spacing w:after="0" w:line="480" w:lineRule="auto"/>
        <w:ind w:left="1418" w:hanging="284"/>
        <w:contextualSpacing w:val="0"/>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Kemampuan tubuh untuk menguraikan obat, sehingga membuat kadar obat dalam darah menjadi tinggi dapat mengakibatkan banyak efek samping.</w:t>
      </w:r>
    </w:p>
    <w:p w:rsidR="00ED3B3D" w:rsidRPr="00577FBF" w:rsidRDefault="00ED3B3D" w:rsidP="00ED3B3D">
      <w:pPr>
        <w:pStyle w:val="ListParagraph"/>
        <w:spacing w:after="0" w:line="480" w:lineRule="auto"/>
        <w:ind w:left="1134"/>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Daftar efek samping akibat obat yang dipakai dapat dilihat dalam kemasan obat tersebut, tidak semua efek yang tercantum dirasakan oleh pengguna. Efek samping yang paling umum dialami, antara lain (Spiritia, 2007 :554) :</w:t>
      </w:r>
    </w:p>
    <w:p w:rsidR="00ED3B3D" w:rsidRPr="00577FBF" w:rsidRDefault="00ED3B3D" w:rsidP="00ED3B3D">
      <w:pPr>
        <w:pStyle w:val="ListParagraph"/>
        <w:numPr>
          <w:ilvl w:val="0"/>
          <w:numId w:val="12"/>
        </w:numPr>
        <w:spacing w:after="0" w:line="480" w:lineRule="auto"/>
        <w:ind w:left="1418" w:hanging="284"/>
        <w:contextualSpacing w:val="0"/>
        <w:jc w:val="both"/>
        <w:rPr>
          <w:rFonts w:ascii="Times New Roman" w:hAnsi="Times New Roman" w:cs="Times New Roman"/>
          <w:sz w:val="24"/>
          <w:szCs w:val="24"/>
        </w:rPr>
      </w:pPr>
      <w:r w:rsidRPr="00577FBF">
        <w:rPr>
          <w:rFonts w:ascii="Times New Roman" w:hAnsi="Times New Roman" w:cs="Times New Roman"/>
          <w:sz w:val="24"/>
          <w:szCs w:val="24"/>
        </w:rPr>
        <w:t>Anemia</w:t>
      </w:r>
    </w:p>
    <w:p w:rsidR="00ED3B3D" w:rsidRPr="00577FBF" w:rsidRDefault="00ED3B3D" w:rsidP="00ED3B3D">
      <w:pPr>
        <w:pStyle w:val="ListParagraph"/>
        <w:spacing w:after="0" w:line="480" w:lineRule="auto"/>
        <w:ind w:left="1418"/>
        <w:jc w:val="both"/>
        <w:rPr>
          <w:rFonts w:ascii="Times New Roman" w:hAnsi="Times New Roman" w:cs="Times New Roman"/>
          <w:sz w:val="24"/>
          <w:szCs w:val="24"/>
        </w:rPr>
      </w:pPr>
      <w:r w:rsidRPr="00577FBF">
        <w:rPr>
          <w:rFonts w:ascii="Times New Roman" w:hAnsi="Times New Roman" w:cs="Times New Roman"/>
          <w:sz w:val="24"/>
          <w:szCs w:val="24"/>
        </w:rPr>
        <w:t xml:space="preserve">Obat ARV seperti duviral dapat menyebabkan anemia. </w:t>
      </w:r>
      <w:r w:rsidRPr="00577FBF">
        <w:rPr>
          <w:rFonts w:ascii="Times New Roman" w:hAnsi="Times New Roman" w:cs="Times New Roman"/>
          <w:sz w:val="24"/>
          <w:szCs w:val="24"/>
          <w:lang w:val="fi-FI"/>
        </w:rPr>
        <w:t xml:space="preserve">Dengan melakukan tes rutin dapat mengetahui ada tidaknya anemia, gejala, tanya badan menjadi cepat lelah. </w:t>
      </w:r>
      <w:r w:rsidRPr="00577FBF">
        <w:rPr>
          <w:rFonts w:ascii="Times New Roman" w:hAnsi="Times New Roman" w:cs="Times New Roman"/>
          <w:sz w:val="24"/>
          <w:szCs w:val="24"/>
        </w:rPr>
        <w:t>Konsultasikan hal ini pada dokter untuk menentukan tindakan yang harus dilakukan karena anemia dapat diobati tapi tidak boleh dianggap enteng.</w:t>
      </w:r>
    </w:p>
    <w:p w:rsidR="00ED3B3D" w:rsidRPr="00577FBF" w:rsidRDefault="00ED3B3D" w:rsidP="00ED3B3D">
      <w:pPr>
        <w:pStyle w:val="ListParagraph"/>
        <w:numPr>
          <w:ilvl w:val="0"/>
          <w:numId w:val="12"/>
        </w:numPr>
        <w:spacing w:after="0" w:line="480" w:lineRule="auto"/>
        <w:ind w:left="1418" w:hanging="284"/>
        <w:contextualSpacing w:val="0"/>
        <w:jc w:val="both"/>
        <w:rPr>
          <w:rFonts w:ascii="Times New Roman" w:hAnsi="Times New Roman" w:cs="Times New Roman"/>
          <w:sz w:val="24"/>
          <w:szCs w:val="24"/>
        </w:rPr>
      </w:pPr>
      <w:r w:rsidRPr="00577FBF">
        <w:rPr>
          <w:rFonts w:ascii="Times New Roman" w:hAnsi="Times New Roman" w:cs="Times New Roman"/>
          <w:sz w:val="24"/>
          <w:szCs w:val="24"/>
        </w:rPr>
        <w:t>Gangguan Pencernaan</w:t>
      </w:r>
    </w:p>
    <w:p w:rsidR="00ED3B3D" w:rsidRPr="000D46B5" w:rsidRDefault="00ED3B3D" w:rsidP="00ED3B3D">
      <w:pPr>
        <w:pStyle w:val="ListParagraph"/>
        <w:spacing w:after="0" w:line="480" w:lineRule="auto"/>
        <w:ind w:left="1418"/>
        <w:jc w:val="both"/>
        <w:rPr>
          <w:rFonts w:ascii="Times New Roman" w:hAnsi="Times New Roman" w:cs="Times New Roman"/>
          <w:sz w:val="24"/>
          <w:szCs w:val="24"/>
          <w:lang w:val="id-ID"/>
        </w:rPr>
      </w:pPr>
      <w:r w:rsidRPr="00577FBF">
        <w:rPr>
          <w:rFonts w:ascii="Times New Roman" w:hAnsi="Times New Roman" w:cs="Times New Roman"/>
          <w:sz w:val="24"/>
          <w:szCs w:val="24"/>
        </w:rPr>
        <w:t>Beberapa obat ARV dapat mengakibatkan perut terasa nyeri, mual, kembung, bahkan bisa berakibat muntah dan diare. Untuk mengurangi efek ini, makanan diusahakan yang lembut (jangan malas mengunyah makanan), jangan yang pedas asam, porsi sedikit tapi sering. Jika mengalami diare, harus banyak minum untuk menghindari dehidrasi.</w:t>
      </w:r>
    </w:p>
    <w:p w:rsidR="00ED3B3D" w:rsidRPr="00577FBF" w:rsidRDefault="00ED3B3D" w:rsidP="00ED3B3D">
      <w:pPr>
        <w:pStyle w:val="ListParagraph"/>
        <w:numPr>
          <w:ilvl w:val="0"/>
          <w:numId w:val="12"/>
        </w:numPr>
        <w:spacing w:after="0" w:line="480" w:lineRule="auto"/>
        <w:ind w:left="1418" w:hanging="284"/>
        <w:contextualSpacing w:val="0"/>
        <w:jc w:val="both"/>
        <w:rPr>
          <w:rFonts w:ascii="Times New Roman" w:hAnsi="Times New Roman" w:cs="Times New Roman"/>
          <w:sz w:val="24"/>
          <w:szCs w:val="24"/>
        </w:rPr>
      </w:pPr>
      <w:r w:rsidRPr="00577FBF">
        <w:rPr>
          <w:rFonts w:ascii="Times New Roman" w:hAnsi="Times New Roman" w:cs="Times New Roman"/>
          <w:sz w:val="24"/>
          <w:szCs w:val="24"/>
        </w:rPr>
        <w:lastRenderedPageBreak/>
        <w:t>Gangguan pada kulit</w:t>
      </w:r>
    </w:p>
    <w:p w:rsidR="00ED3B3D" w:rsidRPr="00577FBF" w:rsidRDefault="00ED3B3D" w:rsidP="00ED3B3D">
      <w:pPr>
        <w:pStyle w:val="ListParagraph"/>
        <w:spacing w:after="0" w:line="480" w:lineRule="auto"/>
        <w:ind w:left="1418"/>
        <w:jc w:val="both"/>
        <w:rPr>
          <w:rFonts w:ascii="Times New Roman" w:hAnsi="Times New Roman" w:cs="Times New Roman"/>
          <w:sz w:val="24"/>
          <w:szCs w:val="24"/>
        </w:rPr>
      </w:pPr>
      <w:r w:rsidRPr="00577FBF">
        <w:rPr>
          <w:rFonts w:ascii="Times New Roman" w:hAnsi="Times New Roman" w:cs="Times New Roman"/>
          <w:sz w:val="24"/>
          <w:szCs w:val="24"/>
        </w:rPr>
        <w:t>Beberapa obat menyebabkan benjolan (ruam) yang terasa gatal. Kulit biasanya akan menjadi kering, maka sebaiknya menggunakan pelembab. Jika ruam yang timbul sangat banyak di sekujur tubuh, sebaiknya konsultasikan dengan  dokter.</w:t>
      </w:r>
    </w:p>
    <w:p w:rsidR="00ED3B3D" w:rsidRPr="00577FBF" w:rsidRDefault="00ED3B3D" w:rsidP="00ED3B3D">
      <w:pPr>
        <w:pStyle w:val="ListParagraph"/>
        <w:numPr>
          <w:ilvl w:val="0"/>
          <w:numId w:val="12"/>
        </w:numPr>
        <w:spacing w:after="0" w:line="480" w:lineRule="auto"/>
        <w:ind w:left="1418" w:hanging="284"/>
        <w:contextualSpacing w:val="0"/>
        <w:jc w:val="both"/>
        <w:rPr>
          <w:rFonts w:ascii="Times New Roman" w:hAnsi="Times New Roman" w:cs="Times New Roman"/>
          <w:sz w:val="24"/>
          <w:szCs w:val="24"/>
        </w:rPr>
      </w:pPr>
      <w:r w:rsidRPr="00577FBF">
        <w:rPr>
          <w:rFonts w:ascii="Times New Roman" w:hAnsi="Times New Roman" w:cs="Times New Roman"/>
          <w:sz w:val="24"/>
          <w:szCs w:val="24"/>
        </w:rPr>
        <w:t>Gangguan saraf kecil</w:t>
      </w:r>
    </w:p>
    <w:p w:rsidR="00ED3B3D" w:rsidRPr="00577FBF" w:rsidRDefault="00ED3B3D" w:rsidP="00ED3B3D">
      <w:pPr>
        <w:pStyle w:val="ListParagraph"/>
        <w:spacing w:after="0" w:line="480" w:lineRule="auto"/>
        <w:ind w:left="1418"/>
        <w:jc w:val="both"/>
        <w:rPr>
          <w:rFonts w:ascii="Times New Roman" w:hAnsi="Times New Roman" w:cs="Times New Roman"/>
          <w:i/>
          <w:iCs/>
          <w:sz w:val="24"/>
          <w:szCs w:val="24"/>
        </w:rPr>
      </w:pPr>
      <w:r w:rsidRPr="00577FBF">
        <w:rPr>
          <w:rFonts w:ascii="Times New Roman" w:hAnsi="Times New Roman" w:cs="Times New Roman"/>
          <w:sz w:val="24"/>
          <w:szCs w:val="24"/>
        </w:rPr>
        <w:t>Sering kesemutan pada telapak kaki atau tangan bisa diindikasikan sebagai gejala gangguan saraaf kecil. Mengkonsumsi vitamin B dapat mengurangi rasa kesemutan tersebut, tapi tidak ada salah nya untuk memeriksakan diri ke ahli saraf karena jika dibiarkan terlalu lama akan menyebabkan kerusakan saraf yang lebih parah.</w:t>
      </w:r>
    </w:p>
    <w:p w:rsidR="00ED3B3D" w:rsidRPr="00577FBF" w:rsidRDefault="00ED3B3D" w:rsidP="00ED3B3D">
      <w:pPr>
        <w:pStyle w:val="ListParagraph"/>
        <w:numPr>
          <w:ilvl w:val="0"/>
          <w:numId w:val="12"/>
        </w:numPr>
        <w:spacing w:after="0" w:line="480" w:lineRule="auto"/>
        <w:ind w:left="1418" w:hanging="284"/>
        <w:contextualSpacing w:val="0"/>
        <w:jc w:val="both"/>
        <w:rPr>
          <w:rFonts w:ascii="Times New Roman" w:hAnsi="Times New Roman" w:cs="Times New Roman"/>
          <w:i/>
          <w:iCs/>
          <w:sz w:val="24"/>
          <w:szCs w:val="24"/>
        </w:rPr>
      </w:pPr>
      <w:r w:rsidRPr="00577FBF">
        <w:rPr>
          <w:rFonts w:ascii="Times New Roman" w:hAnsi="Times New Roman" w:cs="Times New Roman"/>
          <w:sz w:val="24"/>
          <w:szCs w:val="24"/>
        </w:rPr>
        <w:t xml:space="preserve">Lipodistrofi </w:t>
      </w:r>
    </w:p>
    <w:p w:rsidR="00ED3B3D" w:rsidRPr="009F1B75" w:rsidRDefault="00ED3B3D" w:rsidP="00ED3B3D">
      <w:pPr>
        <w:pStyle w:val="ListParagraph"/>
        <w:spacing w:after="0" w:line="480" w:lineRule="auto"/>
        <w:ind w:left="1418"/>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Banyak  yang kehilangan lemak pada bagian lengan, kaki, terutama pada wajah (pipi terlihat cekung). </w:t>
      </w:r>
      <w:r w:rsidRPr="00577FBF">
        <w:rPr>
          <w:rFonts w:ascii="Times New Roman" w:hAnsi="Times New Roman" w:cs="Times New Roman"/>
          <w:sz w:val="24"/>
          <w:szCs w:val="24"/>
          <w:lang w:val="fi-FI"/>
        </w:rPr>
        <w:t>Tentunya jika ada menumpukan lemak, maka ada peningkatan kadar gula dan kolesterol dalam darah.</w:t>
      </w:r>
    </w:p>
    <w:p w:rsidR="00ED3B3D" w:rsidRPr="00577FBF" w:rsidRDefault="00ED3B3D" w:rsidP="00ED3B3D">
      <w:pPr>
        <w:pStyle w:val="ListParagraph"/>
        <w:numPr>
          <w:ilvl w:val="0"/>
          <w:numId w:val="9"/>
        </w:numPr>
        <w:tabs>
          <w:tab w:val="left" w:pos="1134"/>
        </w:tabs>
        <w:spacing w:after="0" w:line="480" w:lineRule="auto"/>
        <w:ind w:left="851" w:firstLine="0"/>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Resistensi ARV</w:t>
      </w:r>
    </w:p>
    <w:p w:rsidR="00ED3B3D" w:rsidRDefault="00ED3B3D" w:rsidP="00ED3B3D">
      <w:pPr>
        <w:pStyle w:val="ListParagraph"/>
        <w:spacing w:after="0" w:line="480" w:lineRule="auto"/>
        <w:ind w:left="1134"/>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Penggunnaan ARV juga rawan resistensi. bila terjadi resistensi, obat ARV tidak akan lagi berpengaruh pada tubuh ODHA bersangkutan. </w:t>
      </w:r>
      <w:r w:rsidRPr="00577FBF">
        <w:rPr>
          <w:rFonts w:ascii="Times New Roman" w:hAnsi="Times New Roman" w:cs="Times New Roman"/>
          <w:sz w:val="24"/>
          <w:szCs w:val="24"/>
          <w:lang w:val="fi-FI"/>
        </w:rPr>
        <w:t>Risiko resisten tidak hanya bisa terjadi pada proses penghentian obat, tetapi juga pada kesalahan pemakaian. Karenanya, Departemen Kesehatan mengharuskan pemakaian minimal 3 kombinasi obat. Kombinasi yang digunakan juga berbeda-beda untuk setiap ODHA, tergantung pada kondisi tubuhnya ( Spiritia, 2007: 414 ).</w:t>
      </w:r>
    </w:p>
    <w:p w:rsidR="00ED3B3D" w:rsidRPr="006954EA" w:rsidRDefault="00ED3B3D" w:rsidP="00ED3B3D">
      <w:pPr>
        <w:pStyle w:val="ListParagraph"/>
        <w:spacing w:after="0" w:line="480" w:lineRule="auto"/>
        <w:ind w:left="1134"/>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t xml:space="preserve">HIV dapat menjadi resistensi terhadap sejenis obat bila tingkat darah obat tersebut terlalu rendah untuk menghentikan reproduksi virus. Selagi HIV </w:t>
      </w:r>
      <w:r w:rsidRPr="00577FBF">
        <w:rPr>
          <w:rFonts w:ascii="Times New Roman" w:hAnsi="Times New Roman" w:cs="Times New Roman"/>
          <w:sz w:val="24"/>
          <w:szCs w:val="24"/>
          <w:lang w:val="fi-FI"/>
        </w:rPr>
        <w:lastRenderedPageBreak/>
        <w:t>terus bereproduksi, jenis-jenis virus yang mampu reproduksi tanpa terpengaruh obat ( jenis yang resisten terhadap obat) menjadi lebih unggul daripada jenis yang sensitif terhadap obat, dan akan menjadi dasar bagi populasi HIV yang baru didalam tubuh (Spiritia, 2006 : 414)</w:t>
      </w:r>
      <w:r>
        <w:rPr>
          <w:rFonts w:ascii="Times New Roman" w:hAnsi="Times New Roman" w:cs="Times New Roman"/>
          <w:sz w:val="24"/>
          <w:szCs w:val="24"/>
          <w:lang w:val="id-ID"/>
        </w:rPr>
        <w:br/>
      </w:r>
      <w:r w:rsidRPr="00577FBF">
        <w:rPr>
          <w:rFonts w:ascii="Times New Roman" w:hAnsi="Times New Roman" w:cs="Times New Roman"/>
          <w:sz w:val="24"/>
          <w:szCs w:val="24"/>
          <w:lang w:val="fi-FI"/>
        </w:rPr>
        <w:t xml:space="preserve">Resistensi HIV terjadi apabila terjadi mutasi atau perubahan pada struktur genetik HIV, sehingga HIV menjadi kuat melawan obat </w:t>
      </w:r>
      <w:r w:rsidRPr="00577FBF">
        <w:rPr>
          <w:rFonts w:ascii="Times New Roman" w:hAnsi="Times New Roman" w:cs="Times New Roman"/>
          <w:i/>
          <w:sz w:val="24"/>
          <w:szCs w:val="24"/>
          <w:lang w:val="fi-FI"/>
        </w:rPr>
        <w:t>antiretroviral</w:t>
      </w:r>
      <w:r w:rsidRPr="00577FBF">
        <w:rPr>
          <w:rFonts w:ascii="Times New Roman" w:hAnsi="Times New Roman" w:cs="Times New Roman"/>
          <w:sz w:val="24"/>
          <w:szCs w:val="24"/>
          <w:lang w:val="fi-FI"/>
        </w:rPr>
        <w:t xml:space="preserve"> (ARV) tertentu. Dengan kata lain, terjadinya perubahan genetik yang memungkinkan HIV melakukan replikasi walaupun pasien menjalani terapi ARV. Idealnya, setiap sel baru hasil proses replikasi yang terjadi didalam tubuh sama persis seperti sel awal yang direplikasi. Tapi kadang-kadang terjadi kesalahan kecil didalam sebuah sel yang kemudian terbawa pada sel baru. Sampai pada suatu saat, sel-sel yang mengandung kesalahan-kesalahan kecil ini menjadi banyak. Perubahan kecil di dalam komposisi genetik sel disebut “mutasi“. Mutasi sering terjadi pada HIV karena cepatnya proses replikasi sel berlangsung dan ketidakhadirannya mekanisme untuk memperbaiki kesalahan-kesalahan ini (Spiritia, 2007 : 414)</w:t>
      </w:r>
      <w:r>
        <w:rPr>
          <w:rFonts w:ascii="Times New Roman" w:hAnsi="Times New Roman" w:cs="Times New Roman"/>
          <w:sz w:val="24"/>
          <w:szCs w:val="24"/>
          <w:lang w:val="id-ID"/>
        </w:rPr>
        <w:t>.</w:t>
      </w:r>
    </w:p>
    <w:p w:rsidR="00ED3B3D" w:rsidRPr="006954EA" w:rsidRDefault="00ED3B3D" w:rsidP="00424FFD">
      <w:pPr>
        <w:pStyle w:val="ListParagraph"/>
        <w:spacing w:after="0" w:line="480" w:lineRule="auto"/>
        <w:ind w:left="1134" w:firstLine="306"/>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t xml:space="preserve">Mutasi menyebabkan HIV menjadi mampu melawan obat ARV. Dengan kata lain, telah terjadi reistensi ARV. Biasanya, mutasi terjadi didalam sel apabila terjadi kondisi tertentu atau disebabkan oleh faktor tertentu. Misalnya stress akibat lingkungan, paparan terhadap toksin ( racun didalam tubuh), paparan terhadap berbagai obat secara berulang-ulang.  Resistensi timbul akibat ketidakpatuhan terhadap pengobatan ARV atau terputusnya terapi ARV. Terputusnya terapi ini bisa disebabkan karena pasien merasa lebih fit sehingga beranggapan tidak </w:t>
      </w:r>
      <w:r w:rsidRPr="00577FBF">
        <w:rPr>
          <w:rFonts w:ascii="Times New Roman" w:hAnsi="Times New Roman" w:cs="Times New Roman"/>
          <w:sz w:val="24"/>
          <w:szCs w:val="24"/>
          <w:lang w:val="fi-FI"/>
        </w:rPr>
        <w:lastRenderedPageBreak/>
        <w:t>perlu meneruskaan terapinya, atau bisa juga karena penyediaan obat terhenti. Walaupun kebanyakan replikasi HIV dapat dicegah oleh obat ARV, beberapa virus tetap mengalami mutasi sehinngga mengakibatkan berlipat gandanya salah satu lini (strain) yang resisten ini, maka obat ARV menjadi berkurang efektifitasnya ( Spiritia, 2007: 414)</w:t>
      </w:r>
      <w:r>
        <w:rPr>
          <w:rFonts w:ascii="Times New Roman" w:hAnsi="Times New Roman" w:cs="Times New Roman"/>
          <w:sz w:val="24"/>
          <w:szCs w:val="24"/>
          <w:lang w:val="id-ID"/>
        </w:rPr>
        <w:t>.</w:t>
      </w:r>
    </w:p>
    <w:p w:rsidR="00ED3B3D" w:rsidRDefault="00ED3B3D" w:rsidP="00424FFD">
      <w:pPr>
        <w:pStyle w:val="ListParagraph"/>
        <w:spacing w:after="0" w:line="480" w:lineRule="auto"/>
        <w:ind w:left="1134" w:firstLine="306"/>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t>Di Negara-negara maju, dimana banyak pilihan obat ARV, hal ini bisa mengakibatkan sulitnya mencari kombinasi obat ARV yang tepat. Berkat tersedianya obat ARV, banyak orang yang terkena HIV bisa hidup lebih lama. Tapi dengan mereka hidup lebih lama dengan HIV, kemungkinan untuk virus bermutasi atau menjadi kuat melawan obat ARV juga menjdai lebih besar. Resistensi HIV merupakan yang sering terjadi, yang banyak berpengaruh pada pasien yang menjalani terapi antiretroviral.</w:t>
      </w:r>
    </w:p>
    <w:p w:rsidR="00ED3B3D" w:rsidRPr="00577FBF" w:rsidRDefault="00ED3B3D" w:rsidP="00424FFD">
      <w:pPr>
        <w:pStyle w:val="ListParagraph"/>
        <w:spacing w:after="0" w:line="480" w:lineRule="auto"/>
        <w:ind w:left="1134" w:firstLine="306"/>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 xml:space="preserve">Di Indonesia, sesuai pendekatan Kesehatan Masyarakat yang dianjurkan oleh WHO dalam hal pemakaian obat ARV di Negara berkembang, jika terapi lini pertama dirasakan mulai “gagal” (bukan disebabkan oleh ketidakpatuhan terhadap terapi antirteoviral), maka rejimen pengobatan akan dialihkan ke lini-2, dengan mengganti semua obat yang dipakai untuk mengobati HIV lini-1. Di negara-negara maju, jika telah terjadi resistensi HIV ( berupa tes darah) untuk mengetahui obat ARV yang mana kiranya yang paling efisien untuk melawan virus yang telah bermutasi dan yang mana perlu dihindari. </w:t>
      </w:r>
    </w:p>
    <w:p w:rsidR="00ED3B3D" w:rsidRPr="00577FBF" w:rsidRDefault="00ED3B3D" w:rsidP="00ED3B3D">
      <w:pPr>
        <w:pStyle w:val="ListParagraph"/>
        <w:numPr>
          <w:ilvl w:val="0"/>
          <w:numId w:val="9"/>
        </w:numPr>
        <w:spacing w:after="0" w:line="480" w:lineRule="auto"/>
        <w:ind w:left="1134" w:hanging="283"/>
        <w:contextualSpacing w:val="0"/>
        <w:jc w:val="both"/>
        <w:rPr>
          <w:rFonts w:ascii="Times New Roman" w:hAnsi="Times New Roman" w:cs="Times New Roman"/>
          <w:b/>
          <w:bCs/>
          <w:sz w:val="24"/>
          <w:szCs w:val="24"/>
        </w:rPr>
      </w:pPr>
      <w:r w:rsidRPr="00577FBF">
        <w:rPr>
          <w:rFonts w:ascii="Times New Roman" w:hAnsi="Times New Roman" w:cs="Times New Roman"/>
          <w:b/>
          <w:bCs/>
          <w:sz w:val="24"/>
          <w:szCs w:val="24"/>
        </w:rPr>
        <w:t>Keberhasilan Terapi Antiretroviral (ARV)</w:t>
      </w:r>
    </w:p>
    <w:p w:rsidR="00ED3B3D" w:rsidRDefault="00ED3B3D" w:rsidP="00424FFD">
      <w:pPr>
        <w:pStyle w:val="ListParagraph"/>
        <w:spacing w:after="0" w:line="480" w:lineRule="auto"/>
        <w:ind w:left="1134" w:firstLine="306"/>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Keberhasilan terapi dapat dilihat dari tanda –tanda klinis pasien yang membaik setelah terapi, salah satunya peningkatan berat badan. Berat badan menjadi tanda terbaik untuk mengetahui keberhasilan terapi yang </w:t>
      </w:r>
      <w:r w:rsidRPr="00577FBF">
        <w:rPr>
          <w:rFonts w:ascii="Times New Roman" w:hAnsi="Times New Roman" w:cs="Times New Roman"/>
          <w:sz w:val="24"/>
          <w:szCs w:val="24"/>
        </w:rPr>
        <w:lastRenderedPageBreak/>
        <w:t>dipantau secara teratur dan berkala. Juga penurunan infeksi opportunistik  adalah tanda jelas keberhasilan terapi. Berat badan yang menurun diasosiasikan sebagai perb</w:t>
      </w:r>
      <w:r>
        <w:rPr>
          <w:rFonts w:ascii="Times New Roman" w:hAnsi="Times New Roman" w:cs="Times New Roman"/>
          <w:sz w:val="24"/>
          <w:szCs w:val="24"/>
        </w:rPr>
        <w:t xml:space="preserve">aikan yang lambat dalam terapi </w:t>
      </w:r>
      <w:r w:rsidRPr="00577FBF">
        <w:rPr>
          <w:rFonts w:ascii="Times New Roman" w:hAnsi="Times New Roman" w:cs="Times New Roman"/>
          <w:sz w:val="24"/>
          <w:szCs w:val="24"/>
        </w:rPr>
        <w:t>(Spiritia, 2006 : 24-25)</w:t>
      </w:r>
      <w:r>
        <w:rPr>
          <w:rFonts w:ascii="Times New Roman" w:hAnsi="Times New Roman" w:cs="Times New Roman"/>
          <w:sz w:val="24"/>
          <w:szCs w:val="24"/>
          <w:lang w:val="id-ID"/>
        </w:rPr>
        <w:t>.</w:t>
      </w:r>
    </w:p>
    <w:p w:rsidR="00ED3B3D" w:rsidRPr="00424FFD" w:rsidRDefault="00ED3B3D" w:rsidP="00424FFD">
      <w:pPr>
        <w:pStyle w:val="ListParagraph"/>
        <w:spacing w:after="0" w:line="480" w:lineRule="auto"/>
        <w:ind w:left="1134" w:firstLine="306"/>
        <w:jc w:val="both"/>
        <w:rPr>
          <w:rFonts w:ascii="Times New Roman" w:hAnsi="Times New Roman" w:cs="Times New Roman"/>
          <w:sz w:val="24"/>
          <w:szCs w:val="24"/>
        </w:rPr>
      </w:pPr>
      <w:r w:rsidRPr="00577FBF">
        <w:rPr>
          <w:rFonts w:ascii="Times New Roman" w:hAnsi="Times New Roman" w:cs="Times New Roman"/>
          <w:sz w:val="24"/>
          <w:szCs w:val="24"/>
        </w:rPr>
        <w:t xml:space="preserve">Selain itu, uji </w:t>
      </w:r>
      <w:r w:rsidRPr="00577FBF">
        <w:rPr>
          <w:rFonts w:ascii="Times New Roman" w:hAnsi="Times New Roman" w:cs="Times New Roman"/>
          <w:i/>
          <w:sz w:val="24"/>
          <w:szCs w:val="24"/>
        </w:rPr>
        <w:t>viral load</w:t>
      </w:r>
      <w:r w:rsidRPr="00577FBF">
        <w:rPr>
          <w:rFonts w:ascii="Times New Roman" w:hAnsi="Times New Roman" w:cs="Times New Roman"/>
          <w:sz w:val="24"/>
          <w:szCs w:val="24"/>
        </w:rPr>
        <w:t xml:space="preserve"> merupakan cara yang informatif dan sensitif untuk mengidentifikasikan kegagalan terapi. Pengobatan dikatakan sukses secara virulogik jika tingkat RNA plasma HIV-1 berada dibawah 400 kopi/ml atau 50 kopi/ml setelah 6 bulan terapi. Jika gagal, maka dapat dipertimbangkan untuk mengganti regimen atau masuk ke terapi lini kedua (Djoerban, 2006 : 1806)</w:t>
      </w:r>
    </w:p>
    <w:p w:rsidR="00ED3B3D" w:rsidRPr="00654E86" w:rsidRDefault="00ED3B3D" w:rsidP="00ED3B3D">
      <w:pPr>
        <w:pStyle w:val="ListParagraph"/>
        <w:numPr>
          <w:ilvl w:val="1"/>
          <w:numId w:val="23"/>
        </w:numPr>
        <w:spacing w:after="0" w:line="480" w:lineRule="auto"/>
        <w:ind w:left="426" w:hanging="426"/>
        <w:contextualSpacing w:val="0"/>
        <w:jc w:val="both"/>
        <w:rPr>
          <w:rFonts w:ascii="Times New Roman" w:hAnsi="Times New Roman" w:cs="Times New Roman"/>
          <w:b/>
          <w:bCs/>
          <w:sz w:val="24"/>
          <w:szCs w:val="24"/>
          <w:lang w:val="id-ID"/>
        </w:rPr>
      </w:pPr>
      <w:r w:rsidRPr="00654E86">
        <w:rPr>
          <w:rFonts w:ascii="Times New Roman" w:hAnsi="Times New Roman" w:cs="Times New Roman"/>
          <w:b/>
          <w:bCs/>
          <w:sz w:val="24"/>
          <w:szCs w:val="24"/>
          <w:lang w:val="id-ID"/>
        </w:rPr>
        <w:t>Motivasi</w:t>
      </w:r>
    </w:p>
    <w:p w:rsidR="00ED3B3D" w:rsidRPr="00361B5C" w:rsidRDefault="00ED3B3D" w:rsidP="00ED3B3D">
      <w:pPr>
        <w:pStyle w:val="ListParagraph"/>
        <w:numPr>
          <w:ilvl w:val="2"/>
          <w:numId w:val="23"/>
        </w:numPr>
        <w:spacing w:line="480" w:lineRule="auto"/>
        <w:ind w:left="567" w:hanging="567"/>
        <w:jc w:val="both"/>
        <w:rPr>
          <w:rFonts w:ascii="Times New Roman" w:hAnsi="Times New Roman" w:cs="Times New Roman"/>
          <w:b/>
          <w:sz w:val="24"/>
          <w:szCs w:val="24"/>
        </w:rPr>
      </w:pPr>
      <w:r w:rsidRPr="00361B5C">
        <w:rPr>
          <w:rFonts w:ascii="Times New Roman" w:hAnsi="Times New Roman" w:cs="Times New Roman"/>
          <w:b/>
          <w:sz w:val="24"/>
          <w:szCs w:val="24"/>
        </w:rPr>
        <w:t>Pengertian Motivasi</w:t>
      </w:r>
    </w:p>
    <w:p w:rsidR="00ED3B3D" w:rsidRPr="006954EA" w:rsidRDefault="00ED3B3D" w:rsidP="00ED3B3D">
      <w:pPr>
        <w:spacing w:line="480" w:lineRule="auto"/>
        <w:ind w:firstLine="851"/>
        <w:jc w:val="both"/>
        <w:rPr>
          <w:rFonts w:ascii="Times New Roman" w:hAnsi="Times New Roman" w:cs="Times New Roman"/>
          <w:sz w:val="24"/>
          <w:szCs w:val="24"/>
          <w:lang w:val="id-ID"/>
        </w:rPr>
      </w:pPr>
      <w:r w:rsidRPr="00361B5C">
        <w:rPr>
          <w:rFonts w:ascii="Times New Roman" w:hAnsi="Times New Roman" w:cs="Times New Roman"/>
          <w:sz w:val="24"/>
          <w:szCs w:val="24"/>
        </w:rPr>
        <w:t xml:space="preserve">Motif atau motivasi berasal dari kata Latin </w:t>
      </w:r>
      <w:r w:rsidRPr="00361B5C">
        <w:rPr>
          <w:rFonts w:ascii="Times New Roman" w:hAnsi="Times New Roman" w:cs="Times New Roman"/>
          <w:i/>
          <w:sz w:val="24"/>
          <w:szCs w:val="24"/>
        </w:rPr>
        <w:t xml:space="preserve">moreve </w:t>
      </w:r>
      <w:r w:rsidRPr="00361B5C">
        <w:rPr>
          <w:rFonts w:ascii="Times New Roman" w:hAnsi="Times New Roman" w:cs="Times New Roman"/>
          <w:sz w:val="24"/>
          <w:szCs w:val="24"/>
        </w:rPr>
        <w:t>yang berarti dorongan dari dalam diri manusia untuk bertindak dan berperilaku (Notoatmodjo 2010,p.119).</w:t>
      </w:r>
      <w:r>
        <w:rPr>
          <w:rFonts w:ascii="Times New Roman" w:hAnsi="Times New Roman" w:cs="Times New Roman"/>
          <w:sz w:val="24"/>
          <w:szCs w:val="24"/>
          <w:lang w:val="id-ID"/>
        </w:rPr>
        <w:t xml:space="preserve"> </w:t>
      </w:r>
      <w:r w:rsidRPr="00361B5C">
        <w:rPr>
          <w:rFonts w:ascii="Times New Roman" w:hAnsi="Times New Roman" w:cs="Times New Roman"/>
          <w:sz w:val="24"/>
          <w:szCs w:val="24"/>
        </w:rPr>
        <w:t>Motivasi adalah karakteristik psikologis manusia yang memberi kontribusi pada tingkat komitmen seseorang (Bahtiar 2002,p.30).</w:t>
      </w:r>
    </w:p>
    <w:p w:rsidR="00ED3B3D" w:rsidRDefault="00ED3B3D" w:rsidP="00ED3B3D">
      <w:pPr>
        <w:pStyle w:val="ListParagraph"/>
        <w:numPr>
          <w:ilvl w:val="2"/>
          <w:numId w:val="23"/>
        </w:numPr>
        <w:spacing w:line="480" w:lineRule="auto"/>
        <w:ind w:left="567" w:hanging="567"/>
        <w:jc w:val="both"/>
        <w:rPr>
          <w:rFonts w:ascii="Times New Roman" w:hAnsi="Times New Roman" w:cs="Times New Roman"/>
          <w:b/>
          <w:sz w:val="24"/>
          <w:szCs w:val="24"/>
        </w:rPr>
      </w:pPr>
      <w:r w:rsidRPr="00361B5C">
        <w:rPr>
          <w:rFonts w:ascii="Times New Roman" w:hAnsi="Times New Roman" w:cs="Times New Roman"/>
          <w:b/>
          <w:sz w:val="24"/>
          <w:szCs w:val="24"/>
        </w:rPr>
        <w:t>Bentuk-Bentuk Motivasi</w:t>
      </w:r>
    </w:p>
    <w:p w:rsidR="00ED3B3D" w:rsidRPr="00DE1B44" w:rsidRDefault="00ED3B3D" w:rsidP="00ED3B3D">
      <w:pPr>
        <w:pStyle w:val="ListParagraph"/>
        <w:spacing w:line="480" w:lineRule="auto"/>
        <w:ind w:left="567"/>
        <w:jc w:val="both"/>
        <w:rPr>
          <w:rFonts w:ascii="Times New Roman" w:hAnsi="Times New Roman" w:cs="Times New Roman"/>
          <w:sz w:val="24"/>
          <w:szCs w:val="24"/>
        </w:rPr>
      </w:pPr>
      <w:r w:rsidRPr="00DE1B44">
        <w:rPr>
          <w:rFonts w:ascii="Times New Roman" w:hAnsi="Times New Roman" w:cs="Times New Roman"/>
          <w:sz w:val="24"/>
          <w:szCs w:val="24"/>
        </w:rPr>
        <w:t>M</w:t>
      </w:r>
      <w:r>
        <w:rPr>
          <w:rFonts w:ascii="Times New Roman" w:hAnsi="Times New Roman" w:cs="Times New Roman"/>
          <w:sz w:val="24"/>
          <w:szCs w:val="24"/>
        </w:rPr>
        <w:t>enurut Teori dua Faktor Herzberg motivasi terbagi dua</w:t>
      </w:r>
    </w:p>
    <w:p w:rsidR="00ED3B3D" w:rsidRPr="00361B5C" w:rsidRDefault="00ED3B3D" w:rsidP="00ED3B3D">
      <w:pPr>
        <w:pStyle w:val="ListParagraph"/>
        <w:numPr>
          <w:ilvl w:val="0"/>
          <w:numId w:val="14"/>
        </w:numPr>
        <w:spacing w:after="0" w:line="480" w:lineRule="auto"/>
        <w:jc w:val="both"/>
        <w:rPr>
          <w:rFonts w:ascii="Times New Roman" w:hAnsi="Times New Roman" w:cs="Times New Roman"/>
          <w:sz w:val="24"/>
          <w:szCs w:val="24"/>
        </w:rPr>
      </w:pPr>
      <w:r w:rsidRPr="00361B5C">
        <w:rPr>
          <w:rFonts w:ascii="Times New Roman" w:hAnsi="Times New Roman" w:cs="Times New Roman"/>
          <w:sz w:val="24"/>
          <w:szCs w:val="24"/>
        </w:rPr>
        <w:t>Motivasi Intrinsik</w:t>
      </w:r>
    </w:p>
    <w:p w:rsidR="00ED3B3D" w:rsidRPr="00BE7D7C" w:rsidRDefault="00ED3B3D" w:rsidP="00424FFD">
      <w:pPr>
        <w:spacing w:line="480" w:lineRule="auto"/>
        <w:ind w:left="1080" w:firstLine="360"/>
        <w:jc w:val="both"/>
        <w:rPr>
          <w:rFonts w:ascii="Times New Roman" w:hAnsi="Times New Roman" w:cs="Times New Roman"/>
          <w:sz w:val="24"/>
          <w:szCs w:val="24"/>
        </w:rPr>
      </w:pPr>
      <w:r w:rsidRPr="00361B5C">
        <w:rPr>
          <w:rFonts w:ascii="Times New Roman" w:hAnsi="Times New Roman" w:cs="Times New Roman"/>
          <w:sz w:val="24"/>
          <w:szCs w:val="24"/>
        </w:rPr>
        <w:t>Motivasi yang berasal dari dalam diri seseorang, biasanya timbul dari perilaku yang dapat memenuhi kebutuhan sehingga indi</w:t>
      </w:r>
      <w:r>
        <w:rPr>
          <w:rFonts w:ascii="Times New Roman" w:hAnsi="Times New Roman" w:cs="Times New Roman"/>
          <w:sz w:val="24"/>
          <w:szCs w:val="24"/>
        </w:rPr>
        <w:t>vidu atau manusia menjadi puas. Dimana faktor yang tergolong kedalam mitivasi instrisik ini adalah pekerjaan seseorang, keberhasilan yang diraih, kesempatan bertumbuh, kemajuan dalam berkarir dan pengakuan orang lain.</w:t>
      </w:r>
    </w:p>
    <w:p w:rsidR="00ED3B3D" w:rsidRPr="00361B5C" w:rsidRDefault="00ED3B3D" w:rsidP="00ED3B3D">
      <w:pPr>
        <w:pStyle w:val="ListParagraph"/>
        <w:numPr>
          <w:ilvl w:val="0"/>
          <w:numId w:val="14"/>
        </w:numPr>
        <w:spacing w:after="0" w:line="480" w:lineRule="auto"/>
        <w:jc w:val="both"/>
        <w:rPr>
          <w:rFonts w:ascii="Times New Roman" w:hAnsi="Times New Roman" w:cs="Times New Roman"/>
          <w:sz w:val="24"/>
          <w:szCs w:val="24"/>
        </w:rPr>
      </w:pPr>
      <w:r w:rsidRPr="00361B5C">
        <w:rPr>
          <w:rFonts w:ascii="Times New Roman" w:hAnsi="Times New Roman" w:cs="Times New Roman"/>
          <w:sz w:val="24"/>
          <w:szCs w:val="24"/>
        </w:rPr>
        <w:lastRenderedPageBreak/>
        <w:t>Motivasi Ekstrinsik</w:t>
      </w:r>
    </w:p>
    <w:p w:rsidR="00ED3B3D" w:rsidRPr="00361B5C" w:rsidRDefault="00ED3B3D" w:rsidP="00424FFD">
      <w:pPr>
        <w:spacing w:line="480" w:lineRule="auto"/>
        <w:ind w:left="1080" w:firstLine="360"/>
        <w:jc w:val="both"/>
        <w:rPr>
          <w:rFonts w:ascii="Times New Roman" w:hAnsi="Times New Roman" w:cs="Times New Roman"/>
          <w:sz w:val="24"/>
          <w:szCs w:val="24"/>
        </w:rPr>
      </w:pPr>
      <w:r w:rsidRPr="00361B5C">
        <w:rPr>
          <w:rFonts w:ascii="Times New Roman" w:hAnsi="Times New Roman" w:cs="Times New Roman"/>
          <w:sz w:val="24"/>
          <w:szCs w:val="24"/>
        </w:rPr>
        <w:t>Motivasi yang berasal dari luar diri seseorang yang merupakan pengaruh dari orang lain atau lingkungan. Perilaku yang ditimbulkan dari motivasi ekstrinsik penuh dengan kekhawatiran, kesangsian apabila tidak tercapai kebutuhan.</w:t>
      </w:r>
    </w:p>
    <w:p w:rsidR="00ED3B3D" w:rsidRPr="00361B5C" w:rsidRDefault="00ED3B3D" w:rsidP="00ED3B3D">
      <w:pPr>
        <w:pStyle w:val="ListParagraph"/>
        <w:numPr>
          <w:ilvl w:val="2"/>
          <w:numId w:val="23"/>
        </w:numPr>
        <w:spacing w:line="480" w:lineRule="auto"/>
        <w:ind w:left="567" w:hanging="567"/>
        <w:jc w:val="both"/>
        <w:rPr>
          <w:rFonts w:ascii="Times New Roman" w:hAnsi="Times New Roman" w:cs="Times New Roman"/>
          <w:b/>
          <w:sz w:val="24"/>
          <w:szCs w:val="24"/>
        </w:rPr>
      </w:pPr>
      <w:r w:rsidRPr="00361B5C">
        <w:rPr>
          <w:rFonts w:ascii="Times New Roman" w:hAnsi="Times New Roman" w:cs="Times New Roman"/>
          <w:b/>
          <w:sz w:val="24"/>
          <w:szCs w:val="24"/>
        </w:rPr>
        <w:t>Tingkatan Motivasi</w:t>
      </w:r>
    </w:p>
    <w:p w:rsidR="00ED3B3D" w:rsidRPr="00361B5C" w:rsidRDefault="00ED3B3D" w:rsidP="00ED3B3D">
      <w:pPr>
        <w:pStyle w:val="ListParagraph"/>
        <w:numPr>
          <w:ilvl w:val="0"/>
          <w:numId w:val="15"/>
        </w:numPr>
        <w:spacing w:after="0" w:line="480" w:lineRule="auto"/>
        <w:jc w:val="both"/>
        <w:rPr>
          <w:rFonts w:ascii="Times New Roman" w:hAnsi="Times New Roman" w:cs="Times New Roman"/>
          <w:sz w:val="24"/>
          <w:szCs w:val="24"/>
        </w:rPr>
      </w:pPr>
      <w:r w:rsidRPr="00361B5C">
        <w:rPr>
          <w:rFonts w:ascii="Times New Roman" w:hAnsi="Times New Roman" w:cs="Times New Roman"/>
          <w:sz w:val="24"/>
          <w:szCs w:val="24"/>
        </w:rPr>
        <w:t>Tinggi</w:t>
      </w:r>
    </w:p>
    <w:p w:rsidR="00ED3B3D" w:rsidRPr="00087AB5" w:rsidRDefault="00ED3B3D" w:rsidP="00424FFD">
      <w:pPr>
        <w:spacing w:line="480" w:lineRule="auto"/>
        <w:ind w:left="1080" w:firstLine="360"/>
        <w:jc w:val="both"/>
        <w:rPr>
          <w:rFonts w:ascii="Times New Roman" w:hAnsi="Times New Roman" w:cs="Times New Roman"/>
          <w:sz w:val="24"/>
          <w:szCs w:val="24"/>
          <w:lang w:val="id-ID"/>
        </w:rPr>
      </w:pPr>
      <w:r w:rsidRPr="00361B5C">
        <w:rPr>
          <w:rFonts w:ascii="Times New Roman" w:hAnsi="Times New Roman" w:cs="Times New Roman"/>
          <w:sz w:val="24"/>
          <w:szCs w:val="24"/>
        </w:rPr>
        <w:t>Motivasi yang dikatakan tinggi apabila dorongan atau alasan untuk bertindak sangat besar, dorongan ini dapat berupa keuntungan yang didapatkan, penghargaan dari orang-orangg sekitar, pengetahuan akan manfaat dan keuntungan dari suatu perilaku. Pada motivasi tinggi ini, individu akan mengabaikan tindakan lain yang tidak berhubungan dengan motivasi yang ada.</w:t>
      </w:r>
    </w:p>
    <w:p w:rsidR="00ED3B3D" w:rsidRPr="00361B5C" w:rsidRDefault="00ED3B3D" w:rsidP="00ED3B3D">
      <w:pPr>
        <w:pStyle w:val="ListParagraph"/>
        <w:numPr>
          <w:ilvl w:val="0"/>
          <w:numId w:val="15"/>
        </w:numPr>
        <w:spacing w:after="0" w:line="480" w:lineRule="auto"/>
        <w:jc w:val="both"/>
        <w:rPr>
          <w:rFonts w:ascii="Times New Roman" w:hAnsi="Times New Roman" w:cs="Times New Roman"/>
          <w:sz w:val="24"/>
          <w:szCs w:val="24"/>
        </w:rPr>
      </w:pPr>
      <w:r w:rsidRPr="00361B5C">
        <w:rPr>
          <w:rFonts w:ascii="Times New Roman" w:hAnsi="Times New Roman" w:cs="Times New Roman"/>
          <w:sz w:val="24"/>
          <w:szCs w:val="24"/>
        </w:rPr>
        <w:t xml:space="preserve">Rendah </w:t>
      </w:r>
    </w:p>
    <w:p w:rsidR="00ED3B3D" w:rsidRPr="00361B5C" w:rsidRDefault="00ED3B3D" w:rsidP="003347D6">
      <w:pPr>
        <w:spacing w:line="480" w:lineRule="auto"/>
        <w:ind w:left="567" w:firstLine="720"/>
        <w:jc w:val="both"/>
        <w:rPr>
          <w:rFonts w:ascii="Times New Roman" w:hAnsi="Times New Roman" w:cs="Times New Roman"/>
          <w:sz w:val="24"/>
          <w:szCs w:val="24"/>
        </w:rPr>
      </w:pPr>
      <w:r w:rsidRPr="00361B5C">
        <w:rPr>
          <w:rFonts w:ascii="Times New Roman" w:hAnsi="Times New Roman" w:cs="Times New Roman"/>
          <w:sz w:val="24"/>
          <w:szCs w:val="24"/>
        </w:rPr>
        <w:t>Motivasi individu dikatakan rendah jika individu tersebut memandang suatu perilaku atau tindakan tidak akan menguntungkan bagi dirinya, atau keluarganya. Motivasi rendah ini selalu dikalahkan oleh motivasi yang lebih besar.</w:t>
      </w:r>
    </w:p>
    <w:p w:rsidR="00ED3B3D" w:rsidRPr="00361B5C" w:rsidRDefault="00ED3B3D" w:rsidP="00ED3B3D">
      <w:pPr>
        <w:pStyle w:val="ListParagraph"/>
        <w:numPr>
          <w:ilvl w:val="2"/>
          <w:numId w:val="23"/>
        </w:numPr>
        <w:spacing w:after="0" w:line="480" w:lineRule="auto"/>
        <w:ind w:left="567" w:hanging="567"/>
        <w:jc w:val="both"/>
        <w:rPr>
          <w:rFonts w:ascii="Times New Roman" w:hAnsi="Times New Roman" w:cs="Times New Roman"/>
          <w:b/>
          <w:sz w:val="24"/>
          <w:szCs w:val="24"/>
        </w:rPr>
      </w:pPr>
      <w:r w:rsidRPr="00361B5C">
        <w:rPr>
          <w:rFonts w:ascii="Times New Roman" w:hAnsi="Times New Roman" w:cs="Times New Roman"/>
          <w:b/>
          <w:sz w:val="24"/>
          <w:szCs w:val="24"/>
        </w:rPr>
        <w:t xml:space="preserve">Tujuan Motivasi </w:t>
      </w:r>
    </w:p>
    <w:p w:rsidR="00424FFD" w:rsidRDefault="00ED3B3D" w:rsidP="003347D6">
      <w:pPr>
        <w:spacing w:line="480" w:lineRule="auto"/>
        <w:ind w:left="720" w:firstLine="720"/>
        <w:rPr>
          <w:rFonts w:ascii="Times New Roman" w:hAnsi="Times New Roman" w:cs="Times New Roman"/>
          <w:sz w:val="24"/>
          <w:szCs w:val="24"/>
          <w:lang w:val="id-ID"/>
        </w:rPr>
      </w:pPr>
      <w:r w:rsidRPr="00361B5C">
        <w:rPr>
          <w:rFonts w:ascii="Times New Roman" w:hAnsi="Times New Roman" w:cs="Times New Roman"/>
          <w:sz w:val="24"/>
          <w:szCs w:val="24"/>
        </w:rPr>
        <w:t>Secara umum tujuan motivasi adalah untuk menggerakkan atau mengunggah seseorang agar timbul keinginan untuk melakukan sesuatu dalam pencapaian tujuan.</w:t>
      </w:r>
    </w:p>
    <w:p w:rsidR="00996D85" w:rsidRPr="00996D85" w:rsidRDefault="00996D85" w:rsidP="003347D6">
      <w:pPr>
        <w:spacing w:line="480" w:lineRule="auto"/>
        <w:ind w:left="720" w:firstLine="720"/>
        <w:rPr>
          <w:rFonts w:ascii="Times New Roman" w:hAnsi="Times New Roman" w:cs="Times New Roman"/>
          <w:sz w:val="24"/>
          <w:szCs w:val="24"/>
          <w:lang w:val="id-ID"/>
        </w:rPr>
      </w:pPr>
    </w:p>
    <w:p w:rsidR="00ED3B3D" w:rsidRPr="00361B5C" w:rsidRDefault="00ED3B3D" w:rsidP="00ED3B3D">
      <w:pPr>
        <w:pStyle w:val="ListParagraph"/>
        <w:numPr>
          <w:ilvl w:val="2"/>
          <w:numId w:val="23"/>
        </w:numPr>
        <w:spacing w:line="480" w:lineRule="auto"/>
        <w:ind w:left="567" w:hanging="567"/>
        <w:jc w:val="both"/>
        <w:rPr>
          <w:rFonts w:ascii="Times New Roman" w:hAnsi="Times New Roman" w:cs="Times New Roman"/>
          <w:b/>
          <w:sz w:val="24"/>
          <w:szCs w:val="24"/>
        </w:rPr>
      </w:pPr>
      <w:r w:rsidRPr="00361B5C">
        <w:rPr>
          <w:rFonts w:ascii="Times New Roman" w:hAnsi="Times New Roman" w:cs="Times New Roman"/>
          <w:b/>
          <w:sz w:val="24"/>
          <w:szCs w:val="24"/>
        </w:rPr>
        <w:lastRenderedPageBreak/>
        <w:t xml:space="preserve">Fungsi Motivasi </w:t>
      </w:r>
    </w:p>
    <w:p w:rsidR="00ED3B3D" w:rsidRPr="00361B5C" w:rsidRDefault="00ED3B3D" w:rsidP="00ED3B3D">
      <w:pPr>
        <w:pStyle w:val="ListParagraph"/>
        <w:numPr>
          <w:ilvl w:val="0"/>
          <w:numId w:val="16"/>
        </w:numPr>
        <w:spacing w:after="0" w:line="480" w:lineRule="auto"/>
        <w:ind w:left="851" w:hanging="284"/>
        <w:jc w:val="both"/>
        <w:rPr>
          <w:rFonts w:ascii="Times New Roman" w:hAnsi="Times New Roman" w:cs="Times New Roman"/>
          <w:sz w:val="24"/>
          <w:szCs w:val="24"/>
        </w:rPr>
      </w:pPr>
      <w:r w:rsidRPr="00361B5C">
        <w:rPr>
          <w:rFonts w:ascii="Times New Roman" w:hAnsi="Times New Roman" w:cs="Times New Roman"/>
          <w:sz w:val="24"/>
          <w:szCs w:val="24"/>
        </w:rPr>
        <w:t>Mendorong manusia untuk berlaku dan bertindak</w:t>
      </w:r>
    </w:p>
    <w:p w:rsidR="00ED3B3D" w:rsidRPr="00361B5C" w:rsidRDefault="00ED3B3D" w:rsidP="00ED3B3D">
      <w:pPr>
        <w:spacing w:line="480" w:lineRule="auto"/>
        <w:ind w:left="851"/>
        <w:jc w:val="both"/>
        <w:rPr>
          <w:rFonts w:ascii="Times New Roman" w:hAnsi="Times New Roman" w:cs="Times New Roman"/>
          <w:sz w:val="24"/>
          <w:szCs w:val="24"/>
        </w:rPr>
      </w:pPr>
      <w:r w:rsidRPr="00361B5C">
        <w:rPr>
          <w:rFonts w:ascii="Times New Roman" w:hAnsi="Times New Roman" w:cs="Times New Roman"/>
          <w:sz w:val="24"/>
          <w:szCs w:val="24"/>
        </w:rPr>
        <w:t>Yaitu berfungsi sebagai daya penggerak atau motor yang memberikan energi kepada seseorang untuk berbuat.</w:t>
      </w:r>
    </w:p>
    <w:p w:rsidR="00ED3B3D" w:rsidRDefault="00ED3B3D" w:rsidP="00ED3B3D">
      <w:pPr>
        <w:pStyle w:val="ListParagraph"/>
        <w:numPr>
          <w:ilvl w:val="0"/>
          <w:numId w:val="16"/>
        </w:numPr>
        <w:spacing w:after="0" w:line="480" w:lineRule="auto"/>
        <w:ind w:left="851" w:hanging="284"/>
        <w:jc w:val="both"/>
        <w:rPr>
          <w:rFonts w:ascii="Times New Roman" w:hAnsi="Times New Roman" w:cs="Times New Roman"/>
          <w:sz w:val="24"/>
          <w:szCs w:val="24"/>
        </w:rPr>
      </w:pPr>
      <w:r w:rsidRPr="00361B5C">
        <w:rPr>
          <w:rFonts w:ascii="Times New Roman" w:hAnsi="Times New Roman" w:cs="Times New Roman"/>
          <w:sz w:val="24"/>
          <w:szCs w:val="24"/>
        </w:rPr>
        <w:t>Menemukan arah perbuatan</w:t>
      </w:r>
    </w:p>
    <w:p w:rsidR="00ED3B3D" w:rsidRPr="00566F70" w:rsidRDefault="00ED3B3D" w:rsidP="00ED3B3D">
      <w:pPr>
        <w:spacing w:line="480" w:lineRule="auto"/>
        <w:ind w:left="851"/>
        <w:jc w:val="both"/>
        <w:rPr>
          <w:rFonts w:ascii="Times New Roman" w:hAnsi="Times New Roman" w:cs="Times New Roman"/>
          <w:sz w:val="24"/>
          <w:szCs w:val="24"/>
        </w:rPr>
      </w:pPr>
      <w:r w:rsidRPr="00566F70">
        <w:rPr>
          <w:rFonts w:ascii="Times New Roman" w:hAnsi="Times New Roman" w:cs="Times New Roman"/>
          <w:sz w:val="24"/>
          <w:szCs w:val="24"/>
        </w:rPr>
        <w:t>Perbuatan yang terarah akan mempermudah perwujudan suatu tujuan dan cita-cita.</w:t>
      </w:r>
    </w:p>
    <w:p w:rsidR="00ED3B3D" w:rsidRPr="00361B5C" w:rsidRDefault="00ED3B3D" w:rsidP="00ED3B3D">
      <w:pPr>
        <w:pStyle w:val="ListParagraph"/>
        <w:numPr>
          <w:ilvl w:val="0"/>
          <w:numId w:val="16"/>
        </w:numPr>
        <w:spacing w:after="0" w:line="480" w:lineRule="auto"/>
        <w:ind w:left="851" w:hanging="284"/>
        <w:jc w:val="both"/>
        <w:rPr>
          <w:rFonts w:ascii="Times New Roman" w:hAnsi="Times New Roman" w:cs="Times New Roman"/>
          <w:sz w:val="24"/>
          <w:szCs w:val="24"/>
        </w:rPr>
      </w:pPr>
      <w:r w:rsidRPr="00361B5C">
        <w:rPr>
          <w:rFonts w:ascii="Times New Roman" w:hAnsi="Times New Roman" w:cs="Times New Roman"/>
          <w:sz w:val="24"/>
          <w:szCs w:val="24"/>
        </w:rPr>
        <w:t>Menyeleksikan perbuatan</w:t>
      </w:r>
    </w:p>
    <w:p w:rsidR="00ED3B3D" w:rsidRPr="00554466" w:rsidRDefault="00ED3B3D" w:rsidP="00ED3B3D">
      <w:pPr>
        <w:spacing w:line="480" w:lineRule="auto"/>
        <w:ind w:left="851"/>
        <w:jc w:val="both"/>
        <w:rPr>
          <w:rFonts w:ascii="Times New Roman" w:hAnsi="Times New Roman" w:cs="Times New Roman"/>
          <w:sz w:val="24"/>
          <w:szCs w:val="24"/>
          <w:lang w:val="id-ID"/>
        </w:rPr>
      </w:pPr>
      <w:r w:rsidRPr="00361B5C">
        <w:rPr>
          <w:rFonts w:ascii="Times New Roman" w:hAnsi="Times New Roman" w:cs="Times New Roman"/>
          <w:sz w:val="24"/>
          <w:szCs w:val="24"/>
        </w:rPr>
        <w:t>Menemukan perbuatan moral yang harus dilakukan guna mencapai tujuan dnegan mengenyampingkan perbuatan yang tidak berm</w:t>
      </w:r>
      <w:r>
        <w:rPr>
          <w:rFonts w:ascii="Times New Roman" w:hAnsi="Times New Roman" w:cs="Times New Roman"/>
          <w:sz w:val="24"/>
          <w:szCs w:val="24"/>
        </w:rPr>
        <w:t>anfaat bagi tujuan itu (Wahyuni 2012,p. 45</w:t>
      </w:r>
      <w:r w:rsidRPr="00361B5C">
        <w:rPr>
          <w:rFonts w:ascii="Times New Roman" w:hAnsi="Times New Roman" w:cs="Times New Roman"/>
          <w:sz w:val="24"/>
          <w:szCs w:val="24"/>
        </w:rPr>
        <w:t>)</w:t>
      </w:r>
    </w:p>
    <w:p w:rsidR="00ED3B3D" w:rsidRPr="00577FBF" w:rsidRDefault="00ED3B3D" w:rsidP="003347D6">
      <w:pPr>
        <w:spacing w:after="0" w:line="480" w:lineRule="auto"/>
        <w:rPr>
          <w:rFonts w:ascii="Times New Roman" w:hAnsi="Times New Roman" w:cs="Times New Roman"/>
          <w:b/>
          <w:bCs/>
          <w:sz w:val="24"/>
          <w:szCs w:val="24"/>
        </w:rPr>
      </w:pPr>
      <w:r>
        <w:rPr>
          <w:rFonts w:ascii="Times New Roman" w:hAnsi="Times New Roman" w:cs="Times New Roman"/>
          <w:b/>
          <w:bCs/>
          <w:sz w:val="24"/>
          <w:szCs w:val="24"/>
          <w:lang w:val="id-ID"/>
        </w:rPr>
        <w:t xml:space="preserve">2.3 </w:t>
      </w:r>
      <w:r w:rsidRPr="00577FBF">
        <w:rPr>
          <w:rFonts w:ascii="Times New Roman" w:hAnsi="Times New Roman" w:cs="Times New Roman"/>
          <w:b/>
          <w:bCs/>
          <w:sz w:val="24"/>
          <w:szCs w:val="24"/>
        </w:rPr>
        <w:t>Sikap (</w:t>
      </w:r>
      <w:r w:rsidRPr="002D01DF">
        <w:rPr>
          <w:rFonts w:ascii="Times New Roman" w:hAnsi="Times New Roman" w:cs="Times New Roman"/>
          <w:b/>
          <w:bCs/>
          <w:i/>
          <w:sz w:val="24"/>
          <w:szCs w:val="24"/>
        </w:rPr>
        <w:t>attitude</w:t>
      </w:r>
      <w:r w:rsidRPr="00577FBF">
        <w:rPr>
          <w:rFonts w:ascii="Times New Roman" w:hAnsi="Times New Roman" w:cs="Times New Roman"/>
          <w:b/>
          <w:bCs/>
          <w:sz w:val="24"/>
          <w:szCs w:val="24"/>
        </w:rPr>
        <w:t>)</w:t>
      </w:r>
    </w:p>
    <w:p w:rsidR="00ED3B3D" w:rsidRPr="00577FBF" w:rsidRDefault="00ED3B3D" w:rsidP="003347D6">
      <w:pPr>
        <w:spacing w:after="0" w:line="480" w:lineRule="auto"/>
        <w:ind w:left="720" w:firstLine="720"/>
        <w:jc w:val="both"/>
        <w:rPr>
          <w:rFonts w:ascii="Times New Roman" w:hAnsi="Times New Roman" w:cs="Times New Roman"/>
          <w:sz w:val="24"/>
          <w:szCs w:val="24"/>
        </w:rPr>
      </w:pPr>
      <w:r w:rsidRPr="00577FBF">
        <w:rPr>
          <w:rFonts w:ascii="Times New Roman" w:hAnsi="Times New Roman" w:cs="Times New Roman"/>
          <w:sz w:val="24"/>
          <w:szCs w:val="24"/>
        </w:rPr>
        <w:t>Sikap adalah merupakan reaksi atau respon seseorang yang masih tertutup terhadap suatu stimulus atau objek. Allport (1954) menjelaskan bahwa sikap mempunyai 3 komponen pokok yaitu :</w:t>
      </w:r>
    </w:p>
    <w:p w:rsidR="00ED3B3D" w:rsidRPr="00577FBF" w:rsidRDefault="00ED3B3D" w:rsidP="00ED3B3D">
      <w:pPr>
        <w:pStyle w:val="ListParagraph"/>
        <w:numPr>
          <w:ilvl w:val="1"/>
          <w:numId w:val="17"/>
        </w:numPr>
        <w:tabs>
          <w:tab w:val="left" w:pos="993"/>
        </w:tabs>
        <w:spacing w:after="0" w:line="480" w:lineRule="auto"/>
        <w:ind w:left="851" w:hanging="284"/>
        <w:jc w:val="both"/>
        <w:rPr>
          <w:rFonts w:ascii="Times New Roman" w:hAnsi="Times New Roman" w:cs="Times New Roman"/>
          <w:sz w:val="24"/>
          <w:szCs w:val="24"/>
        </w:rPr>
      </w:pPr>
      <w:r w:rsidRPr="00577FBF">
        <w:rPr>
          <w:rFonts w:ascii="Times New Roman" w:hAnsi="Times New Roman" w:cs="Times New Roman"/>
          <w:sz w:val="24"/>
          <w:szCs w:val="24"/>
        </w:rPr>
        <w:t>Kepercayaan (keyakinan), ide, dan konsep terhadap suatu objek.</w:t>
      </w:r>
    </w:p>
    <w:p w:rsidR="00ED3B3D" w:rsidRPr="00577FBF" w:rsidRDefault="00ED3B3D" w:rsidP="00ED3B3D">
      <w:pPr>
        <w:pStyle w:val="ListParagraph"/>
        <w:numPr>
          <w:ilvl w:val="1"/>
          <w:numId w:val="17"/>
        </w:numPr>
        <w:tabs>
          <w:tab w:val="left" w:pos="993"/>
        </w:tabs>
        <w:spacing w:after="0" w:line="480" w:lineRule="auto"/>
        <w:ind w:left="851" w:hanging="284"/>
        <w:jc w:val="both"/>
        <w:rPr>
          <w:rFonts w:ascii="Times New Roman" w:hAnsi="Times New Roman" w:cs="Times New Roman"/>
          <w:sz w:val="24"/>
          <w:szCs w:val="24"/>
        </w:rPr>
      </w:pPr>
      <w:r w:rsidRPr="00577FBF">
        <w:rPr>
          <w:rFonts w:ascii="Times New Roman" w:hAnsi="Times New Roman" w:cs="Times New Roman"/>
          <w:sz w:val="24"/>
          <w:szCs w:val="24"/>
        </w:rPr>
        <w:t>Kehidupan emosional atau evaluasi emosional terhadap suatu objek.</w:t>
      </w:r>
    </w:p>
    <w:p w:rsidR="00ED3B3D" w:rsidRPr="00577FBF" w:rsidRDefault="00ED3B3D" w:rsidP="00ED3B3D">
      <w:pPr>
        <w:pStyle w:val="ListParagraph"/>
        <w:numPr>
          <w:ilvl w:val="1"/>
          <w:numId w:val="17"/>
        </w:numPr>
        <w:tabs>
          <w:tab w:val="left" w:pos="993"/>
        </w:tabs>
        <w:spacing w:after="0" w:line="480" w:lineRule="auto"/>
        <w:ind w:left="851" w:hanging="284"/>
        <w:jc w:val="both"/>
        <w:rPr>
          <w:rFonts w:ascii="Times New Roman" w:hAnsi="Times New Roman" w:cs="Times New Roman"/>
          <w:sz w:val="24"/>
          <w:szCs w:val="24"/>
        </w:rPr>
      </w:pPr>
      <w:r w:rsidRPr="00577FBF">
        <w:rPr>
          <w:rFonts w:ascii="Times New Roman" w:hAnsi="Times New Roman" w:cs="Times New Roman"/>
          <w:sz w:val="24"/>
          <w:szCs w:val="24"/>
        </w:rPr>
        <w:t>Kecenderungan untuk bertindak (</w:t>
      </w:r>
      <w:r w:rsidRPr="00577FBF">
        <w:rPr>
          <w:rFonts w:ascii="Times New Roman" w:hAnsi="Times New Roman" w:cs="Times New Roman"/>
          <w:i/>
          <w:sz w:val="24"/>
          <w:szCs w:val="24"/>
        </w:rPr>
        <w:t>trend to behave</w:t>
      </w:r>
      <w:r w:rsidRPr="00577FBF">
        <w:rPr>
          <w:rFonts w:ascii="Times New Roman" w:hAnsi="Times New Roman" w:cs="Times New Roman"/>
          <w:sz w:val="24"/>
          <w:szCs w:val="24"/>
        </w:rPr>
        <w:t xml:space="preserve">)                                                               </w:t>
      </w:r>
    </w:p>
    <w:p w:rsidR="00ED3B3D" w:rsidRDefault="00ED3B3D" w:rsidP="003347D6">
      <w:pPr>
        <w:pStyle w:val="ListParagraph"/>
        <w:spacing w:after="0" w:line="480" w:lineRule="auto"/>
        <w:ind w:firstLine="720"/>
        <w:jc w:val="both"/>
        <w:rPr>
          <w:rFonts w:ascii="Times New Roman" w:hAnsi="Times New Roman" w:cs="Times New Roman"/>
          <w:sz w:val="24"/>
          <w:szCs w:val="24"/>
          <w:lang w:val="id-ID"/>
        </w:rPr>
      </w:pPr>
      <w:r w:rsidRPr="00577FBF">
        <w:rPr>
          <w:rFonts w:ascii="Times New Roman" w:hAnsi="Times New Roman" w:cs="Times New Roman"/>
          <w:sz w:val="24"/>
          <w:szCs w:val="24"/>
        </w:rPr>
        <w:t>Ketiga komponen tersebut diatas secara bersama-sama membentuk sikap yang utuh (</w:t>
      </w:r>
      <w:r w:rsidRPr="00577FBF">
        <w:rPr>
          <w:rFonts w:ascii="Times New Roman" w:hAnsi="Times New Roman" w:cs="Times New Roman"/>
          <w:i/>
          <w:sz w:val="24"/>
          <w:szCs w:val="24"/>
        </w:rPr>
        <w:t>total attitude</w:t>
      </w:r>
      <w:r w:rsidRPr="00577FBF">
        <w:rPr>
          <w:rFonts w:ascii="Times New Roman" w:hAnsi="Times New Roman" w:cs="Times New Roman"/>
          <w:sz w:val="24"/>
          <w:szCs w:val="24"/>
        </w:rPr>
        <w:t>). Dalam penentuan sikap yang utuh ini, pengetahuan, berfikir, keyakinan, dan emosi memegang peranan penting. Sikap atau respon yang masih tertutup tersebut, jika terdapat stimulus yakni objek yang telah diketahui dan disadari sepenuhnya akan menimbulkan respon yang lebih jauh yaitu berupa tindakan (</w:t>
      </w:r>
      <w:r w:rsidRPr="00577FBF">
        <w:rPr>
          <w:rFonts w:ascii="Times New Roman" w:hAnsi="Times New Roman" w:cs="Times New Roman"/>
          <w:i/>
          <w:sz w:val="24"/>
          <w:szCs w:val="24"/>
        </w:rPr>
        <w:t>action</w:t>
      </w:r>
      <w:r w:rsidRPr="00577FBF">
        <w:rPr>
          <w:rFonts w:ascii="Times New Roman" w:hAnsi="Times New Roman" w:cs="Times New Roman"/>
          <w:sz w:val="24"/>
          <w:szCs w:val="24"/>
        </w:rPr>
        <w:t xml:space="preserve">) terhadap stimulus atau </w:t>
      </w:r>
      <w:r w:rsidRPr="00577FBF">
        <w:rPr>
          <w:rFonts w:ascii="Times New Roman" w:hAnsi="Times New Roman" w:cs="Times New Roman"/>
          <w:sz w:val="24"/>
          <w:szCs w:val="24"/>
        </w:rPr>
        <w:lastRenderedPageBreak/>
        <w:t xml:space="preserve">objek tadi. ODHA yang memiliki sikap positif dan peduli terhadap pengobatan </w:t>
      </w:r>
      <w:r w:rsidRPr="00577FBF">
        <w:rPr>
          <w:rFonts w:ascii="Times New Roman" w:hAnsi="Times New Roman" w:cs="Times New Roman"/>
          <w:i/>
          <w:sz w:val="24"/>
          <w:szCs w:val="24"/>
        </w:rPr>
        <w:t>antiretroviral</w:t>
      </w:r>
      <w:r w:rsidRPr="00577FBF">
        <w:rPr>
          <w:rFonts w:ascii="Times New Roman" w:hAnsi="Times New Roman" w:cs="Times New Roman"/>
          <w:sz w:val="24"/>
          <w:szCs w:val="24"/>
        </w:rPr>
        <w:t xml:space="preserve">  (ARV) akan mempengaruhi ODHA dalam menjalankan terapi </w:t>
      </w:r>
      <w:r w:rsidRPr="00577FBF">
        <w:rPr>
          <w:rFonts w:ascii="Times New Roman" w:hAnsi="Times New Roman" w:cs="Times New Roman"/>
          <w:i/>
          <w:sz w:val="24"/>
          <w:szCs w:val="24"/>
        </w:rPr>
        <w:t>antiretroviral</w:t>
      </w:r>
      <w:r w:rsidRPr="00577FBF">
        <w:rPr>
          <w:rFonts w:ascii="Times New Roman" w:hAnsi="Times New Roman" w:cs="Times New Roman"/>
          <w:sz w:val="24"/>
          <w:szCs w:val="24"/>
        </w:rPr>
        <w:t xml:space="preserve"> (ARV) dengan patuh.</w:t>
      </w:r>
    </w:p>
    <w:p w:rsidR="00ED3B3D" w:rsidRPr="006954EA" w:rsidRDefault="00ED3B3D" w:rsidP="003347D6">
      <w:pPr>
        <w:pStyle w:val="ListParagraph"/>
        <w:spacing w:after="0" w:line="480" w:lineRule="auto"/>
        <w:ind w:firstLine="720"/>
        <w:jc w:val="both"/>
        <w:rPr>
          <w:rFonts w:ascii="Times New Roman" w:hAnsi="Times New Roman" w:cs="Times New Roman"/>
          <w:sz w:val="24"/>
          <w:szCs w:val="24"/>
        </w:rPr>
      </w:pPr>
      <w:r w:rsidRPr="00577FBF">
        <w:rPr>
          <w:rFonts w:ascii="Times New Roman" w:hAnsi="Times New Roman" w:cs="Times New Roman"/>
          <w:sz w:val="24"/>
          <w:szCs w:val="24"/>
        </w:rPr>
        <w:t>Pengukuran sikap dapat dilakukan dengan secara langsug maupun tidak langsung. Secara langsung dapat dinyatakan bagaimana pendapat atau pernyataan responden terhadap suatu objek. Secara tidak langsung dapat dilakukan dengan pertanyaan-pertanyaan hipotessis, kemudian dinyatakan pendapat responden apakah sangat setuju, setuju, netral, tidak setuju, sangat tidak setuju.</w:t>
      </w:r>
      <w:r w:rsidRPr="00577FBF">
        <w:rPr>
          <w:rFonts w:ascii="Times New Roman" w:hAnsi="Times New Roman" w:cs="Times New Roman"/>
          <w:b/>
          <w:bCs/>
          <w:sz w:val="24"/>
          <w:szCs w:val="24"/>
        </w:rPr>
        <w:t xml:space="preserve">      </w:t>
      </w:r>
    </w:p>
    <w:p w:rsidR="00ED3B3D" w:rsidRPr="00577FBF" w:rsidRDefault="00ED3B3D" w:rsidP="00ED3B3D">
      <w:pPr>
        <w:pStyle w:val="ListParagraph"/>
        <w:spacing w:after="0" w:line="240" w:lineRule="auto"/>
        <w:ind w:left="0" w:firstLine="720"/>
        <w:jc w:val="both"/>
        <w:rPr>
          <w:rFonts w:ascii="Times New Roman" w:hAnsi="Times New Roman" w:cs="Times New Roman"/>
          <w:sz w:val="24"/>
          <w:szCs w:val="24"/>
        </w:rPr>
      </w:pPr>
      <w:r w:rsidRPr="00577FBF">
        <w:rPr>
          <w:rFonts w:ascii="Times New Roman" w:hAnsi="Times New Roman" w:cs="Times New Roman"/>
          <w:b/>
          <w:bCs/>
          <w:sz w:val="24"/>
          <w:szCs w:val="24"/>
        </w:rPr>
        <w:t xml:space="preserve">                    </w:t>
      </w:r>
    </w:p>
    <w:p w:rsidR="00ED3B3D" w:rsidRPr="00577FBF" w:rsidRDefault="00ED3B3D" w:rsidP="00ED3B3D">
      <w:pPr>
        <w:pStyle w:val="ListParagraph"/>
        <w:tabs>
          <w:tab w:val="left" w:pos="567"/>
        </w:tabs>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lang w:val="id-ID"/>
        </w:rPr>
        <w:t xml:space="preserve">2.4 </w:t>
      </w:r>
      <w:r w:rsidRPr="00577FBF">
        <w:rPr>
          <w:rFonts w:ascii="Times New Roman" w:hAnsi="Times New Roman" w:cs="Times New Roman"/>
          <w:b/>
          <w:bCs/>
          <w:sz w:val="24"/>
          <w:szCs w:val="24"/>
        </w:rPr>
        <w:t>Kepatuhan (</w:t>
      </w:r>
      <w:r w:rsidRPr="00577FBF">
        <w:rPr>
          <w:rFonts w:ascii="Times New Roman" w:hAnsi="Times New Roman" w:cs="Times New Roman"/>
          <w:b/>
          <w:bCs/>
          <w:i/>
          <w:sz w:val="24"/>
          <w:szCs w:val="24"/>
        </w:rPr>
        <w:t>Compliance</w:t>
      </w:r>
      <w:r w:rsidRPr="00577FBF">
        <w:rPr>
          <w:rFonts w:ascii="Times New Roman" w:hAnsi="Times New Roman" w:cs="Times New Roman"/>
          <w:b/>
          <w:bCs/>
          <w:sz w:val="24"/>
          <w:szCs w:val="24"/>
        </w:rPr>
        <w:t>)</w:t>
      </w:r>
    </w:p>
    <w:p w:rsidR="00ED3B3D" w:rsidRPr="00577FBF" w:rsidRDefault="00ED3B3D" w:rsidP="00ED3B3D">
      <w:pPr>
        <w:pStyle w:val="ListParagraph"/>
        <w:tabs>
          <w:tab w:val="left" w:pos="709"/>
          <w:tab w:val="left" w:pos="851"/>
        </w:tabs>
        <w:spacing w:after="0" w:line="480" w:lineRule="auto"/>
        <w:ind w:left="0"/>
        <w:contextualSpacing w:val="0"/>
        <w:rPr>
          <w:rFonts w:ascii="Times New Roman" w:hAnsi="Times New Roman" w:cs="Times New Roman"/>
          <w:b/>
          <w:bCs/>
          <w:sz w:val="24"/>
          <w:szCs w:val="24"/>
        </w:rPr>
      </w:pPr>
      <w:r>
        <w:rPr>
          <w:rFonts w:ascii="Times New Roman" w:hAnsi="Times New Roman" w:cs="Times New Roman"/>
          <w:b/>
          <w:bCs/>
          <w:sz w:val="24"/>
          <w:szCs w:val="24"/>
          <w:lang w:val="id-ID"/>
        </w:rPr>
        <w:t xml:space="preserve">2.4.1 </w:t>
      </w:r>
      <w:r w:rsidRPr="00577FBF">
        <w:rPr>
          <w:rFonts w:ascii="Times New Roman" w:hAnsi="Times New Roman" w:cs="Times New Roman"/>
          <w:b/>
          <w:bCs/>
          <w:sz w:val="24"/>
          <w:szCs w:val="24"/>
        </w:rPr>
        <w:t>Pengertian Kepatuhan</w:t>
      </w:r>
    </w:p>
    <w:p w:rsidR="00ED3B3D" w:rsidRDefault="00ED3B3D" w:rsidP="003347D6">
      <w:pPr>
        <w:tabs>
          <w:tab w:val="left" w:pos="360"/>
          <w:tab w:val="left" w:pos="144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fi-FI"/>
        </w:rPr>
        <w:tab/>
        <w:t xml:space="preserve">           </w:t>
      </w:r>
      <w:r w:rsidRPr="00577FBF">
        <w:rPr>
          <w:rFonts w:ascii="Times New Roman" w:hAnsi="Times New Roman" w:cs="Times New Roman"/>
          <w:sz w:val="24"/>
          <w:szCs w:val="24"/>
          <w:lang w:val="fi-FI"/>
        </w:rPr>
        <w:t xml:space="preserve">Kepatuhan adalah derajat dimana pasien mengikuti anjuran klinis dari dokter yang mengobatinya (Kaplan, 2007). Menurut Sacket (2000) menjelaskan bahwa kepatuhan adalah sejauh mana perilaku pasien sesuai dengan ketentuan yang diberikan oleh professional kesehatan. Kepatuhan berarti memakai obat persis sesuai dengan aturan, yaitu obat yang benar, pada waktu yang benar, dengan cara yang benar </w:t>
      </w:r>
      <w:r w:rsidRPr="00577FBF">
        <w:rPr>
          <w:rFonts w:ascii="Times New Roman" w:hAnsi="Times New Roman" w:cs="Times New Roman"/>
          <w:sz w:val="24"/>
          <w:szCs w:val="24"/>
        </w:rPr>
        <w:t>(Spiritia, 2002 : 416).</w:t>
      </w:r>
    </w:p>
    <w:p w:rsidR="00ED3B3D" w:rsidRPr="00A82A1D" w:rsidRDefault="00ED3B3D" w:rsidP="00ED3B3D">
      <w:pPr>
        <w:tabs>
          <w:tab w:val="left" w:pos="360"/>
          <w:tab w:val="left" w:pos="1440"/>
        </w:tabs>
        <w:spacing w:line="480" w:lineRule="auto"/>
        <w:ind w:hanging="360"/>
        <w:jc w:val="both"/>
        <w:rPr>
          <w:rFonts w:ascii="Times New Roman" w:hAnsi="Times New Roman"/>
          <w:sz w:val="24"/>
          <w:szCs w:val="24"/>
        </w:rPr>
      </w:pPr>
      <w:r>
        <w:rPr>
          <w:rFonts w:ascii="Times New Roman" w:hAnsi="Times New Roman" w:cs="Times New Roman"/>
          <w:sz w:val="24"/>
          <w:szCs w:val="24"/>
        </w:rPr>
        <w:t xml:space="preserve"> </w:t>
      </w:r>
      <w:r w:rsidRPr="000952F5">
        <w:rPr>
          <w:rFonts w:ascii="Times New Roman" w:hAnsi="Times New Roman"/>
          <w:b/>
          <w:sz w:val="24"/>
          <w:szCs w:val="24"/>
        </w:rPr>
        <w:t xml:space="preserve"> </w:t>
      </w:r>
      <w:r>
        <w:rPr>
          <w:rFonts w:ascii="Times New Roman" w:hAnsi="Times New Roman"/>
          <w:b/>
          <w:sz w:val="24"/>
          <w:szCs w:val="24"/>
        </w:rPr>
        <w:t xml:space="preserve">    2.4.2</w:t>
      </w:r>
      <w:r w:rsidRPr="00A82A1D">
        <w:rPr>
          <w:rFonts w:ascii="Times New Roman" w:hAnsi="Times New Roman"/>
          <w:b/>
          <w:sz w:val="14"/>
          <w:szCs w:val="14"/>
        </w:rPr>
        <w:t xml:space="preserve">     </w:t>
      </w:r>
      <w:r w:rsidRPr="00A82A1D">
        <w:rPr>
          <w:rFonts w:ascii="Times New Roman" w:hAnsi="Times New Roman"/>
          <w:b/>
          <w:sz w:val="24"/>
          <w:szCs w:val="24"/>
        </w:rPr>
        <w:t>Variabel yang Mempengaruhi Tingkat Kepatuhan</w:t>
      </w:r>
    </w:p>
    <w:p w:rsidR="00ED3B3D" w:rsidRPr="00A82A1D" w:rsidRDefault="00ED3B3D" w:rsidP="00ED3B3D">
      <w:pPr>
        <w:tabs>
          <w:tab w:val="left" w:pos="360"/>
          <w:tab w:val="left" w:pos="1440"/>
        </w:tabs>
        <w:spacing w:line="480" w:lineRule="auto"/>
        <w:jc w:val="both"/>
        <w:rPr>
          <w:rFonts w:ascii="Times New Roman" w:hAnsi="Times New Roman"/>
          <w:sz w:val="24"/>
          <w:szCs w:val="24"/>
        </w:rPr>
      </w:pPr>
      <w:r w:rsidRPr="00A82A1D">
        <w:rPr>
          <w:rFonts w:ascii="Times New Roman" w:hAnsi="Times New Roman"/>
          <w:sz w:val="24"/>
          <w:szCs w:val="24"/>
        </w:rPr>
        <w:tab/>
        <w:t>Beberapa variabel yang mempengaruhi tingkat kepatuhan menurut Suddart dan Brunner (2002) adalah :</w:t>
      </w:r>
    </w:p>
    <w:p w:rsidR="00ED3B3D" w:rsidRPr="00A82A1D" w:rsidRDefault="00ED3B3D" w:rsidP="00ED3B3D">
      <w:pPr>
        <w:numPr>
          <w:ilvl w:val="1"/>
          <w:numId w:val="26"/>
        </w:numPr>
        <w:tabs>
          <w:tab w:val="left" w:pos="360"/>
          <w:tab w:val="left" w:pos="1080"/>
        </w:tabs>
        <w:spacing w:line="480" w:lineRule="auto"/>
        <w:jc w:val="both"/>
        <w:rPr>
          <w:rFonts w:ascii="Times New Roman" w:hAnsi="Times New Roman"/>
          <w:sz w:val="24"/>
          <w:szCs w:val="24"/>
        </w:rPr>
      </w:pPr>
      <w:r w:rsidRPr="00A82A1D">
        <w:rPr>
          <w:rFonts w:ascii="Times New Roman" w:hAnsi="Times New Roman"/>
          <w:sz w:val="24"/>
          <w:szCs w:val="24"/>
        </w:rPr>
        <w:t>Variabel demografi seperti usia, jenis kelamin, suku bangsa, status sosio ekonomi dan pendidikan.</w:t>
      </w:r>
    </w:p>
    <w:p w:rsidR="00ED3B3D" w:rsidRPr="00A82A1D" w:rsidRDefault="00ED3B3D" w:rsidP="00ED3B3D">
      <w:pPr>
        <w:numPr>
          <w:ilvl w:val="1"/>
          <w:numId w:val="26"/>
        </w:numPr>
        <w:tabs>
          <w:tab w:val="left" w:pos="360"/>
          <w:tab w:val="left" w:pos="1080"/>
        </w:tabs>
        <w:spacing w:line="480" w:lineRule="auto"/>
        <w:jc w:val="both"/>
        <w:rPr>
          <w:rFonts w:ascii="Times New Roman" w:hAnsi="Times New Roman"/>
          <w:sz w:val="24"/>
          <w:szCs w:val="24"/>
        </w:rPr>
      </w:pPr>
      <w:r w:rsidRPr="00A82A1D">
        <w:rPr>
          <w:rFonts w:ascii="Times New Roman" w:hAnsi="Times New Roman"/>
          <w:sz w:val="24"/>
          <w:szCs w:val="24"/>
        </w:rPr>
        <w:lastRenderedPageBreak/>
        <w:t>Variabel penyakit seperti keparahan penyakit dan hilangnya gejala akibat terapi.</w:t>
      </w:r>
    </w:p>
    <w:p w:rsidR="00ED3B3D" w:rsidRPr="00A82A1D" w:rsidRDefault="00ED3B3D" w:rsidP="00ED3B3D">
      <w:pPr>
        <w:numPr>
          <w:ilvl w:val="1"/>
          <w:numId w:val="26"/>
        </w:numPr>
        <w:tabs>
          <w:tab w:val="left" w:pos="360"/>
          <w:tab w:val="left" w:pos="1080"/>
        </w:tabs>
        <w:spacing w:line="480" w:lineRule="auto"/>
        <w:jc w:val="both"/>
        <w:rPr>
          <w:rFonts w:ascii="Times New Roman" w:hAnsi="Times New Roman"/>
          <w:sz w:val="24"/>
          <w:szCs w:val="24"/>
        </w:rPr>
      </w:pPr>
      <w:r w:rsidRPr="00A82A1D">
        <w:rPr>
          <w:rFonts w:ascii="Times New Roman" w:hAnsi="Times New Roman"/>
          <w:sz w:val="24"/>
          <w:szCs w:val="24"/>
        </w:rPr>
        <w:t>Variabel program terapeutik seperti kompleksitas program dan efek samping yang tidak menyenangkan</w:t>
      </w:r>
    </w:p>
    <w:p w:rsidR="00ED3B3D" w:rsidRPr="00DA2303" w:rsidRDefault="00ED3B3D" w:rsidP="00DA2303">
      <w:pPr>
        <w:pStyle w:val="ListParagraph"/>
        <w:numPr>
          <w:ilvl w:val="1"/>
          <w:numId w:val="26"/>
        </w:numPr>
        <w:tabs>
          <w:tab w:val="left" w:pos="360"/>
          <w:tab w:val="left" w:pos="1080"/>
        </w:tabs>
        <w:spacing w:line="480" w:lineRule="auto"/>
        <w:jc w:val="both"/>
        <w:rPr>
          <w:rFonts w:ascii="Times New Roman" w:hAnsi="Times New Roman"/>
          <w:sz w:val="24"/>
          <w:szCs w:val="24"/>
        </w:rPr>
      </w:pPr>
      <w:r w:rsidRPr="00DA2303">
        <w:rPr>
          <w:rFonts w:ascii="Times New Roman" w:hAnsi="Times New Roman"/>
          <w:sz w:val="24"/>
          <w:szCs w:val="24"/>
        </w:rPr>
        <w:t>Varibel psikososial seperti intelegensia, sikap terhadap tenaga kesehatan, penerimaan, atau penyangkalan terhadap penyakit, keyakinan agama atau budaya dan biaya finansial.</w:t>
      </w:r>
    </w:p>
    <w:p w:rsidR="00ED3B3D" w:rsidRPr="00577FBF" w:rsidRDefault="00ED3B3D" w:rsidP="00ED3B3D">
      <w:pPr>
        <w:pStyle w:val="ListParagraph"/>
        <w:spacing w:after="0" w:line="480" w:lineRule="auto"/>
        <w:ind w:left="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 2.4.3 </w:t>
      </w:r>
      <w:r w:rsidRPr="00577FBF">
        <w:rPr>
          <w:rFonts w:ascii="Times New Roman" w:hAnsi="Times New Roman" w:cs="Times New Roman"/>
          <w:b/>
          <w:bCs/>
          <w:sz w:val="24"/>
          <w:szCs w:val="24"/>
        </w:rPr>
        <w:t>Faktor  yang mempengaruhi ketidakpatuhan</w:t>
      </w:r>
    </w:p>
    <w:p w:rsidR="00ED3B3D" w:rsidRPr="003347D6" w:rsidRDefault="00ED3B3D" w:rsidP="003347D6">
      <w:pPr>
        <w:spacing w:after="0" w:line="480" w:lineRule="auto"/>
        <w:ind w:left="630"/>
        <w:rPr>
          <w:rFonts w:ascii="Times New Roman" w:hAnsi="Times New Roman" w:cs="Times New Roman"/>
          <w:bCs/>
          <w:sz w:val="24"/>
          <w:szCs w:val="24"/>
        </w:rPr>
      </w:pPr>
      <w:r w:rsidRPr="003347D6">
        <w:rPr>
          <w:rFonts w:ascii="Times New Roman" w:hAnsi="Times New Roman" w:cs="Times New Roman"/>
          <w:sz w:val="24"/>
          <w:szCs w:val="24"/>
        </w:rPr>
        <w:t>Faktor</w:t>
      </w:r>
      <w:r w:rsidRPr="003347D6">
        <w:rPr>
          <w:rFonts w:ascii="Times New Roman" w:hAnsi="Times New Roman" w:cs="Times New Roman"/>
          <w:bCs/>
          <w:sz w:val="24"/>
          <w:szCs w:val="24"/>
        </w:rPr>
        <w:t>-faktor yang mempengaruhi ketidakpatuhan dapat digolongkan menjadi empat bagian menurut Niven (2002) antara lain :</w:t>
      </w:r>
    </w:p>
    <w:p w:rsidR="00ED3B3D" w:rsidRPr="00577FBF" w:rsidRDefault="00ED3B3D" w:rsidP="00ED3B3D">
      <w:pPr>
        <w:pStyle w:val="ListParagraph"/>
        <w:numPr>
          <w:ilvl w:val="1"/>
          <w:numId w:val="12"/>
        </w:numPr>
        <w:spacing w:after="0" w:line="480" w:lineRule="auto"/>
        <w:ind w:left="630"/>
        <w:contextualSpacing w:val="0"/>
        <w:rPr>
          <w:rFonts w:ascii="Times New Roman" w:hAnsi="Times New Roman" w:cs="Times New Roman"/>
          <w:bCs/>
          <w:sz w:val="24"/>
          <w:szCs w:val="24"/>
        </w:rPr>
      </w:pPr>
      <w:r w:rsidRPr="00577FBF">
        <w:rPr>
          <w:rFonts w:ascii="Times New Roman" w:hAnsi="Times New Roman" w:cs="Times New Roman"/>
          <w:bCs/>
          <w:sz w:val="24"/>
          <w:szCs w:val="24"/>
        </w:rPr>
        <w:t>Pemahaman tentang intruksi</w:t>
      </w:r>
    </w:p>
    <w:p w:rsidR="00ED3B3D" w:rsidRPr="00ED6F1E" w:rsidRDefault="00ED3B3D" w:rsidP="00DA2303">
      <w:pPr>
        <w:pStyle w:val="ListParagraph"/>
        <w:spacing w:after="0" w:line="480" w:lineRule="auto"/>
        <w:ind w:left="851" w:firstLine="589"/>
        <w:jc w:val="both"/>
        <w:rPr>
          <w:rFonts w:ascii="Times New Roman" w:hAnsi="Times New Roman" w:cs="Times New Roman"/>
          <w:bCs/>
          <w:sz w:val="24"/>
          <w:szCs w:val="24"/>
        </w:rPr>
      </w:pPr>
      <w:r w:rsidRPr="00577FBF">
        <w:rPr>
          <w:rFonts w:ascii="Times New Roman" w:hAnsi="Times New Roman" w:cs="Times New Roman"/>
          <w:bCs/>
          <w:sz w:val="24"/>
          <w:szCs w:val="24"/>
        </w:rPr>
        <w:t xml:space="preserve">Tak seorang pun dapat mematuhi intruksi jika </w:t>
      </w:r>
      <w:r>
        <w:rPr>
          <w:rFonts w:ascii="Times New Roman" w:hAnsi="Times New Roman" w:cs="Times New Roman"/>
          <w:bCs/>
          <w:sz w:val="24"/>
          <w:szCs w:val="24"/>
        </w:rPr>
        <w:t xml:space="preserve">ia salah paham tentang intruksi </w:t>
      </w:r>
      <w:r w:rsidRPr="00577FBF">
        <w:rPr>
          <w:rFonts w:ascii="Times New Roman" w:hAnsi="Times New Roman" w:cs="Times New Roman"/>
          <w:bCs/>
          <w:sz w:val="24"/>
          <w:szCs w:val="24"/>
        </w:rPr>
        <w:t>yang diberikan kepadanya. Diperlukan pengetahuan tentang pengobatan untuk meningkatkan kepatuhan.</w:t>
      </w:r>
    </w:p>
    <w:p w:rsidR="00ED3B3D" w:rsidRPr="00577FBF" w:rsidRDefault="00ED3B3D" w:rsidP="00ED3B3D">
      <w:pPr>
        <w:pStyle w:val="ListParagraph"/>
        <w:numPr>
          <w:ilvl w:val="1"/>
          <w:numId w:val="12"/>
        </w:numPr>
        <w:spacing w:after="0" w:line="480" w:lineRule="auto"/>
        <w:ind w:left="360" w:firstLine="0"/>
        <w:contextualSpacing w:val="0"/>
        <w:jc w:val="both"/>
        <w:rPr>
          <w:rFonts w:ascii="Times New Roman" w:hAnsi="Times New Roman" w:cs="Times New Roman"/>
          <w:bCs/>
          <w:sz w:val="24"/>
          <w:szCs w:val="24"/>
        </w:rPr>
      </w:pPr>
      <w:r w:rsidRPr="00577FBF">
        <w:rPr>
          <w:rFonts w:ascii="Times New Roman" w:hAnsi="Times New Roman" w:cs="Times New Roman"/>
          <w:bCs/>
          <w:sz w:val="24"/>
          <w:szCs w:val="24"/>
        </w:rPr>
        <w:t>Kualitas interaksi</w:t>
      </w:r>
    </w:p>
    <w:p w:rsidR="00ED3B3D" w:rsidRPr="00577FBF" w:rsidRDefault="00ED3B3D" w:rsidP="00DA2303">
      <w:pPr>
        <w:pStyle w:val="ListParagraph"/>
        <w:spacing w:after="0" w:line="480" w:lineRule="auto"/>
        <w:ind w:left="851" w:firstLine="589"/>
        <w:jc w:val="both"/>
        <w:rPr>
          <w:rFonts w:ascii="Times New Roman" w:hAnsi="Times New Roman" w:cs="Times New Roman"/>
          <w:bCs/>
          <w:sz w:val="24"/>
          <w:szCs w:val="24"/>
          <w:lang w:val="fi-FI"/>
        </w:rPr>
      </w:pPr>
      <w:r w:rsidRPr="00577FBF">
        <w:rPr>
          <w:rFonts w:ascii="Times New Roman" w:hAnsi="Times New Roman" w:cs="Times New Roman"/>
          <w:bCs/>
          <w:sz w:val="24"/>
          <w:szCs w:val="24"/>
          <w:lang w:val="fi-FI"/>
        </w:rPr>
        <w:t>Kualitas interaksi antara profesional kesehatan dan pasien merupakan bagian yang penting dalam menentukan derajat kepatuhan.</w:t>
      </w:r>
    </w:p>
    <w:p w:rsidR="00ED3B3D" w:rsidRPr="00DA2303" w:rsidRDefault="00ED3B3D" w:rsidP="00DA2303">
      <w:pPr>
        <w:pStyle w:val="ListParagraph"/>
        <w:numPr>
          <w:ilvl w:val="1"/>
          <w:numId w:val="12"/>
        </w:numPr>
        <w:spacing w:after="0" w:line="480" w:lineRule="auto"/>
        <w:ind w:left="720"/>
        <w:rPr>
          <w:rFonts w:ascii="Times New Roman" w:hAnsi="Times New Roman" w:cs="Times New Roman"/>
          <w:bCs/>
          <w:sz w:val="24"/>
          <w:szCs w:val="24"/>
        </w:rPr>
      </w:pPr>
      <w:r w:rsidRPr="00DA2303">
        <w:rPr>
          <w:rFonts w:ascii="Times New Roman" w:hAnsi="Times New Roman" w:cs="Times New Roman"/>
          <w:bCs/>
          <w:sz w:val="24"/>
          <w:szCs w:val="24"/>
        </w:rPr>
        <w:t>Isolasi sosial dan keluarga</w:t>
      </w:r>
    </w:p>
    <w:p w:rsidR="00ED3B3D" w:rsidRPr="00577FBF" w:rsidRDefault="00ED3B3D" w:rsidP="00DA2303">
      <w:pPr>
        <w:pStyle w:val="ListParagraph"/>
        <w:spacing w:after="0" w:line="480" w:lineRule="auto"/>
        <w:ind w:left="851" w:firstLine="589"/>
        <w:jc w:val="both"/>
        <w:rPr>
          <w:rFonts w:ascii="Times New Roman" w:hAnsi="Times New Roman" w:cs="Times New Roman"/>
          <w:bCs/>
          <w:sz w:val="24"/>
          <w:szCs w:val="24"/>
        </w:rPr>
      </w:pPr>
      <w:r w:rsidRPr="00577FBF">
        <w:rPr>
          <w:rFonts w:ascii="Times New Roman" w:hAnsi="Times New Roman" w:cs="Times New Roman"/>
          <w:bCs/>
          <w:sz w:val="24"/>
          <w:szCs w:val="24"/>
        </w:rPr>
        <w:t>Keluarga dapat menjadi faktor yang sangat berpengaruh dalam menentukan keyakinan dan nilai kesehatan individu serta juga dapat menentukan tentang program pengobatan yang dapat mereka terima</w:t>
      </w:r>
    </w:p>
    <w:p w:rsidR="00ED3B3D" w:rsidRPr="00DA2303" w:rsidRDefault="00ED3B3D" w:rsidP="00DA2303">
      <w:pPr>
        <w:pStyle w:val="ListParagraph"/>
        <w:numPr>
          <w:ilvl w:val="1"/>
          <w:numId w:val="12"/>
        </w:numPr>
        <w:spacing w:after="0" w:line="480" w:lineRule="auto"/>
        <w:ind w:left="720"/>
        <w:jc w:val="both"/>
        <w:rPr>
          <w:rFonts w:ascii="Times New Roman" w:hAnsi="Times New Roman" w:cs="Times New Roman"/>
          <w:bCs/>
          <w:sz w:val="24"/>
          <w:szCs w:val="24"/>
        </w:rPr>
      </w:pPr>
      <w:r w:rsidRPr="00DA2303">
        <w:rPr>
          <w:rFonts w:ascii="Times New Roman" w:hAnsi="Times New Roman" w:cs="Times New Roman"/>
          <w:bCs/>
          <w:sz w:val="24"/>
          <w:szCs w:val="24"/>
        </w:rPr>
        <w:t>Keyakinan, sikap dan kepribadian</w:t>
      </w:r>
    </w:p>
    <w:p w:rsidR="00ED3B3D" w:rsidRDefault="00ED3B3D" w:rsidP="00DA2303">
      <w:pPr>
        <w:pStyle w:val="ListParagraph"/>
        <w:spacing w:after="0" w:line="480" w:lineRule="auto"/>
        <w:ind w:firstLine="720"/>
        <w:jc w:val="both"/>
        <w:rPr>
          <w:rFonts w:ascii="Times New Roman" w:hAnsi="Times New Roman" w:cs="Times New Roman"/>
          <w:bCs/>
          <w:sz w:val="24"/>
          <w:szCs w:val="24"/>
        </w:rPr>
      </w:pPr>
      <w:r w:rsidRPr="00577FBF">
        <w:rPr>
          <w:rFonts w:ascii="Times New Roman" w:hAnsi="Times New Roman" w:cs="Times New Roman"/>
          <w:bCs/>
          <w:sz w:val="24"/>
          <w:szCs w:val="24"/>
        </w:rPr>
        <w:lastRenderedPageBreak/>
        <w:t>Becker et al (1979) dalam Niven (2002) telah membuat suatu usulan bahwa model keyakinan kesehatan berguna untuk memperkirakan adanya ketidakpatuhan.</w:t>
      </w:r>
    </w:p>
    <w:p w:rsidR="00DA2303" w:rsidRDefault="00DA2303" w:rsidP="00DA2303">
      <w:pPr>
        <w:pStyle w:val="ListParagraph"/>
        <w:spacing w:after="0" w:line="480" w:lineRule="auto"/>
        <w:ind w:firstLine="720"/>
        <w:jc w:val="both"/>
        <w:rPr>
          <w:rFonts w:ascii="Times New Roman" w:hAnsi="Times New Roman" w:cs="Times New Roman"/>
          <w:bCs/>
          <w:sz w:val="24"/>
          <w:szCs w:val="24"/>
        </w:rPr>
      </w:pPr>
    </w:p>
    <w:p w:rsidR="00ED3B3D" w:rsidRPr="00DC6694" w:rsidRDefault="00ED3B3D" w:rsidP="00ED3B3D">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
          <w:bCs/>
          <w:sz w:val="24"/>
          <w:szCs w:val="24"/>
        </w:rPr>
        <w:t xml:space="preserve"> 2.4.4 </w:t>
      </w:r>
      <w:r w:rsidRPr="00577FBF">
        <w:rPr>
          <w:rFonts w:ascii="Times New Roman" w:hAnsi="Times New Roman" w:cs="Times New Roman"/>
          <w:b/>
          <w:bCs/>
          <w:sz w:val="24"/>
          <w:szCs w:val="24"/>
        </w:rPr>
        <w:t>Akibat Ketidakpatuhan</w:t>
      </w:r>
    </w:p>
    <w:p w:rsidR="00ED3B3D" w:rsidRPr="00577FBF" w:rsidRDefault="00ED3B3D" w:rsidP="00DA2303">
      <w:pPr>
        <w:pStyle w:val="ListParagraph"/>
        <w:spacing w:after="0" w:line="480" w:lineRule="auto"/>
        <w:ind w:left="574" w:firstLine="146"/>
        <w:jc w:val="both"/>
        <w:rPr>
          <w:rFonts w:ascii="Times New Roman" w:hAnsi="Times New Roman" w:cs="Times New Roman"/>
          <w:sz w:val="24"/>
          <w:szCs w:val="24"/>
        </w:rPr>
      </w:pPr>
      <w:r w:rsidRPr="00577FBF">
        <w:rPr>
          <w:rFonts w:ascii="Times New Roman" w:hAnsi="Times New Roman" w:cs="Times New Roman"/>
          <w:sz w:val="24"/>
          <w:szCs w:val="24"/>
        </w:rPr>
        <w:t>Ketidakpatuhan dapat memberikan akibat pada program terapi yang sedang dijalankan, diantaranya:</w:t>
      </w:r>
    </w:p>
    <w:p w:rsidR="00ED3B3D" w:rsidRPr="00577FBF" w:rsidRDefault="00ED3B3D" w:rsidP="00ED3B3D">
      <w:pPr>
        <w:pStyle w:val="ListParagraph"/>
        <w:spacing w:after="0" w:line="480" w:lineRule="auto"/>
        <w:ind w:left="574"/>
        <w:rPr>
          <w:rFonts w:ascii="Times New Roman" w:hAnsi="Times New Roman" w:cs="Times New Roman"/>
          <w:sz w:val="24"/>
          <w:szCs w:val="24"/>
        </w:rPr>
      </w:pPr>
      <w:r w:rsidRPr="00577FBF">
        <w:rPr>
          <w:rFonts w:ascii="Times New Roman" w:hAnsi="Times New Roman" w:cs="Times New Roman"/>
          <w:sz w:val="24"/>
          <w:szCs w:val="24"/>
        </w:rPr>
        <w:t>a. Bertambah parahnya penyakit atau cepat kambuh lagi</w:t>
      </w:r>
    </w:p>
    <w:p w:rsidR="00ED3B3D" w:rsidRPr="00577FBF" w:rsidRDefault="00ED3B3D" w:rsidP="00ED3B3D">
      <w:pPr>
        <w:pStyle w:val="ListParagraph"/>
        <w:spacing w:after="0" w:line="480" w:lineRule="auto"/>
        <w:ind w:left="574"/>
        <w:rPr>
          <w:rFonts w:ascii="Times New Roman" w:hAnsi="Times New Roman" w:cs="Times New Roman"/>
          <w:sz w:val="24"/>
          <w:szCs w:val="24"/>
        </w:rPr>
      </w:pPr>
      <w:r w:rsidRPr="00577FBF">
        <w:rPr>
          <w:rFonts w:ascii="Times New Roman" w:hAnsi="Times New Roman" w:cs="Times New Roman"/>
          <w:sz w:val="24"/>
          <w:szCs w:val="24"/>
        </w:rPr>
        <w:t>b. Terjadi resistensi</w:t>
      </w:r>
    </w:p>
    <w:p w:rsidR="00ED3B3D" w:rsidRDefault="00ED3B3D" w:rsidP="00ED3B3D">
      <w:pPr>
        <w:pStyle w:val="ListParagraph"/>
        <w:spacing w:after="0" w:line="480" w:lineRule="auto"/>
        <w:ind w:left="574"/>
        <w:rPr>
          <w:rFonts w:ascii="Times New Roman" w:hAnsi="Times New Roman" w:cs="Times New Roman"/>
          <w:sz w:val="24"/>
          <w:szCs w:val="24"/>
        </w:rPr>
      </w:pPr>
      <w:r w:rsidRPr="00577FBF">
        <w:rPr>
          <w:rFonts w:ascii="Times New Roman" w:hAnsi="Times New Roman" w:cs="Times New Roman"/>
          <w:sz w:val="24"/>
          <w:szCs w:val="24"/>
        </w:rPr>
        <w:t>c.  Keracunan</w:t>
      </w:r>
    </w:p>
    <w:p w:rsidR="00ED3B3D" w:rsidRPr="00DC6694" w:rsidRDefault="00ED3B3D" w:rsidP="00ED3B3D">
      <w:pPr>
        <w:pStyle w:val="ListParagraph"/>
        <w:spacing w:after="0" w:line="480" w:lineRule="auto"/>
        <w:ind w:left="0"/>
        <w:rPr>
          <w:rFonts w:ascii="Times New Roman" w:hAnsi="Times New Roman" w:cs="Times New Roman"/>
          <w:sz w:val="24"/>
          <w:szCs w:val="24"/>
        </w:rPr>
      </w:pPr>
      <w:r>
        <w:rPr>
          <w:rFonts w:ascii="Times New Roman" w:hAnsi="Times New Roman" w:cs="Times New Roman"/>
          <w:b/>
          <w:bCs/>
          <w:sz w:val="24"/>
          <w:szCs w:val="24"/>
        </w:rPr>
        <w:t xml:space="preserve"> 2.4.5 </w:t>
      </w:r>
      <w:r w:rsidRPr="00577FBF">
        <w:rPr>
          <w:rFonts w:ascii="Times New Roman" w:hAnsi="Times New Roman" w:cs="Times New Roman"/>
          <w:b/>
          <w:bCs/>
          <w:sz w:val="24"/>
          <w:szCs w:val="24"/>
        </w:rPr>
        <w:t>Cara untuk mengetahui Ketidakpatuhan</w:t>
      </w:r>
    </w:p>
    <w:p w:rsidR="00ED3B3D" w:rsidRPr="00577FBF" w:rsidRDefault="00ED3B3D" w:rsidP="00DA2303">
      <w:pPr>
        <w:pStyle w:val="ListParagraph"/>
        <w:spacing w:after="0" w:line="480" w:lineRule="auto"/>
        <w:ind w:left="574" w:firstLine="146"/>
        <w:jc w:val="both"/>
        <w:rPr>
          <w:rFonts w:ascii="Times New Roman" w:hAnsi="Times New Roman" w:cs="Times New Roman"/>
          <w:sz w:val="24"/>
          <w:szCs w:val="24"/>
        </w:rPr>
      </w:pPr>
      <w:r w:rsidRPr="00577FBF">
        <w:rPr>
          <w:rFonts w:ascii="Times New Roman" w:hAnsi="Times New Roman" w:cs="Times New Roman"/>
          <w:sz w:val="24"/>
          <w:szCs w:val="24"/>
        </w:rPr>
        <w:t>Terdapat beberapa cara yang dapat dilakukan untuk mengetahui ketidakpatuhan, yakni :</w:t>
      </w:r>
    </w:p>
    <w:p w:rsidR="00ED3B3D" w:rsidRPr="00577FBF" w:rsidRDefault="00ED3B3D" w:rsidP="00ED3B3D">
      <w:pPr>
        <w:pStyle w:val="ListParagraph"/>
        <w:spacing w:after="0" w:line="480" w:lineRule="auto"/>
        <w:ind w:left="574"/>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a. Melihat hasil terapi secara berkala</w:t>
      </w:r>
    </w:p>
    <w:p w:rsidR="00ED3B3D" w:rsidRPr="00577FBF" w:rsidRDefault="00ED3B3D" w:rsidP="00ED3B3D">
      <w:pPr>
        <w:pStyle w:val="ListParagraph"/>
        <w:spacing w:after="0" w:line="480" w:lineRule="auto"/>
        <w:ind w:left="824" w:hanging="250"/>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b.</w:t>
      </w:r>
      <w:r w:rsidRPr="00577FBF">
        <w:rPr>
          <w:rFonts w:ascii="Times New Roman" w:hAnsi="Times New Roman" w:cs="Times New Roman"/>
          <w:sz w:val="24"/>
          <w:szCs w:val="24"/>
          <w:lang w:val="fi-FI"/>
        </w:rPr>
        <w:tab/>
        <w:t>Memonitor pasien kembali datang untuk memebeli obat pada periode  selanjutnya selanjutnya setelah obat habis</w:t>
      </w:r>
    </w:p>
    <w:p w:rsidR="00ED3B3D" w:rsidRPr="00577FBF" w:rsidRDefault="00ED3B3D" w:rsidP="00ED3B3D">
      <w:pPr>
        <w:pStyle w:val="ListParagraph"/>
        <w:tabs>
          <w:tab w:val="left" w:pos="4950"/>
        </w:tabs>
        <w:spacing w:after="0" w:line="480" w:lineRule="auto"/>
        <w:ind w:left="574"/>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c. Melihat jumlah sisa obat</w:t>
      </w:r>
      <w:r>
        <w:rPr>
          <w:rFonts w:ascii="Times New Roman" w:hAnsi="Times New Roman" w:cs="Times New Roman"/>
          <w:sz w:val="24"/>
          <w:szCs w:val="24"/>
          <w:lang w:val="fi-FI"/>
        </w:rPr>
        <w:tab/>
      </w:r>
    </w:p>
    <w:p w:rsidR="00ED3B3D" w:rsidRPr="009F1B75" w:rsidRDefault="00ED3B3D" w:rsidP="00ED3B3D">
      <w:pPr>
        <w:pStyle w:val="ListParagraph"/>
        <w:spacing w:after="0" w:line="480" w:lineRule="auto"/>
        <w:ind w:left="824" w:hanging="250"/>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t>d.</w:t>
      </w:r>
      <w:r w:rsidRPr="00577FBF">
        <w:rPr>
          <w:rFonts w:ascii="Times New Roman" w:hAnsi="Times New Roman" w:cs="Times New Roman"/>
          <w:sz w:val="24"/>
          <w:szCs w:val="24"/>
          <w:lang w:val="fi-FI"/>
        </w:rPr>
        <w:tab/>
        <w:t>Langsung bertanya kepada pasien mengenai kepatuhannya terhadap pengobatan</w:t>
      </w:r>
    </w:p>
    <w:p w:rsidR="00ED3B3D" w:rsidRPr="00577FBF" w:rsidRDefault="00ED3B3D" w:rsidP="00ED3B3D">
      <w:pPr>
        <w:pStyle w:val="ListParagraph"/>
        <w:spacing w:after="0" w:line="480" w:lineRule="auto"/>
        <w:ind w:left="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 2.4.6 </w:t>
      </w:r>
      <w:r w:rsidRPr="00577FBF">
        <w:rPr>
          <w:rFonts w:ascii="Times New Roman" w:hAnsi="Times New Roman" w:cs="Times New Roman"/>
          <w:b/>
          <w:bCs/>
          <w:sz w:val="24"/>
          <w:szCs w:val="24"/>
        </w:rPr>
        <w:t>Strategi Untuk Meningkatkan Kepatuhan</w:t>
      </w:r>
    </w:p>
    <w:p w:rsidR="00ED3B3D" w:rsidRPr="00577FBF" w:rsidRDefault="00ED3B3D" w:rsidP="00ED3B3D">
      <w:pPr>
        <w:pStyle w:val="ListParagraph"/>
        <w:spacing w:after="0" w:line="480" w:lineRule="auto"/>
        <w:ind w:left="0" w:firstLine="709"/>
        <w:jc w:val="both"/>
        <w:rPr>
          <w:rFonts w:ascii="Times New Roman" w:hAnsi="Times New Roman" w:cs="Times New Roman"/>
          <w:sz w:val="24"/>
          <w:szCs w:val="24"/>
        </w:rPr>
      </w:pPr>
      <w:r w:rsidRPr="00577FBF">
        <w:rPr>
          <w:rFonts w:ascii="Times New Roman" w:hAnsi="Times New Roman" w:cs="Times New Roman"/>
          <w:sz w:val="24"/>
          <w:szCs w:val="24"/>
        </w:rPr>
        <w:t>Menurut Smet (1994) dalam Niven (2000:15) berbagai strategi telah dicoba untuk menigkatkan kepatuhan adalah :</w:t>
      </w:r>
    </w:p>
    <w:p w:rsidR="00ED3B3D" w:rsidRPr="00577FBF" w:rsidRDefault="00ED3B3D" w:rsidP="00ED3B3D">
      <w:pPr>
        <w:pStyle w:val="ListParagraph"/>
        <w:numPr>
          <w:ilvl w:val="0"/>
          <w:numId w:val="13"/>
        </w:numPr>
        <w:spacing w:after="0" w:line="480" w:lineRule="auto"/>
        <w:ind w:left="851" w:hanging="277"/>
        <w:contextualSpacing w:val="0"/>
        <w:rPr>
          <w:rFonts w:ascii="Times New Roman" w:hAnsi="Times New Roman" w:cs="Times New Roman"/>
          <w:sz w:val="24"/>
          <w:szCs w:val="24"/>
        </w:rPr>
      </w:pPr>
      <w:r w:rsidRPr="00577FBF">
        <w:rPr>
          <w:rFonts w:ascii="Times New Roman" w:hAnsi="Times New Roman" w:cs="Times New Roman"/>
          <w:sz w:val="24"/>
          <w:szCs w:val="24"/>
        </w:rPr>
        <w:t>Dukungan professional kesehatan</w:t>
      </w:r>
    </w:p>
    <w:p w:rsidR="00DA2303" w:rsidRPr="001917A5" w:rsidRDefault="00ED3B3D" w:rsidP="001917A5">
      <w:pPr>
        <w:pStyle w:val="ListParagraph"/>
        <w:spacing w:after="0" w:line="480" w:lineRule="auto"/>
        <w:ind w:left="851" w:firstLine="589"/>
        <w:jc w:val="both"/>
        <w:rPr>
          <w:rFonts w:ascii="Times New Roman" w:hAnsi="Times New Roman" w:cs="Times New Roman"/>
          <w:sz w:val="24"/>
          <w:szCs w:val="24"/>
          <w:lang w:val="id-ID"/>
        </w:rPr>
      </w:pPr>
      <w:r w:rsidRPr="00577FBF">
        <w:rPr>
          <w:rFonts w:ascii="Times New Roman" w:hAnsi="Times New Roman" w:cs="Times New Roman"/>
          <w:sz w:val="24"/>
          <w:szCs w:val="24"/>
        </w:rPr>
        <w:t xml:space="preserve">Dukungan professional kesehatan sangat diperlukan untuk meningkatan kepatuhan, contoh yang paling sederhana dalam dukungan </w:t>
      </w:r>
      <w:r w:rsidRPr="00577FBF">
        <w:rPr>
          <w:rFonts w:ascii="Times New Roman" w:hAnsi="Times New Roman" w:cs="Times New Roman"/>
          <w:sz w:val="24"/>
          <w:szCs w:val="24"/>
        </w:rPr>
        <w:lastRenderedPageBreak/>
        <w:t>tersebut adalah dengan adanya teknik komunikasi. Komunikasi memegang peranan penting karena komunikasi yang baik diberikan oleh professional kesehataan baik Dokter/ Perawat dapat menanamkan ketaatan bagi pasien</w:t>
      </w:r>
      <w:r w:rsidR="00DA2303">
        <w:rPr>
          <w:rFonts w:ascii="Times New Roman" w:hAnsi="Times New Roman" w:cs="Times New Roman"/>
          <w:sz w:val="24"/>
          <w:szCs w:val="24"/>
        </w:rPr>
        <w:t>.</w:t>
      </w:r>
    </w:p>
    <w:p w:rsidR="00ED3B3D" w:rsidRPr="00577FBF" w:rsidRDefault="00ED3B3D" w:rsidP="00ED3B3D">
      <w:pPr>
        <w:pStyle w:val="ListParagraph"/>
        <w:numPr>
          <w:ilvl w:val="0"/>
          <w:numId w:val="13"/>
        </w:numPr>
        <w:spacing w:after="0" w:line="480" w:lineRule="auto"/>
        <w:ind w:left="851" w:hanging="277"/>
        <w:contextualSpacing w:val="0"/>
        <w:rPr>
          <w:rFonts w:ascii="Times New Roman" w:hAnsi="Times New Roman" w:cs="Times New Roman"/>
          <w:sz w:val="24"/>
          <w:szCs w:val="24"/>
        </w:rPr>
      </w:pPr>
      <w:r w:rsidRPr="00577FBF">
        <w:rPr>
          <w:rFonts w:ascii="Times New Roman" w:hAnsi="Times New Roman" w:cs="Times New Roman"/>
          <w:sz w:val="24"/>
          <w:szCs w:val="24"/>
        </w:rPr>
        <w:t>Dukungan soaial</w:t>
      </w:r>
    </w:p>
    <w:p w:rsidR="00ED3B3D" w:rsidRPr="00577FBF" w:rsidRDefault="00ED3B3D" w:rsidP="00DA2303">
      <w:pPr>
        <w:pStyle w:val="ListParagraph"/>
        <w:spacing w:after="0" w:line="480" w:lineRule="auto"/>
        <w:ind w:left="851" w:firstLine="589"/>
        <w:jc w:val="both"/>
        <w:rPr>
          <w:rFonts w:ascii="Times New Roman" w:hAnsi="Times New Roman" w:cs="Times New Roman"/>
          <w:sz w:val="24"/>
          <w:szCs w:val="24"/>
          <w:lang w:val="fi-FI"/>
        </w:rPr>
      </w:pPr>
      <w:r w:rsidRPr="00577FBF">
        <w:rPr>
          <w:rFonts w:ascii="Times New Roman" w:hAnsi="Times New Roman" w:cs="Times New Roman"/>
          <w:sz w:val="24"/>
          <w:szCs w:val="24"/>
          <w:lang w:val="fi-FI"/>
        </w:rPr>
        <w:t>Dukungan sosial yang dimaksud adalah keluarga. Para professional kesehatan yang dapat meyakinkan keluarga pasien untuk menunjang peningkatan kesehatan pasien maka ketidakpatuhan dapat dikurangi</w:t>
      </w:r>
    </w:p>
    <w:p w:rsidR="00ED3B3D" w:rsidRPr="00577FBF" w:rsidRDefault="00ED3B3D" w:rsidP="00ED3B3D">
      <w:pPr>
        <w:pStyle w:val="ListParagraph"/>
        <w:numPr>
          <w:ilvl w:val="0"/>
          <w:numId w:val="13"/>
        </w:numPr>
        <w:spacing w:after="0" w:line="480" w:lineRule="auto"/>
        <w:ind w:left="851" w:hanging="277"/>
        <w:contextualSpacing w:val="0"/>
        <w:rPr>
          <w:rFonts w:ascii="Times New Roman" w:hAnsi="Times New Roman" w:cs="Times New Roman"/>
          <w:sz w:val="24"/>
          <w:szCs w:val="24"/>
        </w:rPr>
      </w:pPr>
      <w:r w:rsidRPr="00577FBF">
        <w:rPr>
          <w:rFonts w:ascii="Times New Roman" w:hAnsi="Times New Roman" w:cs="Times New Roman"/>
          <w:sz w:val="24"/>
          <w:szCs w:val="24"/>
        </w:rPr>
        <w:t>Perilaku sehat</w:t>
      </w:r>
    </w:p>
    <w:p w:rsidR="00ED3B3D" w:rsidRPr="0012522B" w:rsidRDefault="00ED3B3D" w:rsidP="00DA2303">
      <w:pPr>
        <w:pStyle w:val="ListParagraph"/>
        <w:spacing w:after="0" w:line="480" w:lineRule="auto"/>
        <w:ind w:left="851" w:firstLine="589"/>
        <w:jc w:val="both"/>
        <w:rPr>
          <w:rFonts w:ascii="Times New Roman" w:hAnsi="Times New Roman" w:cs="Times New Roman"/>
          <w:sz w:val="24"/>
          <w:szCs w:val="24"/>
          <w:lang w:val="id-ID"/>
        </w:rPr>
      </w:pPr>
      <w:r w:rsidRPr="00577FBF">
        <w:rPr>
          <w:rFonts w:ascii="Times New Roman" w:hAnsi="Times New Roman" w:cs="Times New Roman"/>
          <w:sz w:val="24"/>
          <w:szCs w:val="24"/>
          <w:lang w:val="fi-FI"/>
        </w:rPr>
        <w:t xml:space="preserve">Modifikasi perilaku sehat sangat diperlukan. Untuk pasien dengan hpertensi diantaranya adalah tentang bagaimana cara untuk menghindari dari komplikasi lebih lanjut apabila sudah menderita hipertensi. </w:t>
      </w:r>
      <w:r w:rsidRPr="00577FBF">
        <w:rPr>
          <w:rFonts w:ascii="Times New Roman" w:hAnsi="Times New Roman" w:cs="Times New Roman"/>
          <w:sz w:val="24"/>
          <w:szCs w:val="24"/>
        </w:rPr>
        <w:t>Modifikasi gaya hidup dan control secara teratur atau minum obat anti hopertensi sangat perlu bagi pasien hipertensi</w:t>
      </w:r>
    </w:p>
    <w:p w:rsidR="00ED3B3D" w:rsidRPr="00577FBF" w:rsidRDefault="00ED3B3D" w:rsidP="00ED3B3D">
      <w:pPr>
        <w:pStyle w:val="ListParagraph"/>
        <w:numPr>
          <w:ilvl w:val="0"/>
          <w:numId w:val="13"/>
        </w:numPr>
        <w:spacing w:after="0" w:line="480" w:lineRule="auto"/>
        <w:ind w:left="851" w:hanging="277"/>
        <w:contextualSpacing w:val="0"/>
        <w:rPr>
          <w:rFonts w:ascii="Times New Roman" w:hAnsi="Times New Roman" w:cs="Times New Roman"/>
          <w:sz w:val="24"/>
          <w:szCs w:val="24"/>
        </w:rPr>
      </w:pPr>
      <w:r w:rsidRPr="00577FBF">
        <w:rPr>
          <w:rFonts w:ascii="Times New Roman" w:hAnsi="Times New Roman" w:cs="Times New Roman"/>
          <w:sz w:val="24"/>
          <w:szCs w:val="24"/>
        </w:rPr>
        <w:t>Pemberian informasi</w:t>
      </w:r>
    </w:p>
    <w:p w:rsidR="00424FFD" w:rsidRPr="000004A1" w:rsidRDefault="00ED3B3D" w:rsidP="000004A1">
      <w:pPr>
        <w:pStyle w:val="ListParagraph"/>
        <w:spacing w:after="0" w:line="480" w:lineRule="auto"/>
        <w:ind w:left="851" w:firstLine="589"/>
        <w:jc w:val="both"/>
        <w:rPr>
          <w:rFonts w:ascii="Times New Roman" w:hAnsi="Times New Roman" w:cs="Times New Roman"/>
          <w:sz w:val="24"/>
          <w:szCs w:val="24"/>
        </w:rPr>
      </w:pPr>
      <w:r w:rsidRPr="00577FBF">
        <w:rPr>
          <w:rFonts w:ascii="Times New Roman" w:hAnsi="Times New Roman" w:cs="Times New Roman"/>
          <w:sz w:val="24"/>
          <w:szCs w:val="24"/>
        </w:rPr>
        <w:t>Pemberian informasi yang jelas pada pasien dan keluarga mengenai penyakit yang dideritanya serta cara pengobatannya.</w:t>
      </w:r>
    </w:p>
    <w:p w:rsidR="00ED3B3D" w:rsidRPr="00424FFD" w:rsidRDefault="006B6500" w:rsidP="00424FFD">
      <w:pPr>
        <w:jc w:val="center"/>
      </w:pPr>
      <w:r w:rsidRPr="000F1051">
        <w:rPr>
          <w:rFonts w:asciiTheme="minorHAnsi" w:eastAsiaTheme="minorHAnsi" w:hAnsiTheme="minorHAnsi" w:cstheme="minorBidi"/>
        </w:rPr>
        <w:object w:dxaOrig="9026"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928.5pt" o:ole="">
            <v:imagedata r:id="rId10" o:title=""/>
          </v:shape>
          <o:OLEObject Type="Embed" ProgID="Word.Document.12" ShapeID="_x0000_i1025" DrawAspect="Content" ObjectID="_1597383564" r:id="rId11"/>
        </w:object>
      </w:r>
      <w:r w:rsidR="00ED3B3D" w:rsidRPr="00E4107A">
        <w:rPr>
          <w:rFonts w:ascii="Times New Roman" w:hAnsi="Times New Roman" w:cs="Times New Roman"/>
          <w:b/>
          <w:sz w:val="28"/>
          <w:szCs w:val="28"/>
        </w:rPr>
        <w:t>BAB III</w:t>
      </w:r>
    </w:p>
    <w:p w:rsidR="00ED3B3D" w:rsidRDefault="00ED3B3D" w:rsidP="00424FFD">
      <w:pPr>
        <w:spacing w:line="240" w:lineRule="auto"/>
        <w:jc w:val="center"/>
        <w:rPr>
          <w:rFonts w:ascii="Times New Roman" w:hAnsi="Times New Roman" w:cs="Times New Roman"/>
          <w:b/>
          <w:sz w:val="28"/>
          <w:szCs w:val="28"/>
        </w:rPr>
      </w:pPr>
      <w:r w:rsidRPr="00E4107A">
        <w:rPr>
          <w:rFonts w:ascii="Times New Roman" w:hAnsi="Times New Roman" w:cs="Times New Roman"/>
          <w:b/>
          <w:sz w:val="28"/>
          <w:szCs w:val="28"/>
        </w:rPr>
        <w:t>KERANGKA KONSEP</w:t>
      </w:r>
    </w:p>
    <w:p w:rsidR="00ED3B3D" w:rsidRPr="00E4107A" w:rsidRDefault="00ED3B3D" w:rsidP="00ED3B3D">
      <w:pPr>
        <w:tabs>
          <w:tab w:val="left" w:pos="6705"/>
        </w:tabs>
        <w:spacing w:line="240" w:lineRule="auto"/>
        <w:rPr>
          <w:rFonts w:ascii="Times New Roman" w:hAnsi="Times New Roman" w:cs="Times New Roman"/>
          <w:b/>
          <w:sz w:val="28"/>
          <w:szCs w:val="28"/>
        </w:rPr>
      </w:pPr>
      <w:r>
        <w:rPr>
          <w:rFonts w:ascii="Times New Roman" w:hAnsi="Times New Roman" w:cs="Times New Roman"/>
          <w:b/>
          <w:sz w:val="28"/>
          <w:szCs w:val="28"/>
        </w:rPr>
        <w:tab/>
      </w:r>
    </w:p>
    <w:p w:rsidR="00ED3B3D" w:rsidRPr="00677CA3" w:rsidRDefault="00ED3B3D" w:rsidP="00ED3B3D">
      <w:pPr>
        <w:pStyle w:val="ListParagraph"/>
        <w:numPr>
          <w:ilvl w:val="1"/>
          <w:numId w:val="29"/>
        </w:numPr>
        <w:spacing w:line="480" w:lineRule="auto"/>
        <w:jc w:val="both"/>
        <w:rPr>
          <w:rFonts w:ascii="Times New Roman" w:hAnsi="Times New Roman" w:cs="Times New Roman"/>
          <w:b/>
          <w:sz w:val="24"/>
          <w:szCs w:val="24"/>
        </w:rPr>
      </w:pPr>
      <w:r w:rsidRPr="00677CA3">
        <w:rPr>
          <w:rFonts w:ascii="Times New Roman" w:hAnsi="Times New Roman" w:cs="Times New Roman"/>
          <w:b/>
          <w:sz w:val="24"/>
          <w:szCs w:val="24"/>
        </w:rPr>
        <w:t>Kerangka Konsep</w:t>
      </w:r>
    </w:p>
    <w:p w:rsidR="00ED3B3D" w:rsidRDefault="00ED3B3D" w:rsidP="00ED3B3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konsep penelitian pada dasarnya adalah kerangka hubungan antara konsep-konsep yang ingin di amati atau yang di ukur melalui penelitian – penelitian yang akan dilakukan (Notoatmodjo, 2002).</w:t>
      </w:r>
    </w:p>
    <w:p w:rsidR="00ED3B3D" w:rsidRDefault="00ED3B3D" w:rsidP="00ED3B3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hal di atas maka peneliti ingin meneliti hubungan motivasi dan sikap pasien orang dengan HIV/AIDS dengankepatuhan dalam minum obat anti retroviral (ARV) di Rumah Sakit Achmad Mochtar Bukittinggi.Pada kerangka konsep yang menjadi variabel dependen adalah kepatuhan ODHA minum obat, sedangkan variabel independen adalah faktor-faktor yang mempengaruhi perilaku pasien ODHA. Variabel di atas akan menjadi dasar dalam pembuatan kerangka konsep dalam penelitian ini seperti bagian berikut :</w:t>
      </w:r>
    </w:p>
    <w:p w:rsidR="00ED3B3D" w:rsidRDefault="00573227" w:rsidP="00ED3B3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328295</wp:posOffset>
                </wp:positionV>
                <wp:extent cx="2124075" cy="2259330"/>
                <wp:effectExtent l="19050" t="19685" r="19050" b="1651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259330"/>
                        </a:xfrm>
                        <a:prstGeom prst="rect">
                          <a:avLst/>
                        </a:prstGeom>
                        <a:solidFill>
                          <a:srgbClr val="FFFFFF"/>
                        </a:solidFill>
                        <a:ln w="25400">
                          <a:solidFill>
                            <a:srgbClr val="000000"/>
                          </a:solidFill>
                          <a:miter lim="800000"/>
                          <a:headEnd/>
                          <a:tailEnd/>
                        </a:ln>
                      </wps:spPr>
                      <wps:txbx>
                        <w:txbxContent>
                          <w:p w:rsidR="00E13AC3" w:rsidRPr="003B2278" w:rsidRDefault="00E13AC3" w:rsidP="00ED3B3D">
                            <w:pPr>
                              <w:spacing w:line="360" w:lineRule="auto"/>
                              <w:rPr>
                                <w:rFonts w:ascii="Times New Roman" w:hAnsi="Times New Roman" w:cs="Times New Roman"/>
                              </w:rPr>
                            </w:pPr>
                            <w:r>
                              <w:rPr>
                                <w:rFonts w:ascii="Times New Roman" w:hAnsi="Times New Roman" w:cs="Times New Roman"/>
                              </w:rPr>
                              <w:t>Faktor-faktor yang mempengaruhi prilaku ODHA:</w:t>
                            </w:r>
                          </w:p>
                          <w:p w:rsidR="00E13AC3" w:rsidRPr="00E4107A"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Pengetahuan</w:t>
                            </w:r>
                          </w:p>
                          <w:p w:rsidR="00E13AC3" w:rsidRPr="00E4107A"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Presepsi</w:t>
                            </w:r>
                          </w:p>
                          <w:p w:rsidR="00E13AC3"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Keinginan</w:t>
                            </w:r>
                          </w:p>
                          <w:p w:rsidR="00E13AC3" w:rsidRPr="004E52C8"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Kehendak</w:t>
                            </w:r>
                          </w:p>
                          <w:p w:rsidR="00E13AC3" w:rsidRPr="00365076"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Niat</w:t>
                            </w:r>
                          </w:p>
                          <w:p w:rsidR="00E13AC3" w:rsidRPr="00365076" w:rsidRDefault="00E13AC3" w:rsidP="00ED3B3D">
                            <w:pPr>
                              <w:ind w:left="360"/>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35pt;margin-top:25.85pt;width:167.25pt;height:17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" strokeweight="2pt">
                <v:textbox>
                  <w:txbxContent>
                    <w:p w:rsidR="00E13AC3" w:rsidRPr="003B2278" w:rsidRDefault="00E13AC3" w:rsidP="00ED3B3D">
                      <w:pPr>
                        <w:spacing w:line="360" w:lineRule="auto"/>
                        <w:rPr>
                          <w:rFonts w:ascii="Times New Roman" w:hAnsi="Times New Roman" w:cs="Times New Roman"/>
                        </w:rPr>
                      </w:pPr>
                      <w:r>
                        <w:rPr>
                          <w:rFonts w:ascii="Times New Roman" w:hAnsi="Times New Roman" w:cs="Times New Roman"/>
                        </w:rPr>
                        <w:t>Faktor-faktor yang mempengaruhi prilaku ODHA:</w:t>
                      </w:r>
                    </w:p>
                    <w:p w:rsidR="00E13AC3" w:rsidRPr="00E4107A"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Pengetahuan</w:t>
                      </w:r>
                    </w:p>
                    <w:p w:rsidR="00E13AC3" w:rsidRPr="00E4107A"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Presepsi</w:t>
                      </w:r>
                    </w:p>
                    <w:p w:rsidR="00E13AC3"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Keinginan</w:t>
                      </w:r>
                    </w:p>
                    <w:p w:rsidR="00E13AC3" w:rsidRPr="004E52C8"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Kehendak</w:t>
                      </w:r>
                    </w:p>
                    <w:p w:rsidR="00E13AC3" w:rsidRPr="00365076" w:rsidRDefault="00E13AC3" w:rsidP="00ED3B3D">
                      <w:pPr>
                        <w:pStyle w:val="ListParagraph"/>
                        <w:numPr>
                          <w:ilvl w:val="0"/>
                          <w:numId w:val="28"/>
                        </w:numPr>
                        <w:spacing w:line="360" w:lineRule="auto"/>
                        <w:rPr>
                          <w:rFonts w:ascii="Times New Roman" w:hAnsi="Times New Roman" w:cs="Times New Roman"/>
                        </w:rPr>
                      </w:pPr>
                      <w:r>
                        <w:rPr>
                          <w:rFonts w:ascii="Times New Roman" w:hAnsi="Times New Roman" w:cs="Times New Roman"/>
                        </w:rPr>
                        <w:t>Niat</w:t>
                      </w:r>
                    </w:p>
                    <w:p w:rsidR="00E13AC3" w:rsidRPr="00365076" w:rsidRDefault="00E13AC3" w:rsidP="00ED3B3D">
                      <w:pPr>
                        <w:ind w:left="360"/>
                        <w:rPr>
                          <w:rFonts w:ascii="Times New Roman" w:hAnsi="Times New Roman" w:cs="Times New Roman"/>
                        </w:rPr>
                      </w:pPr>
                    </w:p>
                  </w:txbxContent>
                </v:textbox>
              </v:rect>
            </w:pict>
          </mc:Fallback>
        </mc:AlternateContent>
      </w:r>
      <w:r w:rsidR="00ED3B3D">
        <w:rPr>
          <w:rFonts w:ascii="Times New Roman" w:hAnsi="Times New Roman" w:cs="Times New Roman"/>
          <w:sz w:val="24"/>
          <w:szCs w:val="24"/>
        </w:rPr>
        <w:t>variabel independen                                                Variabel dependen</w:t>
      </w:r>
    </w:p>
    <w:p w:rsidR="00ED3B3D" w:rsidRDefault="00ED3B3D" w:rsidP="00ED3B3D">
      <w:pPr>
        <w:pStyle w:val="ListParagraph"/>
        <w:spacing w:line="480" w:lineRule="auto"/>
        <w:jc w:val="both"/>
        <w:rPr>
          <w:rFonts w:ascii="Times New Roman" w:hAnsi="Times New Roman" w:cs="Times New Roman"/>
          <w:sz w:val="24"/>
          <w:szCs w:val="24"/>
        </w:rPr>
      </w:pPr>
    </w:p>
    <w:p w:rsidR="00ED3B3D" w:rsidRDefault="00573227" w:rsidP="00ED3B3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3438525</wp:posOffset>
                </wp:positionH>
                <wp:positionV relativeFrom="paragraph">
                  <wp:posOffset>325755</wp:posOffset>
                </wp:positionV>
                <wp:extent cx="1543050" cy="514350"/>
                <wp:effectExtent l="20955" t="13335" r="1714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14350"/>
                        </a:xfrm>
                        <a:prstGeom prst="rect">
                          <a:avLst/>
                        </a:prstGeom>
                        <a:solidFill>
                          <a:srgbClr val="FFFFFF"/>
                        </a:solidFill>
                        <a:ln w="25400">
                          <a:solidFill>
                            <a:srgbClr val="000000"/>
                          </a:solidFill>
                          <a:miter lim="800000"/>
                          <a:headEnd/>
                          <a:tailEnd/>
                        </a:ln>
                      </wps:spPr>
                      <wps:txbx>
                        <w:txbxContent>
                          <w:p w:rsidR="00E13AC3" w:rsidRPr="004E52C8" w:rsidRDefault="00E13AC3" w:rsidP="00ED3B3D">
                            <w:pPr>
                              <w:jc w:val="center"/>
                              <w:rPr>
                                <w:rFonts w:ascii="Times New Roman" w:hAnsi="Times New Roman" w:cs="Times New Roman"/>
                              </w:rPr>
                            </w:pPr>
                            <w:r>
                              <w:rPr>
                                <w:rFonts w:ascii="Times New Roman" w:hAnsi="Times New Roman" w:cs="Times New Roman"/>
                              </w:rPr>
                              <w:t>Kepatuahn ODHA minum obat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70.75pt;margin-top:25.65pt;width:121.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" strokeweight="2pt">
                <v:textbox>
                  <w:txbxContent>
                    <w:p w:rsidR="00E13AC3" w:rsidRPr="004E52C8" w:rsidRDefault="00E13AC3" w:rsidP="00ED3B3D">
                      <w:pPr>
                        <w:jc w:val="center"/>
                        <w:rPr>
                          <w:rFonts w:ascii="Times New Roman" w:hAnsi="Times New Roman" w:cs="Times New Roman"/>
                        </w:rPr>
                      </w:pPr>
                      <w:r>
                        <w:rPr>
                          <w:rFonts w:ascii="Times New Roman" w:hAnsi="Times New Roman" w:cs="Times New Roman"/>
                        </w:rPr>
                        <w:t>Kepatuahn ODHA minum obat</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2381250</wp:posOffset>
                </wp:positionH>
                <wp:positionV relativeFrom="paragraph">
                  <wp:posOffset>325755</wp:posOffset>
                </wp:positionV>
                <wp:extent cx="885825" cy="466725"/>
                <wp:effectExtent l="20955" t="51435" r="36195" b="43815"/>
                <wp:wrapNone/>
                <wp:docPr id="6"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ightArrow">
                          <a:avLst>
                            <a:gd name="adj1" fmla="val 50000"/>
                            <a:gd name="adj2" fmla="val 49997"/>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7.5pt;margin-top:25.65pt;width:69.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" adj="15910" strokeweight="2pt"/>
            </w:pict>
          </mc:Fallback>
        </mc:AlternateContent>
      </w:r>
    </w:p>
    <w:p w:rsidR="00ED3B3D" w:rsidRDefault="00ED3B3D" w:rsidP="00ED3B3D">
      <w:pPr>
        <w:pStyle w:val="ListParagraph"/>
        <w:spacing w:line="480" w:lineRule="auto"/>
        <w:jc w:val="both"/>
        <w:rPr>
          <w:rFonts w:ascii="Times New Roman" w:hAnsi="Times New Roman" w:cs="Times New Roman"/>
          <w:sz w:val="24"/>
          <w:szCs w:val="24"/>
        </w:rPr>
      </w:pPr>
    </w:p>
    <w:p w:rsidR="00ED3B3D" w:rsidRDefault="00ED3B3D" w:rsidP="00ED3B3D">
      <w:pPr>
        <w:pStyle w:val="ListParagraph"/>
        <w:spacing w:line="480" w:lineRule="auto"/>
        <w:jc w:val="both"/>
        <w:rPr>
          <w:rFonts w:ascii="Times New Roman" w:hAnsi="Times New Roman" w:cs="Times New Roman"/>
          <w:sz w:val="24"/>
          <w:szCs w:val="24"/>
        </w:rPr>
      </w:pPr>
    </w:p>
    <w:p w:rsidR="00ED3B3D" w:rsidRDefault="00ED3B3D" w:rsidP="00ED3B3D">
      <w:pPr>
        <w:pStyle w:val="ListParagraph"/>
        <w:spacing w:line="480" w:lineRule="auto"/>
        <w:jc w:val="both"/>
        <w:rPr>
          <w:rFonts w:ascii="Times New Roman" w:hAnsi="Times New Roman" w:cs="Times New Roman"/>
          <w:sz w:val="24"/>
          <w:szCs w:val="24"/>
        </w:rPr>
      </w:pPr>
    </w:p>
    <w:p w:rsidR="00ED3B3D" w:rsidRDefault="00573227" w:rsidP="00ED3B3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3438525</wp:posOffset>
                </wp:positionH>
                <wp:positionV relativeFrom="paragraph">
                  <wp:posOffset>294005</wp:posOffset>
                </wp:positionV>
                <wp:extent cx="257175" cy="285750"/>
                <wp:effectExtent l="20955" t="20955" r="17145" b="1714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5750"/>
                        </a:xfrm>
                        <a:prstGeom prst="rect">
                          <a:avLst/>
                        </a:prstGeom>
                        <a:solidFill>
                          <a:srgbClr val="FFFFFF"/>
                        </a:solidFill>
                        <a:ln w="25400">
                          <a:solidFill>
                            <a:srgbClr val="000000"/>
                          </a:solidFill>
                          <a:prstDash val="dash"/>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70.75pt;margin-top:23.15pt;width:20.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" strokeweight="2pt">
                <v:stroke dashstyle="dash"/>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2588895</wp:posOffset>
                </wp:positionH>
                <wp:positionV relativeFrom="paragraph">
                  <wp:posOffset>246380</wp:posOffset>
                </wp:positionV>
                <wp:extent cx="257175" cy="285750"/>
                <wp:effectExtent l="19050" t="20955" r="1905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57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3.85pt;margin-top:19.4pt;width:20.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" strokeweight="2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131445</wp:posOffset>
                </wp:positionH>
                <wp:positionV relativeFrom="paragraph">
                  <wp:posOffset>246380</wp:posOffset>
                </wp:positionV>
                <wp:extent cx="2124075" cy="685800"/>
                <wp:effectExtent l="19050" t="20955" r="19050" b="1714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5800"/>
                        </a:xfrm>
                        <a:prstGeom prst="rect">
                          <a:avLst/>
                        </a:prstGeom>
                        <a:solidFill>
                          <a:srgbClr val="FFFFFF"/>
                        </a:solidFill>
                        <a:ln w="25400">
                          <a:solidFill>
                            <a:srgbClr val="000000"/>
                          </a:solidFill>
                          <a:prstDash val="dash"/>
                          <a:miter lim="800000"/>
                          <a:headEnd/>
                          <a:tailEnd/>
                        </a:ln>
                      </wps:spPr>
                      <wps:txbx>
                        <w:txbxContent>
                          <w:p w:rsidR="00E13AC3" w:rsidRPr="004E52C8" w:rsidRDefault="00E13AC3" w:rsidP="00ED3B3D">
                            <w:pPr>
                              <w:ind w:left="426"/>
                              <w:rPr>
                                <w:rFonts w:ascii="Times New Roman" w:hAnsi="Times New Roman" w:cs="Times New Roman"/>
                              </w:rPr>
                            </w:pPr>
                            <w:r>
                              <w:rPr>
                                <w:rFonts w:ascii="Times New Roman" w:hAnsi="Times New Roman" w:cs="Times New Roman"/>
                              </w:rPr>
                              <w:t>6. Motivasi</w:t>
                            </w:r>
                          </w:p>
                          <w:p w:rsidR="00E13AC3" w:rsidRPr="004E52C8" w:rsidRDefault="00E13AC3" w:rsidP="00ED3B3D">
                            <w:pPr>
                              <w:ind w:left="426"/>
                              <w:rPr>
                                <w:rFonts w:ascii="Times New Roman" w:hAnsi="Times New Roman" w:cs="Times New Roman"/>
                              </w:rPr>
                            </w:pPr>
                            <w:r>
                              <w:rPr>
                                <w:rFonts w:ascii="Times New Roman" w:hAnsi="Times New Roman" w:cs="Times New Roman"/>
                              </w:rPr>
                              <w:t>7. Sikap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6" o:spid="_x0000_s1028" style="position:absolute;left:0;text-align:left;margin-left:10.35pt;margin-top:19.4pt;width:167.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" strokeweight="2pt">
                <v:stroke dashstyle="dash"/>
                <v:textbox>
                  <w:txbxContent>
                    <w:p w:rsidR="00E13AC3" w:rsidRPr="004E52C8" w:rsidRDefault="00E13AC3" w:rsidP="00ED3B3D">
                      <w:pPr>
                        <w:ind w:left="426"/>
                        <w:rPr>
                          <w:rFonts w:ascii="Times New Roman" w:hAnsi="Times New Roman" w:cs="Times New Roman"/>
                        </w:rPr>
                      </w:pPr>
                      <w:r>
                        <w:rPr>
                          <w:rFonts w:ascii="Times New Roman" w:hAnsi="Times New Roman" w:cs="Times New Roman"/>
                        </w:rPr>
                        <w:t>6. Motivasi</w:t>
                      </w:r>
                    </w:p>
                    <w:p w:rsidR="00E13AC3" w:rsidRPr="004E52C8" w:rsidRDefault="00E13AC3" w:rsidP="00ED3B3D">
                      <w:pPr>
                        <w:ind w:left="426"/>
                        <w:rPr>
                          <w:rFonts w:ascii="Times New Roman" w:hAnsi="Times New Roman" w:cs="Times New Roman"/>
                        </w:rPr>
                      </w:pPr>
                      <w:r>
                        <w:rPr>
                          <w:rFonts w:ascii="Times New Roman" w:hAnsi="Times New Roman" w:cs="Times New Roman"/>
                        </w:rPr>
                        <w:t>7. Sikap</w:t>
                      </w:r>
                    </w:p>
                  </w:txbxContent>
                </v:textbox>
              </v:rect>
            </w:pict>
          </mc:Fallback>
        </mc:AlternateContent>
      </w:r>
    </w:p>
    <w:p w:rsidR="00ED3B3D" w:rsidRDefault="00ED3B3D" w:rsidP="00ED3B3D">
      <w:pPr>
        <w:pStyle w:val="ListParagraph"/>
        <w:spacing w:line="480" w:lineRule="auto"/>
        <w:jc w:val="both"/>
        <w:rPr>
          <w:rFonts w:ascii="Times New Roman" w:hAnsi="Times New Roman" w:cs="Times New Roman"/>
          <w:sz w:val="24"/>
          <w:szCs w:val="24"/>
        </w:rPr>
      </w:pPr>
    </w:p>
    <w:p w:rsidR="00ED3B3D" w:rsidRDefault="00ED3B3D" w:rsidP="00ED3B3D">
      <w:pPr>
        <w:pStyle w:val="ListParagraph"/>
        <w:spacing w:line="480" w:lineRule="auto"/>
        <w:jc w:val="both"/>
        <w:rPr>
          <w:rFonts w:ascii="Times New Roman" w:hAnsi="Times New Roman" w:cs="Times New Roman"/>
          <w:sz w:val="24"/>
          <w:szCs w:val="24"/>
        </w:rPr>
      </w:pPr>
    </w:p>
    <w:p w:rsidR="00ED3B3D" w:rsidRPr="003B2278" w:rsidRDefault="00573227" w:rsidP="00ED3B3D">
      <w:pPr>
        <w:spacing w:line="480" w:lineRule="auto"/>
        <w:jc w:val="both"/>
        <w:rPr>
          <w:rFonts w:ascii="Times New Roman" w:hAnsi="Times New Roman" w:cs="Times New Roman"/>
          <w:sz w:val="24"/>
          <w:szCs w:val="24"/>
        </w:rPr>
      </w:pPr>
      <w:r>
        <w:rPr>
          <w:rFonts w:cs="Times New Roman"/>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2343150</wp:posOffset>
                </wp:positionH>
                <wp:positionV relativeFrom="paragraph">
                  <wp:posOffset>252095</wp:posOffset>
                </wp:positionV>
                <wp:extent cx="0" cy="0"/>
                <wp:effectExtent l="11430" t="5080" r="7620" b="1397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9.85pt" to="18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" strokecolor="#4579b8"/>
            </w:pict>
          </mc:Fallback>
        </mc:AlternateContent>
      </w:r>
      <w:r w:rsidR="00ED3B3D" w:rsidRPr="003B2278">
        <w:rPr>
          <w:rFonts w:ascii="Times New Roman" w:hAnsi="Times New Roman" w:cs="Times New Roman"/>
          <w:sz w:val="24"/>
          <w:szCs w:val="24"/>
        </w:rPr>
        <w:t>Keterangan :: Diteliti</w:t>
      </w:r>
      <w:r w:rsidR="00ED3B3D" w:rsidRPr="003B2278">
        <w:rPr>
          <w:rFonts w:ascii="Times New Roman" w:hAnsi="Times New Roman" w:cs="Times New Roman"/>
          <w:sz w:val="24"/>
          <w:szCs w:val="24"/>
        </w:rPr>
        <w:tab/>
        <w:t xml:space="preserve">      :tidak diteliti</w:t>
      </w:r>
    </w:p>
    <w:p w:rsidR="00ED3B3D" w:rsidRDefault="00ED3B3D" w:rsidP="00ED3B3D">
      <w:pPr>
        <w:rPr>
          <w:rFonts w:ascii="Times New Roman" w:hAnsi="Times New Roman"/>
          <w:b/>
          <w:sz w:val="24"/>
          <w:szCs w:val="24"/>
        </w:rPr>
      </w:pPr>
      <w:r w:rsidRPr="006954EA">
        <w:rPr>
          <w:rFonts w:ascii="Times New Roman" w:hAnsi="Times New Roman"/>
          <w:b/>
          <w:sz w:val="24"/>
          <w:szCs w:val="24"/>
        </w:rPr>
        <w:lastRenderedPageBreak/>
        <w:t>3.2</w:t>
      </w:r>
      <w:r>
        <w:rPr>
          <w:rFonts w:ascii="Times New Roman" w:hAnsi="Times New Roman"/>
          <w:sz w:val="24"/>
          <w:szCs w:val="24"/>
        </w:rPr>
        <w:t xml:space="preserve"> </w:t>
      </w:r>
      <w:r>
        <w:rPr>
          <w:rFonts w:ascii="Times New Roman" w:hAnsi="Times New Roman"/>
          <w:b/>
          <w:sz w:val="24"/>
          <w:szCs w:val="24"/>
        </w:rPr>
        <w:t>Defenisi Operasional</w:t>
      </w:r>
    </w:p>
    <w:p w:rsidR="00ED3B3D" w:rsidRDefault="00ED3B3D" w:rsidP="00ED3B3D">
      <w:pPr>
        <w:pStyle w:val="ListParagraph"/>
        <w:ind w:left="360"/>
        <w:jc w:val="center"/>
        <w:rPr>
          <w:rFonts w:ascii="Times New Roman" w:hAnsi="Times New Roman"/>
          <w:b/>
          <w:sz w:val="24"/>
          <w:szCs w:val="24"/>
        </w:rPr>
      </w:pPr>
      <w:r>
        <w:rPr>
          <w:rFonts w:ascii="Times New Roman" w:hAnsi="Times New Roman"/>
          <w:b/>
          <w:sz w:val="24"/>
          <w:szCs w:val="24"/>
        </w:rPr>
        <w:t>Tabel 3.1</w:t>
      </w:r>
    </w:p>
    <w:p w:rsidR="00ED3B3D" w:rsidRDefault="00ED3B3D" w:rsidP="00ED3B3D">
      <w:pPr>
        <w:pStyle w:val="ListParagraph"/>
        <w:ind w:left="360"/>
        <w:jc w:val="center"/>
        <w:rPr>
          <w:rFonts w:ascii="Times New Roman" w:hAnsi="Times New Roman"/>
          <w:b/>
          <w:sz w:val="24"/>
          <w:szCs w:val="24"/>
        </w:rPr>
      </w:pPr>
      <w:r>
        <w:rPr>
          <w:rFonts w:ascii="Times New Roman" w:hAnsi="Times New Roman"/>
          <w:b/>
          <w:sz w:val="24"/>
          <w:szCs w:val="24"/>
        </w:rPr>
        <w:t>Defenisi Operasional</w:t>
      </w:r>
    </w:p>
    <w:tbl>
      <w:tblPr>
        <w:tblW w:w="864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1649"/>
        <w:gridCol w:w="1260"/>
        <w:gridCol w:w="1620"/>
        <w:gridCol w:w="1406"/>
        <w:gridCol w:w="18"/>
        <w:gridCol w:w="710"/>
      </w:tblGrid>
      <w:tr w:rsidR="00ED3B3D" w:rsidRPr="00EE17DB" w:rsidTr="003064B0">
        <w:trPr>
          <w:jc w:val="center"/>
        </w:trPr>
        <w:tc>
          <w:tcPr>
            <w:tcW w:w="426" w:type="dxa"/>
          </w:tcPr>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No</w:t>
            </w:r>
          </w:p>
        </w:tc>
        <w:tc>
          <w:tcPr>
            <w:tcW w:w="1559" w:type="dxa"/>
          </w:tcPr>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Variabel</w:t>
            </w:r>
          </w:p>
        </w:tc>
        <w:tc>
          <w:tcPr>
            <w:tcW w:w="1649" w:type="dxa"/>
          </w:tcPr>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Defenisi</w:t>
            </w:r>
          </w:p>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Operasional</w:t>
            </w:r>
          </w:p>
        </w:tc>
        <w:tc>
          <w:tcPr>
            <w:tcW w:w="1260" w:type="dxa"/>
          </w:tcPr>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Alat</w:t>
            </w:r>
          </w:p>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Ukur</w:t>
            </w:r>
          </w:p>
        </w:tc>
        <w:tc>
          <w:tcPr>
            <w:tcW w:w="1620" w:type="dxa"/>
          </w:tcPr>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Cara</w:t>
            </w:r>
          </w:p>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Ukur</w:t>
            </w:r>
          </w:p>
        </w:tc>
        <w:tc>
          <w:tcPr>
            <w:tcW w:w="1424" w:type="dxa"/>
            <w:gridSpan w:val="2"/>
          </w:tcPr>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Hasil</w:t>
            </w:r>
          </w:p>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Ukur</w:t>
            </w:r>
          </w:p>
        </w:tc>
        <w:tc>
          <w:tcPr>
            <w:tcW w:w="710" w:type="dxa"/>
          </w:tcPr>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Skala</w:t>
            </w:r>
          </w:p>
        </w:tc>
      </w:tr>
      <w:tr w:rsidR="00ED3B3D" w:rsidRPr="00EE17DB" w:rsidTr="003064B0">
        <w:trPr>
          <w:jc w:val="center"/>
        </w:trPr>
        <w:tc>
          <w:tcPr>
            <w:tcW w:w="426" w:type="dxa"/>
          </w:tcPr>
          <w:p w:rsidR="00ED3B3D" w:rsidRPr="00EE17DB" w:rsidRDefault="00ED3B3D" w:rsidP="00CA0631">
            <w:pPr>
              <w:spacing w:after="0" w:line="240" w:lineRule="auto"/>
              <w:jc w:val="both"/>
              <w:rPr>
                <w:rFonts w:ascii="Times New Roman" w:hAnsi="Times New Roman"/>
                <w:sz w:val="24"/>
                <w:szCs w:val="24"/>
              </w:rPr>
            </w:pPr>
          </w:p>
        </w:tc>
        <w:tc>
          <w:tcPr>
            <w:tcW w:w="1559" w:type="dxa"/>
          </w:tcPr>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Variabel</w:t>
            </w:r>
          </w:p>
          <w:p w:rsidR="00ED3B3D" w:rsidRPr="00EE17DB" w:rsidRDefault="00ED3B3D" w:rsidP="00CA0631">
            <w:pPr>
              <w:spacing w:after="0" w:line="240" w:lineRule="auto"/>
              <w:jc w:val="both"/>
              <w:rPr>
                <w:rFonts w:ascii="Times New Roman" w:hAnsi="Times New Roman"/>
                <w:sz w:val="24"/>
                <w:szCs w:val="24"/>
              </w:rPr>
            </w:pPr>
            <w:r w:rsidRPr="00EE17DB">
              <w:rPr>
                <w:rFonts w:ascii="Times New Roman" w:hAnsi="Times New Roman"/>
                <w:b/>
                <w:sz w:val="24"/>
                <w:szCs w:val="24"/>
              </w:rPr>
              <w:t>dependen</w:t>
            </w:r>
          </w:p>
        </w:tc>
        <w:tc>
          <w:tcPr>
            <w:tcW w:w="1649" w:type="dxa"/>
          </w:tcPr>
          <w:p w:rsidR="00ED3B3D" w:rsidRPr="00EE17DB" w:rsidRDefault="00ED3B3D" w:rsidP="00CA0631">
            <w:pPr>
              <w:spacing w:after="0" w:line="240" w:lineRule="auto"/>
              <w:jc w:val="both"/>
              <w:rPr>
                <w:rFonts w:ascii="Times New Roman" w:hAnsi="Times New Roman"/>
                <w:sz w:val="24"/>
                <w:szCs w:val="24"/>
              </w:rPr>
            </w:pPr>
          </w:p>
        </w:tc>
        <w:tc>
          <w:tcPr>
            <w:tcW w:w="1260" w:type="dxa"/>
          </w:tcPr>
          <w:p w:rsidR="00ED3B3D" w:rsidRPr="00EE17DB" w:rsidRDefault="00ED3B3D" w:rsidP="00CA0631">
            <w:pPr>
              <w:spacing w:after="0" w:line="240" w:lineRule="auto"/>
              <w:jc w:val="both"/>
              <w:rPr>
                <w:rFonts w:ascii="Times New Roman" w:hAnsi="Times New Roman"/>
                <w:sz w:val="24"/>
                <w:szCs w:val="24"/>
              </w:rPr>
            </w:pPr>
          </w:p>
        </w:tc>
        <w:tc>
          <w:tcPr>
            <w:tcW w:w="1620" w:type="dxa"/>
          </w:tcPr>
          <w:p w:rsidR="00ED3B3D" w:rsidRPr="00EE17DB" w:rsidRDefault="00ED3B3D" w:rsidP="00CA0631">
            <w:pPr>
              <w:spacing w:after="0" w:line="240" w:lineRule="auto"/>
              <w:jc w:val="both"/>
              <w:rPr>
                <w:rFonts w:ascii="Times New Roman" w:hAnsi="Times New Roman"/>
                <w:sz w:val="24"/>
                <w:szCs w:val="24"/>
              </w:rPr>
            </w:pPr>
          </w:p>
        </w:tc>
        <w:tc>
          <w:tcPr>
            <w:tcW w:w="1406" w:type="dxa"/>
          </w:tcPr>
          <w:p w:rsidR="00ED3B3D" w:rsidRPr="00EE17DB" w:rsidRDefault="00ED3B3D" w:rsidP="00CA0631">
            <w:pPr>
              <w:spacing w:after="0" w:line="240" w:lineRule="auto"/>
              <w:jc w:val="both"/>
              <w:rPr>
                <w:rFonts w:ascii="Times New Roman" w:hAnsi="Times New Roman"/>
                <w:sz w:val="24"/>
                <w:szCs w:val="24"/>
              </w:rPr>
            </w:pPr>
          </w:p>
        </w:tc>
        <w:tc>
          <w:tcPr>
            <w:tcW w:w="728" w:type="dxa"/>
            <w:gridSpan w:val="2"/>
          </w:tcPr>
          <w:p w:rsidR="00ED3B3D" w:rsidRPr="00EE17DB" w:rsidRDefault="00ED3B3D" w:rsidP="00CA0631">
            <w:pPr>
              <w:spacing w:after="0" w:line="240" w:lineRule="auto"/>
              <w:jc w:val="both"/>
              <w:rPr>
                <w:rFonts w:ascii="Times New Roman" w:hAnsi="Times New Roman"/>
                <w:sz w:val="24"/>
                <w:szCs w:val="24"/>
              </w:rPr>
            </w:pPr>
          </w:p>
        </w:tc>
      </w:tr>
      <w:tr w:rsidR="00ED3B3D" w:rsidRPr="00EE17DB" w:rsidTr="003064B0">
        <w:trPr>
          <w:jc w:val="center"/>
        </w:trPr>
        <w:tc>
          <w:tcPr>
            <w:tcW w:w="426" w:type="dxa"/>
          </w:tcPr>
          <w:p w:rsidR="00ED3B3D" w:rsidRPr="00EE17DB" w:rsidRDefault="00ED3B3D" w:rsidP="00CA0631">
            <w:pPr>
              <w:pStyle w:val="ListParagraph"/>
              <w:spacing w:after="0" w:line="348" w:lineRule="auto"/>
              <w:ind w:left="0"/>
              <w:jc w:val="center"/>
              <w:rPr>
                <w:rFonts w:ascii="Times New Roman" w:hAnsi="Times New Roman"/>
                <w:sz w:val="24"/>
                <w:szCs w:val="24"/>
              </w:rPr>
            </w:pPr>
            <w:r w:rsidRPr="00EE17DB">
              <w:rPr>
                <w:rFonts w:ascii="Times New Roman" w:hAnsi="Times New Roman"/>
                <w:sz w:val="24"/>
                <w:szCs w:val="24"/>
              </w:rPr>
              <w:t>1</w:t>
            </w:r>
          </w:p>
        </w:tc>
        <w:tc>
          <w:tcPr>
            <w:tcW w:w="1559" w:type="dxa"/>
          </w:tcPr>
          <w:p w:rsidR="00ED3B3D" w:rsidRPr="00EE17DB" w:rsidRDefault="00ED3B3D" w:rsidP="00CA0631">
            <w:pPr>
              <w:pStyle w:val="ListParagraph"/>
              <w:spacing w:after="0" w:line="348" w:lineRule="auto"/>
              <w:ind w:left="0"/>
              <w:rPr>
                <w:rFonts w:ascii="Times New Roman" w:hAnsi="Times New Roman"/>
                <w:sz w:val="24"/>
                <w:szCs w:val="24"/>
              </w:rPr>
            </w:pPr>
            <w:r w:rsidRPr="00EE17DB">
              <w:rPr>
                <w:rFonts w:ascii="Times New Roman" w:hAnsi="Times New Roman"/>
                <w:sz w:val="24"/>
                <w:szCs w:val="24"/>
              </w:rPr>
              <w:t xml:space="preserve">Kepatuhan </w:t>
            </w:r>
          </w:p>
        </w:tc>
        <w:tc>
          <w:tcPr>
            <w:tcW w:w="1649" w:type="dxa"/>
          </w:tcPr>
          <w:p w:rsidR="00ED3B3D" w:rsidRPr="00EE17DB" w:rsidRDefault="00ED3B3D" w:rsidP="00CA0631">
            <w:pPr>
              <w:pStyle w:val="ListParagraph"/>
              <w:spacing w:after="0" w:line="348" w:lineRule="auto"/>
              <w:ind w:left="0"/>
              <w:rPr>
                <w:rFonts w:ascii="Times New Roman" w:hAnsi="Times New Roman"/>
                <w:sz w:val="24"/>
                <w:szCs w:val="24"/>
              </w:rPr>
            </w:pPr>
            <w:r w:rsidRPr="00EE17DB">
              <w:rPr>
                <w:rFonts w:ascii="Times New Roman" w:hAnsi="Times New Roman"/>
                <w:sz w:val="24"/>
                <w:szCs w:val="24"/>
              </w:rPr>
              <w:t>Adalah perilaku ODHA sesuai dengan ketentuan (benar obat, benar cara, benar waktu) yang diberikan oleh professional kesehatan.</w:t>
            </w:r>
          </w:p>
        </w:tc>
        <w:tc>
          <w:tcPr>
            <w:tcW w:w="1260" w:type="dxa"/>
          </w:tcPr>
          <w:p w:rsidR="00ED3B3D" w:rsidRPr="00EE17DB" w:rsidRDefault="00ED3B3D" w:rsidP="00CA0631">
            <w:pPr>
              <w:pStyle w:val="ListParagraph"/>
              <w:spacing w:after="0" w:line="348" w:lineRule="auto"/>
              <w:ind w:left="0"/>
              <w:rPr>
                <w:rFonts w:ascii="Times New Roman" w:hAnsi="Times New Roman"/>
                <w:sz w:val="24"/>
                <w:szCs w:val="24"/>
              </w:rPr>
            </w:pPr>
            <w:r w:rsidRPr="00EE17DB">
              <w:rPr>
                <w:rFonts w:ascii="Times New Roman" w:hAnsi="Times New Roman"/>
                <w:sz w:val="24"/>
                <w:szCs w:val="24"/>
              </w:rPr>
              <w:t>Kuesioner</w:t>
            </w:r>
          </w:p>
        </w:tc>
        <w:tc>
          <w:tcPr>
            <w:tcW w:w="1620" w:type="dxa"/>
          </w:tcPr>
          <w:p w:rsidR="00ED3B3D" w:rsidRPr="00EE17DB" w:rsidRDefault="00ED3B3D" w:rsidP="00CA0631">
            <w:pPr>
              <w:pStyle w:val="ListParagraph"/>
              <w:spacing w:after="0" w:line="348" w:lineRule="auto"/>
              <w:ind w:left="0"/>
              <w:rPr>
                <w:rFonts w:ascii="Times New Roman" w:hAnsi="Times New Roman"/>
                <w:sz w:val="24"/>
                <w:szCs w:val="24"/>
              </w:rPr>
            </w:pPr>
            <w:r>
              <w:rPr>
                <w:rFonts w:ascii="Times New Roman" w:hAnsi="Times New Roman"/>
                <w:sz w:val="24"/>
                <w:szCs w:val="24"/>
              </w:rPr>
              <w:t>W</w:t>
            </w:r>
            <w:r w:rsidRPr="00EE17DB">
              <w:rPr>
                <w:rFonts w:ascii="Times New Roman" w:hAnsi="Times New Roman"/>
                <w:sz w:val="24"/>
                <w:szCs w:val="24"/>
              </w:rPr>
              <w:t xml:space="preserve">awancara </w:t>
            </w:r>
          </w:p>
        </w:tc>
        <w:tc>
          <w:tcPr>
            <w:tcW w:w="1424" w:type="dxa"/>
            <w:gridSpan w:val="2"/>
          </w:tcPr>
          <w:p w:rsidR="00ED3B3D" w:rsidRPr="00EE17DB" w:rsidRDefault="00ED3B3D" w:rsidP="00CA0631">
            <w:pPr>
              <w:pStyle w:val="ListParagraph"/>
              <w:tabs>
                <w:tab w:val="left" w:pos="2058"/>
                <w:tab w:val="left" w:pos="2268"/>
              </w:tabs>
              <w:spacing w:after="0" w:line="348" w:lineRule="auto"/>
              <w:ind w:left="225" w:hanging="225"/>
              <w:rPr>
                <w:rFonts w:ascii="Times New Roman" w:hAnsi="Times New Roman"/>
                <w:sz w:val="24"/>
                <w:szCs w:val="24"/>
              </w:rPr>
            </w:pPr>
            <w:r w:rsidRPr="00EE17DB">
              <w:rPr>
                <w:rFonts w:ascii="Times New Roman" w:hAnsi="Times New Roman"/>
                <w:sz w:val="24"/>
                <w:szCs w:val="24"/>
              </w:rPr>
              <w:t>1. Patuh,</w:t>
            </w:r>
          </w:p>
          <w:p w:rsidR="00ED3B3D" w:rsidRPr="00EE17DB" w:rsidRDefault="00ED3B3D" w:rsidP="00CA0631">
            <w:pPr>
              <w:pStyle w:val="ListParagraph"/>
              <w:tabs>
                <w:tab w:val="left" w:pos="2058"/>
                <w:tab w:val="left" w:pos="2268"/>
              </w:tabs>
              <w:spacing w:after="0" w:line="348" w:lineRule="auto"/>
              <w:ind w:left="236" w:hanging="11"/>
              <w:rPr>
                <w:rFonts w:ascii="Times New Roman" w:hAnsi="Times New Roman"/>
                <w:sz w:val="24"/>
                <w:szCs w:val="24"/>
              </w:rPr>
            </w:pPr>
            <w:r w:rsidRPr="00EE17DB">
              <w:rPr>
                <w:rFonts w:ascii="Times New Roman" w:hAnsi="Times New Roman"/>
                <w:sz w:val="24"/>
                <w:szCs w:val="24"/>
              </w:rPr>
              <w:t xml:space="preserve">jika </w:t>
            </w:r>
            <w:r w:rsidRPr="00EE17DB">
              <w:rPr>
                <w:rFonts w:ascii="Times New Roman" w:eastAsia="Arial Unicode MS" w:hAnsi="Times New Roman"/>
                <w:sz w:val="24"/>
                <w:szCs w:val="24"/>
                <w:lang w:val="sv-SE"/>
              </w:rPr>
              <w:t>≥</w:t>
            </w:r>
            <w:r w:rsidR="003064B0">
              <w:rPr>
                <w:rFonts w:ascii="Times New Roman" w:eastAsia="Arial Unicode MS" w:hAnsi="Times New Roman"/>
                <w:sz w:val="24"/>
                <w:szCs w:val="24"/>
              </w:rPr>
              <w:t xml:space="preserve"> 10</w:t>
            </w:r>
          </w:p>
          <w:p w:rsidR="00ED3B3D" w:rsidRPr="00EE17DB" w:rsidRDefault="00ED3B3D" w:rsidP="00CA0631">
            <w:pPr>
              <w:pStyle w:val="ListParagraph"/>
              <w:tabs>
                <w:tab w:val="left" w:pos="2058"/>
                <w:tab w:val="left" w:pos="2268"/>
              </w:tabs>
              <w:spacing w:after="0" w:line="348" w:lineRule="auto"/>
              <w:ind w:left="225" w:hanging="225"/>
              <w:rPr>
                <w:rFonts w:ascii="Times New Roman" w:hAnsi="Times New Roman"/>
                <w:sz w:val="24"/>
                <w:szCs w:val="24"/>
              </w:rPr>
            </w:pPr>
            <w:r w:rsidRPr="00EE17DB">
              <w:rPr>
                <w:rFonts w:ascii="Times New Roman" w:hAnsi="Times New Roman"/>
                <w:sz w:val="24"/>
                <w:szCs w:val="24"/>
              </w:rPr>
              <w:t xml:space="preserve">2. Tidak patuh, jika &lt; </w:t>
            </w:r>
            <w:r w:rsidR="0041703C">
              <w:rPr>
                <w:rFonts w:ascii="Times New Roman" w:hAnsi="Times New Roman"/>
                <w:sz w:val="24"/>
                <w:szCs w:val="24"/>
              </w:rPr>
              <w:t>1</w:t>
            </w:r>
            <w:r w:rsidR="003064B0">
              <w:rPr>
                <w:rFonts w:ascii="Times New Roman" w:hAnsi="Times New Roman"/>
                <w:sz w:val="24"/>
                <w:szCs w:val="24"/>
              </w:rPr>
              <w:t>0</w:t>
            </w:r>
          </w:p>
        </w:tc>
        <w:tc>
          <w:tcPr>
            <w:tcW w:w="710" w:type="dxa"/>
          </w:tcPr>
          <w:p w:rsidR="00ED3B3D" w:rsidRPr="00EE17DB" w:rsidRDefault="00ED3B3D" w:rsidP="00CA0631">
            <w:pPr>
              <w:pStyle w:val="ListParagraph"/>
              <w:spacing w:after="0" w:line="348" w:lineRule="auto"/>
              <w:ind w:left="0"/>
              <w:rPr>
                <w:rFonts w:ascii="Times New Roman" w:hAnsi="Times New Roman"/>
                <w:sz w:val="24"/>
                <w:szCs w:val="24"/>
              </w:rPr>
            </w:pPr>
            <w:r w:rsidRPr="00EE17DB">
              <w:rPr>
                <w:rFonts w:ascii="Times New Roman" w:hAnsi="Times New Roman"/>
                <w:sz w:val="24"/>
                <w:szCs w:val="24"/>
              </w:rPr>
              <w:t>Ordinal</w:t>
            </w:r>
          </w:p>
        </w:tc>
      </w:tr>
      <w:tr w:rsidR="00ED3B3D" w:rsidRPr="00EE17DB" w:rsidTr="003064B0">
        <w:trPr>
          <w:jc w:val="center"/>
        </w:trPr>
        <w:tc>
          <w:tcPr>
            <w:tcW w:w="426" w:type="dxa"/>
          </w:tcPr>
          <w:p w:rsidR="00ED3B3D" w:rsidRPr="00EE17DB" w:rsidRDefault="00ED3B3D" w:rsidP="00CA0631">
            <w:pPr>
              <w:spacing w:after="0" w:line="240" w:lineRule="auto"/>
              <w:jc w:val="both"/>
              <w:rPr>
                <w:rFonts w:ascii="Times New Roman" w:hAnsi="Times New Roman"/>
                <w:sz w:val="24"/>
                <w:szCs w:val="24"/>
              </w:rPr>
            </w:pPr>
          </w:p>
        </w:tc>
        <w:tc>
          <w:tcPr>
            <w:tcW w:w="1559" w:type="dxa"/>
          </w:tcPr>
          <w:p w:rsidR="00ED3B3D" w:rsidRPr="00EE17DB" w:rsidRDefault="00ED3B3D" w:rsidP="00CA0631">
            <w:pPr>
              <w:spacing w:after="0" w:line="240" w:lineRule="auto"/>
              <w:jc w:val="both"/>
              <w:rPr>
                <w:rFonts w:ascii="Times New Roman" w:hAnsi="Times New Roman"/>
                <w:b/>
                <w:sz w:val="24"/>
                <w:szCs w:val="24"/>
              </w:rPr>
            </w:pPr>
            <w:r w:rsidRPr="00EE17DB">
              <w:rPr>
                <w:rFonts w:ascii="Times New Roman" w:hAnsi="Times New Roman"/>
                <w:b/>
                <w:sz w:val="24"/>
                <w:szCs w:val="24"/>
              </w:rPr>
              <w:t>Variabel</w:t>
            </w:r>
          </w:p>
          <w:p w:rsidR="00ED3B3D" w:rsidRPr="00EE17DB" w:rsidRDefault="00ED3B3D" w:rsidP="00CA0631">
            <w:pPr>
              <w:spacing w:after="0" w:line="240" w:lineRule="auto"/>
              <w:jc w:val="both"/>
              <w:rPr>
                <w:rFonts w:ascii="Times New Roman" w:hAnsi="Times New Roman"/>
                <w:sz w:val="24"/>
                <w:szCs w:val="24"/>
              </w:rPr>
            </w:pPr>
            <w:r w:rsidRPr="00EE17DB">
              <w:rPr>
                <w:rFonts w:ascii="Times New Roman" w:hAnsi="Times New Roman"/>
                <w:b/>
                <w:sz w:val="24"/>
                <w:szCs w:val="24"/>
              </w:rPr>
              <w:t>independen</w:t>
            </w:r>
          </w:p>
        </w:tc>
        <w:tc>
          <w:tcPr>
            <w:tcW w:w="1649" w:type="dxa"/>
          </w:tcPr>
          <w:p w:rsidR="00ED3B3D" w:rsidRPr="00EE17DB" w:rsidRDefault="00ED3B3D" w:rsidP="00CA0631">
            <w:pPr>
              <w:spacing w:after="0" w:line="240" w:lineRule="auto"/>
              <w:jc w:val="both"/>
              <w:rPr>
                <w:rFonts w:ascii="Times New Roman" w:hAnsi="Times New Roman"/>
                <w:sz w:val="24"/>
                <w:szCs w:val="24"/>
              </w:rPr>
            </w:pPr>
          </w:p>
        </w:tc>
        <w:tc>
          <w:tcPr>
            <w:tcW w:w="1260" w:type="dxa"/>
          </w:tcPr>
          <w:p w:rsidR="00ED3B3D" w:rsidRPr="00EE17DB" w:rsidRDefault="00ED3B3D" w:rsidP="00CA0631">
            <w:pPr>
              <w:spacing w:after="0" w:line="240" w:lineRule="auto"/>
              <w:jc w:val="both"/>
              <w:rPr>
                <w:rFonts w:ascii="Times New Roman" w:hAnsi="Times New Roman"/>
                <w:sz w:val="24"/>
                <w:szCs w:val="24"/>
              </w:rPr>
            </w:pPr>
          </w:p>
        </w:tc>
        <w:tc>
          <w:tcPr>
            <w:tcW w:w="1620" w:type="dxa"/>
          </w:tcPr>
          <w:p w:rsidR="00ED3B3D" w:rsidRPr="00EE17DB" w:rsidRDefault="00ED3B3D" w:rsidP="00CA0631">
            <w:pPr>
              <w:spacing w:after="0" w:line="240" w:lineRule="auto"/>
              <w:jc w:val="both"/>
              <w:rPr>
                <w:rFonts w:ascii="Times New Roman" w:hAnsi="Times New Roman"/>
                <w:sz w:val="24"/>
                <w:szCs w:val="24"/>
              </w:rPr>
            </w:pPr>
          </w:p>
        </w:tc>
        <w:tc>
          <w:tcPr>
            <w:tcW w:w="1424" w:type="dxa"/>
            <w:gridSpan w:val="2"/>
          </w:tcPr>
          <w:p w:rsidR="00ED3B3D" w:rsidRPr="00EE17DB" w:rsidRDefault="00ED3B3D" w:rsidP="00CA0631">
            <w:pPr>
              <w:spacing w:after="0" w:line="240" w:lineRule="auto"/>
              <w:jc w:val="both"/>
              <w:rPr>
                <w:rFonts w:ascii="Times New Roman" w:hAnsi="Times New Roman"/>
                <w:sz w:val="24"/>
                <w:szCs w:val="24"/>
              </w:rPr>
            </w:pPr>
          </w:p>
        </w:tc>
        <w:tc>
          <w:tcPr>
            <w:tcW w:w="710" w:type="dxa"/>
          </w:tcPr>
          <w:p w:rsidR="00ED3B3D" w:rsidRPr="00EE17DB" w:rsidRDefault="00ED3B3D" w:rsidP="00CA0631">
            <w:pPr>
              <w:spacing w:after="0" w:line="240" w:lineRule="auto"/>
              <w:jc w:val="both"/>
              <w:rPr>
                <w:rFonts w:ascii="Times New Roman" w:hAnsi="Times New Roman"/>
                <w:sz w:val="24"/>
                <w:szCs w:val="24"/>
              </w:rPr>
            </w:pPr>
          </w:p>
        </w:tc>
      </w:tr>
      <w:tr w:rsidR="00ED3B3D" w:rsidRPr="00EE17DB" w:rsidTr="003064B0">
        <w:trPr>
          <w:jc w:val="center"/>
        </w:trPr>
        <w:tc>
          <w:tcPr>
            <w:tcW w:w="426" w:type="dxa"/>
          </w:tcPr>
          <w:p w:rsidR="00ED3B3D" w:rsidRPr="00EE17DB" w:rsidRDefault="00ED3B3D" w:rsidP="00CA0631">
            <w:pPr>
              <w:spacing w:after="0" w:line="240" w:lineRule="auto"/>
              <w:jc w:val="both"/>
              <w:rPr>
                <w:rFonts w:ascii="Times New Roman" w:hAnsi="Times New Roman"/>
                <w:sz w:val="24"/>
                <w:szCs w:val="24"/>
              </w:rPr>
            </w:pPr>
            <w:r w:rsidRPr="00EE17DB">
              <w:rPr>
                <w:rFonts w:ascii="Times New Roman" w:hAnsi="Times New Roman"/>
                <w:sz w:val="24"/>
                <w:szCs w:val="24"/>
              </w:rPr>
              <w:t>2</w:t>
            </w:r>
          </w:p>
        </w:tc>
        <w:tc>
          <w:tcPr>
            <w:tcW w:w="1559" w:type="dxa"/>
          </w:tcPr>
          <w:p w:rsidR="00ED3B3D" w:rsidRPr="00EE17DB" w:rsidRDefault="00ED3B3D" w:rsidP="00CA0631">
            <w:pPr>
              <w:spacing w:after="0" w:line="240" w:lineRule="auto"/>
              <w:rPr>
                <w:rFonts w:ascii="Times New Roman" w:hAnsi="Times New Roman"/>
                <w:sz w:val="24"/>
                <w:szCs w:val="24"/>
              </w:rPr>
            </w:pPr>
            <w:r w:rsidRPr="00EE17DB">
              <w:rPr>
                <w:rFonts w:ascii="Times New Roman" w:hAnsi="Times New Roman"/>
                <w:sz w:val="24"/>
                <w:szCs w:val="24"/>
              </w:rPr>
              <w:t xml:space="preserve">Motivasi </w:t>
            </w:r>
          </w:p>
        </w:tc>
        <w:tc>
          <w:tcPr>
            <w:tcW w:w="1649" w:type="dxa"/>
          </w:tcPr>
          <w:p w:rsidR="00ED3B3D" w:rsidRPr="00EE17DB" w:rsidRDefault="00ED3B3D" w:rsidP="00CA0631">
            <w:pPr>
              <w:spacing w:after="0" w:line="240" w:lineRule="auto"/>
              <w:jc w:val="both"/>
              <w:rPr>
                <w:rFonts w:ascii="Times New Roman" w:hAnsi="Times New Roman"/>
                <w:sz w:val="24"/>
                <w:szCs w:val="24"/>
              </w:rPr>
            </w:pPr>
            <w:r w:rsidRPr="00EE17DB">
              <w:rPr>
                <w:rFonts w:ascii="Times New Roman" w:hAnsi="Times New Roman"/>
                <w:sz w:val="24"/>
                <w:szCs w:val="24"/>
              </w:rPr>
              <w:t xml:space="preserve">Hal-hal yang mendorong ODHA untuk patuh berobat, meliputi kebutuhan akan aktualisasi diri </w:t>
            </w:r>
          </w:p>
        </w:tc>
        <w:tc>
          <w:tcPr>
            <w:tcW w:w="1260" w:type="dxa"/>
          </w:tcPr>
          <w:p w:rsidR="00ED3B3D" w:rsidRPr="00EE17DB" w:rsidRDefault="00ED3B3D" w:rsidP="00CA0631">
            <w:pPr>
              <w:spacing w:after="0" w:line="240" w:lineRule="auto"/>
              <w:jc w:val="both"/>
              <w:rPr>
                <w:rFonts w:ascii="Times New Roman" w:hAnsi="Times New Roman"/>
                <w:sz w:val="24"/>
                <w:szCs w:val="24"/>
              </w:rPr>
            </w:pPr>
            <w:r w:rsidRPr="00EE17DB">
              <w:rPr>
                <w:rFonts w:ascii="Times New Roman" w:hAnsi="Times New Roman"/>
                <w:sz w:val="24"/>
                <w:szCs w:val="24"/>
              </w:rPr>
              <w:t>Kuesioner</w:t>
            </w:r>
          </w:p>
        </w:tc>
        <w:tc>
          <w:tcPr>
            <w:tcW w:w="1620" w:type="dxa"/>
          </w:tcPr>
          <w:p w:rsidR="00ED3B3D" w:rsidRPr="00EE17DB" w:rsidRDefault="00ED3B3D" w:rsidP="00CA0631">
            <w:pPr>
              <w:spacing w:after="0" w:line="240" w:lineRule="auto"/>
              <w:jc w:val="both"/>
              <w:rPr>
                <w:rFonts w:ascii="Times New Roman" w:hAnsi="Times New Roman"/>
                <w:sz w:val="24"/>
                <w:szCs w:val="24"/>
              </w:rPr>
            </w:pPr>
            <w:r w:rsidRPr="00EE17DB">
              <w:rPr>
                <w:rFonts w:ascii="Times New Roman" w:hAnsi="Times New Roman"/>
                <w:sz w:val="24"/>
                <w:szCs w:val="24"/>
              </w:rPr>
              <w:t>Wawancara</w:t>
            </w:r>
          </w:p>
        </w:tc>
        <w:tc>
          <w:tcPr>
            <w:tcW w:w="1424" w:type="dxa"/>
            <w:gridSpan w:val="2"/>
          </w:tcPr>
          <w:p w:rsidR="00ED3B3D" w:rsidRPr="00EE17DB" w:rsidRDefault="00ED3B3D" w:rsidP="00CA0631">
            <w:pPr>
              <w:numPr>
                <w:ilvl w:val="6"/>
                <w:numId w:val="18"/>
              </w:numPr>
              <w:spacing w:after="0" w:line="240" w:lineRule="auto"/>
              <w:ind w:left="360"/>
              <w:jc w:val="both"/>
              <w:rPr>
                <w:rFonts w:ascii="Times New Roman" w:eastAsia="Arial Unicode MS" w:hAnsi="Times New Roman"/>
                <w:sz w:val="24"/>
                <w:szCs w:val="24"/>
                <w:lang w:val="sv-SE"/>
              </w:rPr>
            </w:pPr>
            <w:r w:rsidRPr="00EE17DB">
              <w:rPr>
                <w:rFonts w:ascii="Times New Roman" w:eastAsia="Arial Unicode MS" w:hAnsi="Times New Roman"/>
                <w:sz w:val="24"/>
                <w:szCs w:val="24"/>
              </w:rPr>
              <w:t>Tinggi j</w:t>
            </w:r>
            <w:r w:rsidR="0041703C">
              <w:rPr>
                <w:rFonts w:ascii="Times New Roman" w:eastAsia="Arial Unicode MS" w:hAnsi="Times New Roman"/>
                <w:sz w:val="24"/>
                <w:szCs w:val="24"/>
                <w:lang w:val="sv-SE"/>
              </w:rPr>
              <w:t>ika ≥</w:t>
            </w:r>
            <w:r w:rsidR="003064B0">
              <w:rPr>
                <w:rFonts w:ascii="Times New Roman" w:eastAsia="Arial Unicode MS" w:hAnsi="Times New Roman"/>
                <w:sz w:val="24"/>
                <w:szCs w:val="24"/>
                <w:lang w:val="sv-SE"/>
              </w:rPr>
              <w:t>median</w:t>
            </w:r>
            <w:r w:rsidR="0041703C">
              <w:rPr>
                <w:rFonts w:ascii="Times New Roman" w:eastAsia="Arial Unicode MS" w:hAnsi="Times New Roman"/>
                <w:sz w:val="24"/>
                <w:szCs w:val="24"/>
                <w:lang w:val="sv-SE"/>
              </w:rPr>
              <w:t xml:space="preserve"> 37</w:t>
            </w:r>
          </w:p>
          <w:p w:rsidR="00ED3B3D" w:rsidRPr="00EE17DB" w:rsidRDefault="00ED3B3D" w:rsidP="00CA0631">
            <w:pPr>
              <w:spacing w:after="0" w:line="240" w:lineRule="auto"/>
              <w:ind w:left="360"/>
              <w:jc w:val="both"/>
              <w:rPr>
                <w:rFonts w:ascii="Times New Roman" w:eastAsia="Arial Unicode MS" w:hAnsi="Times New Roman"/>
                <w:sz w:val="24"/>
                <w:szCs w:val="24"/>
                <w:lang w:val="sv-SE"/>
              </w:rPr>
            </w:pPr>
          </w:p>
          <w:p w:rsidR="00ED3B3D" w:rsidRPr="003B2278" w:rsidRDefault="00ED3B3D" w:rsidP="00CA0631">
            <w:pPr>
              <w:numPr>
                <w:ilvl w:val="6"/>
                <w:numId w:val="18"/>
              </w:numPr>
              <w:spacing w:after="0" w:line="240" w:lineRule="auto"/>
              <w:ind w:left="360"/>
              <w:jc w:val="both"/>
              <w:rPr>
                <w:rFonts w:ascii="Times New Roman" w:eastAsia="Arial Unicode MS" w:hAnsi="Times New Roman"/>
                <w:sz w:val="24"/>
                <w:szCs w:val="24"/>
                <w:lang w:val="sv-SE"/>
              </w:rPr>
            </w:pPr>
            <w:r w:rsidRPr="00EE17DB">
              <w:rPr>
                <w:rFonts w:ascii="Times New Roman" w:eastAsia="Arial Unicode MS" w:hAnsi="Times New Roman"/>
                <w:sz w:val="24"/>
                <w:szCs w:val="24"/>
              </w:rPr>
              <w:t>Rendah j</w:t>
            </w:r>
            <w:r w:rsidRPr="00EE17DB">
              <w:rPr>
                <w:rFonts w:ascii="Times New Roman" w:eastAsia="Arial Unicode MS" w:hAnsi="Times New Roman"/>
                <w:sz w:val="24"/>
                <w:szCs w:val="24"/>
                <w:lang w:val="sv-SE"/>
              </w:rPr>
              <w:t xml:space="preserve">ika </w:t>
            </w:r>
            <w:r w:rsidRPr="00EE17DB">
              <w:rPr>
                <w:rFonts w:ascii="Times New Roman" w:eastAsia="Arial Unicode MS" w:hAnsi="Times New Roman"/>
                <w:sz w:val="24"/>
                <w:szCs w:val="24"/>
              </w:rPr>
              <w:t>&lt;</w:t>
            </w:r>
            <w:r w:rsidR="003064B0">
              <w:rPr>
                <w:rFonts w:ascii="Times New Roman" w:eastAsia="Arial Unicode MS" w:hAnsi="Times New Roman"/>
                <w:sz w:val="24"/>
                <w:szCs w:val="24"/>
              </w:rPr>
              <w:t xml:space="preserve"> median </w:t>
            </w:r>
            <w:r w:rsidR="0041703C">
              <w:rPr>
                <w:rFonts w:ascii="Times New Roman" w:eastAsia="Arial Unicode MS" w:hAnsi="Times New Roman"/>
                <w:sz w:val="24"/>
                <w:szCs w:val="24"/>
              </w:rPr>
              <w:t>37</w:t>
            </w:r>
          </w:p>
          <w:p w:rsidR="00ED3B3D" w:rsidRPr="00EE17DB" w:rsidRDefault="00ED3B3D" w:rsidP="00CA0631">
            <w:pPr>
              <w:spacing w:after="0" w:line="240" w:lineRule="auto"/>
              <w:ind w:left="360"/>
              <w:jc w:val="both"/>
              <w:rPr>
                <w:rFonts w:ascii="Times New Roman" w:hAnsi="Times New Roman"/>
                <w:sz w:val="24"/>
                <w:szCs w:val="24"/>
              </w:rPr>
            </w:pPr>
          </w:p>
        </w:tc>
        <w:tc>
          <w:tcPr>
            <w:tcW w:w="710" w:type="dxa"/>
          </w:tcPr>
          <w:p w:rsidR="00ED3B3D" w:rsidRPr="00EE17DB" w:rsidRDefault="00ED3B3D" w:rsidP="00CA0631">
            <w:pPr>
              <w:spacing w:after="0" w:line="240" w:lineRule="auto"/>
              <w:jc w:val="both"/>
              <w:rPr>
                <w:rFonts w:ascii="Times New Roman" w:hAnsi="Times New Roman"/>
                <w:sz w:val="24"/>
                <w:szCs w:val="24"/>
              </w:rPr>
            </w:pPr>
            <w:r w:rsidRPr="00EE17DB">
              <w:rPr>
                <w:rFonts w:ascii="Times New Roman" w:hAnsi="Times New Roman"/>
                <w:sz w:val="24"/>
                <w:szCs w:val="24"/>
              </w:rPr>
              <w:t>Ordinal</w:t>
            </w:r>
          </w:p>
        </w:tc>
      </w:tr>
      <w:tr w:rsidR="00ED3B3D" w:rsidRPr="00EE17DB" w:rsidTr="003064B0">
        <w:trPr>
          <w:jc w:val="center"/>
        </w:trPr>
        <w:tc>
          <w:tcPr>
            <w:tcW w:w="426" w:type="dxa"/>
            <w:tcBorders>
              <w:bottom w:val="single" w:sz="4" w:space="0" w:color="auto"/>
            </w:tcBorders>
          </w:tcPr>
          <w:p w:rsidR="00ED3B3D" w:rsidRPr="00EE17DB" w:rsidRDefault="00ED3B3D" w:rsidP="00CA0631">
            <w:pPr>
              <w:spacing w:after="0" w:line="240" w:lineRule="auto"/>
              <w:jc w:val="both"/>
              <w:rPr>
                <w:rFonts w:ascii="Times New Roman" w:hAnsi="Times New Roman"/>
                <w:sz w:val="24"/>
                <w:szCs w:val="24"/>
              </w:rPr>
            </w:pPr>
            <w:r w:rsidRPr="00EE17DB">
              <w:rPr>
                <w:rFonts w:ascii="Times New Roman" w:hAnsi="Times New Roman"/>
                <w:sz w:val="24"/>
                <w:szCs w:val="24"/>
              </w:rPr>
              <w:t>3</w:t>
            </w:r>
          </w:p>
        </w:tc>
        <w:tc>
          <w:tcPr>
            <w:tcW w:w="1559" w:type="dxa"/>
            <w:tcBorders>
              <w:bottom w:val="single" w:sz="4" w:space="0" w:color="auto"/>
            </w:tcBorders>
          </w:tcPr>
          <w:p w:rsidR="00ED3B3D" w:rsidRPr="00EE17DB" w:rsidRDefault="00ED3B3D" w:rsidP="00CA0631">
            <w:pPr>
              <w:pStyle w:val="ListParagraph"/>
              <w:spacing w:after="0" w:line="348" w:lineRule="auto"/>
              <w:ind w:left="0"/>
              <w:rPr>
                <w:rFonts w:ascii="Times New Roman" w:hAnsi="Times New Roman"/>
                <w:sz w:val="24"/>
                <w:szCs w:val="24"/>
              </w:rPr>
            </w:pPr>
            <w:r w:rsidRPr="00EE17DB">
              <w:rPr>
                <w:rFonts w:ascii="Times New Roman" w:hAnsi="Times New Roman"/>
                <w:sz w:val="24"/>
                <w:szCs w:val="24"/>
              </w:rPr>
              <w:t xml:space="preserve">Sikap </w:t>
            </w:r>
          </w:p>
        </w:tc>
        <w:tc>
          <w:tcPr>
            <w:tcW w:w="1649" w:type="dxa"/>
            <w:tcBorders>
              <w:bottom w:val="single" w:sz="4" w:space="0" w:color="auto"/>
            </w:tcBorders>
          </w:tcPr>
          <w:p w:rsidR="00ED3B3D" w:rsidRPr="00EE17DB" w:rsidRDefault="00ED3B3D" w:rsidP="00CA0631">
            <w:pPr>
              <w:pStyle w:val="ListParagraph"/>
              <w:spacing w:after="0" w:line="348" w:lineRule="auto"/>
              <w:ind w:left="0"/>
              <w:jc w:val="both"/>
              <w:rPr>
                <w:rFonts w:ascii="Times New Roman" w:hAnsi="Times New Roman"/>
                <w:sz w:val="24"/>
                <w:szCs w:val="24"/>
              </w:rPr>
            </w:pPr>
            <w:r w:rsidRPr="00EE17DB">
              <w:rPr>
                <w:rFonts w:ascii="Times New Roman" w:hAnsi="Times New Roman"/>
                <w:sz w:val="24"/>
                <w:szCs w:val="24"/>
              </w:rPr>
              <w:t xml:space="preserve">Merupakan reaksi atau respon ODHA yang masih tertutup terhadap kepatuhan </w:t>
            </w:r>
            <w:r w:rsidRPr="00EE17DB">
              <w:rPr>
                <w:rFonts w:ascii="Times New Roman" w:hAnsi="Times New Roman"/>
                <w:sz w:val="24"/>
                <w:szCs w:val="24"/>
              </w:rPr>
              <w:lastRenderedPageBreak/>
              <w:t>minum obat antiretroviral (ARV) di RSAM Bukittinggi</w:t>
            </w:r>
          </w:p>
        </w:tc>
        <w:tc>
          <w:tcPr>
            <w:tcW w:w="1260" w:type="dxa"/>
            <w:tcBorders>
              <w:bottom w:val="single" w:sz="4" w:space="0" w:color="auto"/>
            </w:tcBorders>
          </w:tcPr>
          <w:p w:rsidR="00ED3B3D" w:rsidRPr="00EE17DB" w:rsidRDefault="00ED3B3D" w:rsidP="00CA0631">
            <w:pPr>
              <w:pStyle w:val="ListParagraph"/>
              <w:spacing w:after="0" w:line="348" w:lineRule="auto"/>
              <w:ind w:left="0"/>
              <w:rPr>
                <w:rFonts w:ascii="Times New Roman" w:hAnsi="Times New Roman"/>
                <w:sz w:val="24"/>
                <w:szCs w:val="24"/>
              </w:rPr>
            </w:pPr>
            <w:r>
              <w:rPr>
                <w:rFonts w:ascii="Times New Roman" w:hAnsi="Times New Roman"/>
                <w:sz w:val="24"/>
                <w:szCs w:val="24"/>
              </w:rPr>
              <w:lastRenderedPageBreak/>
              <w:t>K</w:t>
            </w:r>
            <w:r w:rsidRPr="00EE17DB">
              <w:rPr>
                <w:rFonts w:ascii="Times New Roman" w:hAnsi="Times New Roman"/>
                <w:sz w:val="24"/>
                <w:szCs w:val="24"/>
              </w:rPr>
              <w:t xml:space="preserve">uesioner </w:t>
            </w:r>
          </w:p>
        </w:tc>
        <w:tc>
          <w:tcPr>
            <w:tcW w:w="1620" w:type="dxa"/>
            <w:tcBorders>
              <w:bottom w:val="single" w:sz="4" w:space="0" w:color="auto"/>
            </w:tcBorders>
          </w:tcPr>
          <w:p w:rsidR="00ED3B3D" w:rsidRPr="00EE17DB" w:rsidRDefault="00ED3B3D" w:rsidP="00CA0631">
            <w:pPr>
              <w:pStyle w:val="ListParagraph"/>
              <w:spacing w:after="0" w:line="348" w:lineRule="auto"/>
              <w:ind w:left="0"/>
              <w:rPr>
                <w:rFonts w:ascii="Times New Roman" w:hAnsi="Times New Roman"/>
                <w:sz w:val="24"/>
                <w:szCs w:val="24"/>
              </w:rPr>
            </w:pPr>
            <w:r>
              <w:rPr>
                <w:rFonts w:ascii="Times New Roman" w:hAnsi="Times New Roman"/>
                <w:sz w:val="24"/>
                <w:szCs w:val="24"/>
              </w:rPr>
              <w:t>W</w:t>
            </w:r>
            <w:r w:rsidRPr="00EE17DB">
              <w:rPr>
                <w:rFonts w:ascii="Times New Roman" w:hAnsi="Times New Roman"/>
                <w:sz w:val="24"/>
                <w:szCs w:val="24"/>
              </w:rPr>
              <w:t xml:space="preserve">awancara </w:t>
            </w:r>
          </w:p>
        </w:tc>
        <w:tc>
          <w:tcPr>
            <w:tcW w:w="1424" w:type="dxa"/>
            <w:gridSpan w:val="2"/>
            <w:tcBorders>
              <w:bottom w:val="single" w:sz="4" w:space="0" w:color="auto"/>
            </w:tcBorders>
          </w:tcPr>
          <w:p w:rsidR="00ED3B3D" w:rsidRPr="00EE17DB" w:rsidRDefault="00ED3B3D" w:rsidP="00CA0631">
            <w:pPr>
              <w:pStyle w:val="ListParagraph"/>
              <w:spacing w:after="0" w:line="348" w:lineRule="auto"/>
              <w:ind w:left="216" w:hanging="216"/>
              <w:rPr>
                <w:rFonts w:ascii="Times New Roman" w:hAnsi="Times New Roman"/>
                <w:sz w:val="24"/>
                <w:szCs w:val="24"/>
              </w:rPr>
            </w:pPr>
            <w:r w:rsidRPr="00EE17DB">
              <w:rPr>
                <w:rFonts w:ascii="Times New Roman" w:hAnsi="Times New Roman"/>
                <w:sz w:val="24"/>
                <w:szCs w:val="24"/>
              </w:rPr>
              <w:t xml:space="preserve">- Sikap positif, </w:t>
            </w:r>
          </w:p>
          <w:p w:rsidR="00ED3B3D" w:rsidRPr="00EE17DB" w:rsidRDefault="00ED3B3D" w:rsidP="00CA0631">
            <w:pPr>
              <w:pStyle w:val="ListParagraph"/>
              <w:spacing w:after="0" w:line="348" w:lineRule="auto"/>
              <w:ind w:left="216" w:hanging="216"/>
              <w:rPr>
                <w:rFonts w:ascii="Times New Roman" w:hAnsi="Times New Roman"/>
                <w:sz w:val="24"/>
                <w:szCs w:val="24"/>
              </w:rPr>
            </w:pPr>
            <w:r w:rsidRPr="00EE17DB">
              <w:rPr>
                <w:rFonts w:ascii="Times New Roman" w:hAnsi="Times New Roman"/>
                <w:sz w:val="24"/>
                <w:szCs w:val="24"/>
              </w:rPr>
              <w:tab/>
              <w:t xml:space="preserve">Jika </w:t>
            </w:r>
            <w:r w:rsidRPr="00EE17DB">
              <w:rPr>
                <w:rFonts w:ascii="Times New Roman" w:hAnsi="Times New Roman"/>
                <w:sz w:val="24"/>
                <w:szCs w:val="24"/>
                <w:u w:val="single"/>
              </w:rPr>
              <w:t>&gt;</w:t>
            </w:r>
            <w:r w:rsidR="0041703C">
              <w:rPr>
                <w:rFonts w:ascii="Times New Roman" w:hAnsi="Times New Roman"/>
                <w:sz w:val="24"/>
                <w:szCs w:val="24"/>
              </w:rPr>
              <w:t xml:space="preserve"> </w:t>
            </w:r>
            <w:r w:rsidR="003064B0">
              <w:rPr>
                <w:rFonts w:ascii="Times New Roman" w:hAnsi="Times New Roman"/>
                <w:sz w:val="24"/>
                <w:szCs w:val="24"/>
              </w:rPr>
              <w:t>median</w:t>
            </w:r>
            <w:r w:rsidR="0041703C">
              <w:rPr>
                <w:rFonts w:ascii="Times New Roman" w:hAnsi="Times New Roman"/>
                <w:sz w:val="24"/>
                <w:szCs w:val="24"/>
              </w:rPr>
              <w:t xml:space="preserve"> 29</w:t>
            </w:r>
          </w:p>
          <w:p w:rsidR="00ED3B3D" w:rsidRPr="00EE17DB" w:rsidRDefault="00ED3B3D" w:rsidP="00CA0631">
            <w:pPr>
              <w:pStyle w:val="ListParagraph"/>
              <w:spacing w:after="0" w:line="348" w:lineRule="auto"/>
              <w:ind w:left="216" w:hanging="216"/>
              <w:rPr>
                <w:rFonts w:ascii="Times New Roman" w:hAnsi="Times New Roman"/>
                <w:sz w:val="24"/>
                <w:szCs w:val="24"/>
              </w:rPr>
            </w:pPr>
            <w:r w:rsidRPr="00EE17DB">
              <w:rPr>
                <w:rFonts w:ascii="Times New Roman" w:hAnsi="Times New Roman"/>
                <w:sz w:val="24"/>
                <w:szCs w:val="24"/>
              </w:rPr>
              <w:t xml:space="preserve">-. Sikap negatif, </w:t>
            </w:r>
            <w:r w:rsidRPr="00EE17DB">
              <w:rPr>
                <w:rFonts w:ascii="Times New Roman" w:hAnsi="Times New Roman"/>
                <w:sz w:val="24"/>
                <w:szCs w:val="24"/>
              </w:rPr>
              <w:lastRenderedPageBreak/>
              <w:t>jika &lt;</w:t>
            </w:r>
            <w:r w:rsidR="003064B0">
              <w:rPr>
                <w:rFonts w:ascii="Times New Roman" w:hAnsi="Times New Roman"/>
                <w:sz w:val="24"/>
                <w:szCs w:val="24"/>
              </w:rPr>
              <w:t xml:space="preserve"> median</w:t>
            </w:r>
            <w:r w:rsidRPr="00EE17DB">
              <w:rPr>
                <w:rFonts w:ascii="Times New Roman" w:hAnsi="Times New Roman"/>
                <w:sz w:val="24"/>
                <w:szCs w:val="24"/>
              </w:rPr>
              <w:t xml:space="preserve"> </w:t>
            </w:r>
            <w:r w:rsidR="0041703C">
              <w:rPr>
                <w:rFonts w:ascii="Times New Roman" w:hAnsi="Times New Roman"/>
                <w:sz w:val="24"/>
                <w:szCs w:val="24"/>
              </w:rPr>
              <w:t>29</w:t>
            </w:r>
          </w:p>
        </w:tc>
        <w:tc>
          <w:tcPr>
            <w:tcW w:w="710" w:type="dxa"/>
            <w:tcBorders>
              <w:bottom w:val="single" w:sz="4" w:space="0" w:color="auto"/>
            </w:tcBorders>
          </w:tcPr>
          <w:p w:rsidR="00ED3B3D" w:rsidRPr="00EE17DB" w:rsidRDefault="00ED3B3D" w:rsidP="00CA0631">
            <w:pPr>
              <w:pStyle w:val="ListParagraph"/>
              <w:spacing w:after="0" w:line="348" w:lineRule="auto"/>
              <w:ind w:left="0"/>
              <w:rPr>
                <w:rFonts w:ascii="Times New Roman" w:hAnsi="Times New Roman"/>
                <w:sz w:val="24"/>
                <w:szCs w:val="24"/>
              </w:rPr>
            </w:pPr>
            <w:r w:rsidRPr="00EE17DB">
              <w:rPr>
                <w:rFonts w:ascii="Times New Roman" w:hAnsi="Times New Roman"/>
                <w:sz w:val="24"/>
                <w:szCs w:val="24"/>
              </w:rPr>
              <w:lastRenderedPageBreak/>
              <w:t>Ordinal</w:t>
            </w:r>
          </w:p>
        </w:tc>
      </w:tr>
    </w:tbl>
    <w:p w:rsidR="00ED3B3D" w:rsidRPr="006954EA" w:rsidRDefault="00ED3B3D" w:rsidP="00ED3B3D">
      <w:pPr>
        <w:pStyle w:val="ListParagraph"/>
        <w:ind w:left="142"/>
        <w:jc w:val="both"/>
        <w:rPr>
          <w:rFonts w:ascii="Times New Roman" w:hAnsi="Times New Roman"/>
          <w:b/>
          <w:sz w:val="24"/>
          <w:szCs w:val="24"/>
        </w:rPr>
      </w:pPr>
    </w:p>
    <w:p w:rsidR="00ED3B3D" w:rsidRPr="006954EA" w:rsidRDefault="00ED3B3D" w:rsidP="00ED3B3D">
      <w:pPr>
        <w:pStyle w:val="ListParagraph"/>
        <w:ind w:left="142"/>
        <w:jc w:val="both"/>
        <w:rPr>
          <w:rFonts w:ascii="Times New Roman" w:hAnsi="Times New Roman"/>
          <w:b/>
          <w:sz w:val="24"/>
          <w:szCs w:val="24"/>
        </w:rPr>
      </w:pPr>
    </w:p>
    <w:p w:rsidR="00ED3B3D" w:rsidRPr="005F527D" w:rsidRDefault="00ED3B3D" w:rsidP="005F527D">
      <w:pPr>
        <w:jc w:val="both"/>
        <w:rPr>
          <w:rFonts w:ascii="Times New Roman" w:hAnsi="Times New Roman"/>
          <w:b/>
          <w:sz w:val="24"/>
          <w:szCs w:val="24"/>
        </w:rPr>
      </w:pPr>
    </w:p>
    <w:p w:rsidR="00ED3B3D" w:rsidRPr="003B2278" w:rsidRDefault="00ED3B3D" w:rsidP="00ED3B3D">
      <w:pPr>
        <w:jc w:val="both"/>
        <w:rPr>
          <w:rFonts w:ascii="Times New Roman" w:hAnsi="Times New Roman"/>
          <w:b/>
          <w:sz w:val="24"/>
          <w:szCs w:val="24"/>
        </w:rPr>
      </w:pPr>
      <w:r>
        <w:rPr>
          <w:rFonts w:ascii="Times New Roman" w:hAnsi="Times New Roman"/>
          <w:b/>
          <w:sz w:val="24"/>
          <w:szCs w:val="24"/>
        </w:rPr>
        <w:t>3.3</w:t>
      </w:r>
      <w:r w:rsidRPr="003B2278">
        <w:rPr>
          <w:rFonts w:ascii="Times New Roman" w:hAnsi="Times New Roman"/>
          <w:b/>
          <w:sz w:val="24"/>
          <w:szCs w:val="24"/>
        </w:rPr>
        <w:t>Hipotesis</w:t>
      </w:r>
    </w:p>
    <w:p w:rsidR="00ED3B3D" w:rsidRDefault="00ED3B3D" w:rsidP="00ED3B3D">
      <w:pPr>
        <w:tabs>
          <w:tab w:val="left" w:pos="4800"/>
        </w:tabs>
        <w:ind w:firstLine="360"/>
        <w:jc w:val="both"/>
        <w:rPr>
          <w:rFonts w:ascii="Times New Roman" w:hAnsi="Times New Roman"/>
          <w:sz w:val="24"/>
          <w:szCs w:val="24"/>
        </w:rPr>
      </w:pPr>
      <w:r>
        <w:rPr>
          <w:rFonts w:ascii="Times New Roman" w:hAnsi="Times New Roman"/>
          <w:sz w:val="24"/>
          <w:szCs w:val="24"/>
        </w:rPr>
        <w:t>Hipotesis penelitian  ini dalam :</w:t>
      </w:r>
      <w:r>
        <w:rPr>
          <w:rFonts w:ascii="Times New Roman" w:hAnsi="Times New Roman"/>
          <w:sz w:val="24"/>
          <w:szCs w:val="24"/>
        </w:rPr>
        <w:tab/>
      </w:r>
    </w:p>
    <w:p w:rsidR="00ED3B3D" w:rsidRDefault="00ED3B3D" w:rsidP="00ED3B3D">
      <w:pPr>
        <w:ind w:firstLine="360"/>
        <w:jc w:val="both"/>
        <w:rPr>
          <w:rFonts w:ascii="Times New Roman" w:hAnsi="Times New Roman"/>
          <w:sz w:val="24"/>
          <w:szCs w:val="24"/>
        </w:rPr>
      </w:pPr>
      <w:r>
        <w:rPr>
          <w:rFonts w:ascii="Times New Roman" w:hAnsi="Times New Roman"/>
          <w:sz w:val="24"/>
          <w:szCs w:val="24"/>
          <w:lang w:val="sv-SE"/>
        </w:rPr>
        <w:t>Ha :</w:t>
      </w:r>
    </w:p>
    <w:p w:rsidR="00ED3B3D" w:rsidRPr="00326364" w:rsidRDefault="00ED3B3D" w:rsidP="00ED3B3D">
      <w:pPr>
        <w:pStyle w:val="ListParagraph"/>
        <w:numPr>
          <w:ilvl w:val="2"/>
          <w:numId w:val="24"/>
        </w:numPr>
        <w:tabs>
          <w:tab w:val="left" w:pos="993"/>
          <w:tab w:val="left" w:pos="1276"/>
        </w:tabs>
        <w:spacing w:line="480" w:lineRule="auto"/>
        <w:ind w:left="993" w:hanging="567"/>
        <w:jc w:val="both"/>
        <w:rPr>
          <w:rFonts w:ascii="Times New Roman" w:hAnsi="Times New Roman"/>
          <w:sz w:val="24"/>
          <w:szCs w:val="24"/>
        </w:rPr>
      </w:pPr>
      <w:r w:rsidRPr="00326364">
        <w:rPr>
          <w:rFonts w:ascii="Times New Roman" w:hAnsi="Times New Roman"/>
          <w:sz w:val="24"/>
          <w:szCs w:val="24"/>
          <w:lang w:val="sv-SE"/>
        </w:rPr>
        <w:t xml:space="preserve">Ada hubungan bermakna antara </w:t>
      </w:r>
      <w:r w:rsidRPr="00326364">
        <w:rPr>
          <w:rFonts w:ascii="Times New Roman" w:hAnsi="Times New Roman"/>
          <w:sz w:val="24"/>
          <w:szCs w:val="24"/>
        </w:rPr>
        <w:t>motivasi ODHA</w:t>
      </w:r>
      <w:r w:rsidRPr="00326364">
        <w:rPr>
          <w:rFonts w:ascii="Times New Roman" w:hAnsi="Times New Roman"/>
          <w:sz w:val="24"/>
          <w:szCs w:val="24"/>
          <w:lang w:val="sv-SE"/>
        </w:rPr>
        <w:t xml:space="preserve"> dengan </w:t>
      </w:r>
      <w:r w:rsidRPr="00326364">
        <w:rPr>
          <w:rFonts w:ascii="Times New Roman" w:hAnsi="Times New Roman"/>
          <w:sz w:val="24"/>
          <w:szCs w:val="24"/>
        </w:rPr>
        <w:t xml:space="preserve">kepatuhan minum obat ARV di Rumah Sakit Achmad Moechtar Bukittinggi </w:t>
      </w:r>
      <w:r w:rsidRPr="00326364">
        <w:rPr>
          <w:rFonts w:ascii="Times New Roman" w:hAnsi="Times New Roman"/>
          <w:sz w:val="24"/>
          <w:szCs w:val="24"/>
          <w:lang w:val="fi-FI"/>
        </w:rPr>
        <w:t>.</w:t>
      </w:r>
    </w:p>
    <w:p w:rsidR="00ED3B3D" w:rsidRDefault="00ED3B3D" w:rsidP="00ED3B3D">
      <w:pPr>
        <w:pStyle w:val="ListParagraph"/>
        <w:numPr>
          <w:ilvl w:val="2"/>
          <w:numId w:val="24"/>
        </w:numPr>
        <w:tabs>
          <w:tab w:val="left" w:pos="993"/>
        </w:tabs>
        <w:spacing w:after="0" w:line="480" w:lineRule="auto"/>
        <w:ind w:left="993" w:hanging="567"/>
        <w:jc w:val="both"/>
      </w:pPr>
      <w:r w:rsidRPr="00326364">
        <w:rPr>
          <w:rFonts w:ascii="Times New Roman" w:hAnsi="Times New Roman"/>
          <w:sz w:val="24"/>
          <w:szCs w:val="24"/>
          <w:lang w:val="sv-SE"/>
        </w:rPr>
        <w:t xml:space="preserve">Ada hubungan bermakna antara </w:t>
      </w:r>
      <w:r w:rsidRPr="00326364">
        <w:rPr>
          <w:rFonts w:ascii="Times New Roman" w:hAnsi="Times New Roman"/>
          <w:sz w:val="24"/>
          <w:szCs w:val="24"/>
        </w:rPr>
        <w:t>sikap ODHA</w:t>
      </w:r>
      <w:r w:rsidRPr="00326364">
        <w:rPr>
          <w:rFonts w:ascii="Times New Roman" w:hAnsi="Times New Roman"/>
          <w:sz w:val="24"/>
          <w:szCs w:val="24"/>
          <w:lang w:val="sv-SE"/>
        </w:rPr>
        <w:t xml:space="preserve"> dengan </w:t>
      </w:r>
      <w:r w:rsidRPr="00326364">
        <w:rPr>
          <w:rFonts w:ascii="Times New Roman" w:hAnsi="Times New Roman"/>
          <w:sz w:val="24"/>
          <w:szCs w:val="24"/>
        </w:rPr>
        <w:t xml:space="preserve">kepatuhan minum obat ARV di Rumah Sakit Achmad Moechtar Bukittinggi </w:t>
      </w:r>
    </w:p>
    <w:p w:rsidR="00ED3B3D" w:rsidRDefault="00ED3B3D" w:rsidP="00ED3B3D">
      <w:pPr>
        <w:spacing w:line="240" w:lineRule="auto"/>
        <w:jc w:val="center"/>
        <w:rPr>
          <w:rFonts w:ascii="Times New Roman" w:hAnsi="Times New Roman"/>
          <w:b/>
          <w:sz w:val="28"/>
          <w:szCs w:val="28"/>
        </w:rPr>
      </w:pPr>
    </w:p>
    <w:p w:rsidR="00ED3B3D" w:rsidRPr="00813AA2" w:rsidRDefault="00ED3B3D" w:rsidP="00ED3B3D">
      <w:pPr>
        <w:spacing w:line="480" w:lineRule="auto"/>
        <w:jc w:val="both"/>
        <w:rPr>
          <w:rFonts w:ascii="Times New Roman" w:hAnsi="Times New Roman" w:cs="Times New Roman"/>
          <w:b/>
          <w:sz w:val="24"/>
          <w:szCs w:val="24"/>
        </w:rPr>
      </w:pPr>
    </w:p>
    <w:p w:rsidR="00ED3B3D" w:rsidRPr="00577FBF" w:rsidRDefault="00ED3B3D" w:rsidP="00ED3B3D">
      <w:pPr>
        <w:pStyle w:val="ListParagraph"/>
        <w:spacing w:after="0" w:line="480" w:lineRule="auto"/>
        <w:ind w:left="851" w:hanging="131"/>
        <w:jc w:val="both"/>
        <w:rPr>
          <w:rFonts w:ascii="Times New Roman" w:hAnsi="Times New Roman" w:cs="Times New Roman"/>
          <w:sz w:val="24"/>
          <w:szCs w:val="24"/>
        </w:rPr>
      </w:pPr>
    </w:p>
    <w:p w:rsidR="00ED3B3D" w:rsidRDefault="00ED3B3D" w:rsidP="00ED3B3D"/>
    <w:p w:rsidR="00ED3B3D" w:rsidRDefault="00ED3B3D" w:rsidP="00ED3B3D">
      <w:pPr>
        <w:spacing w:line="240" w:lineRule="auto"/>
        <w:jc w:val="center"/>
        <w:rPr>
          <w:rFonts w:ascii="Times New Roman" w:hAnsi="Times New Roman"/>
          <w:b/>
          <w:sz w:val="28"/>
          <w:szCs w:val="28"/>
        </w:rPr>
      </w:pPr>
    </w:p>
    <w:p w:rsidR="00ED3B3D" w:rsidRDefault="00ED3B3D" w:rsidP="00ED3B3D">
      <w:pPr>
        <w:spacing w:line="240" w:lineRule="auto"/>
        <w:jc w:val="center"/>
        <w:rPr>
          <w:rFonts w:ascii="Times New Roman" w:hAnsi="Times New Roman"/>
          <w:b/>
          <w:sz w:val="28"/>
          <w:szCs w:val="28"/>
        </w:rPr>
      </w:pPr>
    </w:p>
    <w:p w:rsidR="00ED3B3D" w:rsidRDefault="00ED3B3D" w:rsidP="00ED3B3D">
      <w:pPr>
        <w:spacing w:line="240" w:lineRule="auto"/>
        <w:jc w:val="center"/>
        <w:rPr>
          <w:rFonts w:ascii="Times New Roman" w:hAnsi="Times New Roman"/>
          <w:b/>
          <w:sz w:val="28"/>
          <w:szCs w:val="28"/>
        </w:rPr>
      </w:pPr>
    </w:p>
    <w:p w:rsidR="00ED3B3D" w:rsidRDefault="00ED3B3D" w:rsidP="00ED3B3D">
      <w:pPr>
        <w:spacing w:line="240" w:lineRule="auto"/>
        <w:jc w:val="center"/>
        <w:rPr>
          <w:rFonts w:ascii="Times New Roman" w:hAnsi="Times New Roman"/>
          <w:b/>
          <w:sz w:val="28"/>
          <w:szCs w:val="28"/>
        </w:rPr>
      </w:pPr>
    </w:p>
    <w:p w:rsidR="00ED3B3D" w:rsidRDefault="00ED3B3D" w:rsidP="00ED3B3D">
      <w:pPr>
        <w:spacing w:line="240" w:lineRule="auto"/>
        <w:jc w:val="center"/>
        <w:rPr>
          <w:rFonts w:ascii="Times New Roman" w:hAnsi="Times New Roman"/>
          <w:b/>
          <w:sz w:val="28"/>
          <w:szCs w:val="28"/>
        </w:rPr>
      </w:pPr>
    </w:p>
    <w:p w:rsidR="003347D6" w:rsidRDefault="003347D6" w:rsidP="00ED3B3D">
      <w:pPr>
        <w:spacing w:line="240" w:lineRule="auto"/>
        <w:jc w:val="center"/>
        <w:rPr>
          <w:rFonts w:ascii="Times New Roman" w:hAnsi="Times New Roman"/>
          <w:b/>
          <w:sz w:val="28"/>
          <w:szCs w:val="28"/>
        </w:rPr>
      </w:pPr>
    </w:p>
    <w:p w:rsidR="003347D6" w:rsidRDefault="003347D6" w:rsidP="00ED3B3D">
      <w:pPr>
        <w:spacing w:line="240" w:lineRule="auto"/>
        <w:jc w:val="center"/>
        <w:rPr>
          <w:rFonts w:ascii="Times New Roman" w:hAnsi="Times New Roman"/>
          <w:b/>
          <w:sz w:val="28"/>
          <w:szCs w:val="28"/>
        </w:rPr>
      </w:pPr>
    </w:p>
    <w:p w:rsidR="003347D6" w:rsidRDefault="003347D6" w:rsidP="00A8789E">
      <w:pPr>
        <w:spacing w:line="240" w:lineRule="auto"/>
        <w:rPr>
          <w:rFonts w:ascii="Times New Roman" w:hAnsi="Times New Roman"/>
          <w:b/>
          <w:sz w:val="28"/>
          <w:szCs w:val="28"/>
        </w:rPr>
      </w:pPr>
    </w:p>
    <w:p w:rsidR="003347D6" w:rsidRDefault="003347D6" w:rsidP="003347D6">
      <w:pPr>
        <w:spacing w:line="240" w:lineRule="auto"/>
        <w:jc w:val="center"/>
        <w:rPr>
          <w:rFonts w:ascii="Times New Roman" w:hAnsi="Times New Roman"/>
          <w:b/>
          <w:sz w:val="28"/>
          <w:szCs w:val="28"/>
        </w:rPr>
      </w:pPr>
      <w:r>
        <w:rPr>
          <w:rFonts w:ascii="Times New Roman" w:hAnsi="Times New Roman"/>
          <w:b/>
          <w:sz w:val="28"/>
          <w:szCs w:val="28"/>
        </w:rPr>
        <w:lastRenderedPageBreak/>
        <w:t>BAB IV</w:t>
      </w:r>
    </w:p>
    <w:p w:rsidR="003347D6" w:rsidRDefault="003347D6" w:rsidP="003347D6">
      <w:pPr>
        <w:spacing w:line="480" w:lineRule="auto"/>
        <w:jc w:val="center"/>
        <w:rPr>
          <w:rFonts w:ascii="Times New Roman" w:hAnsi="Times New Roman"/>
          <w:b/>
          <w:sz w:val="28"/>
          <w:szCs w:val="28"/>
        </w:rPr>
      </w:pPr>
      <w:r>
        <w:rPr>
          <w:rFonts w:ascii="Times New Roman" w:hAnsi="Times New Roman"/>
          <w:b/>
          <w:sz w:val="28"/>
          <w:szCs w:val="28"/>
        </w:rPr>
        <w:t>METODE PENELITIAN</w:t>
      </w:r>
      <w:r>
        <w:rPr>
          <w:rFonts w:ascii="Times New Roman" w:hAnsi="Times New Roman"/>
          <w:b/>
          <w:sz w:val="28"/>
          <w:szCs w:val="28"/>
        </w:rPr>
        <w:br/>
      </w:r>
    </w:p>
    <w:p w:rsidR="003347D6" w:rsidRDefault="003347D6" w:rsidP="003347D6">
      <w:pPr>
        <w:pStyle w:val="ListParagraph"/>
        <w:numPr>
          <w:ilvl w:val="1"/>
          <w:numId w:val="25"/>
        </w:numPr>
        <w:spacing w:after="0" w:line="480" w:lineRule="auto"/>
        <w:jc w:val="both"/>
        <w:rPr>
          <w:rFonts w:ascii="Times New Roman" w:hAnsi="Times New Roman"/>
          <w:b/>
          <w:sz w:val="24"/>
          <w:szCs w:val="24"/>
        </w:rPr>
      </w:pPr>
      <w:r>
        <w:rPr>
          <w:rFonts w:ascii="Times New Roman" w:hAnsi="Times New Roman"/>
          <w:b/>
          <w:sz w:val="24"/>
          <w:szCs w:val="24"/>
        </w:rPr>
        <w:t>Jenis dan Desain Penelitian</w:t>
      </w:r>
    </w:p>
    <w:p w:rsidR="003347D6" w:rsidRDefault="003347D6" w:rsidP="003347D6">
      <w:pPr>
        <w:spacing w:line="480" w:lineRule="auto"/>
        <w:ind w:firstLine="851"/>
        <w:jc w:val="both"/>
        <w:rPr>
          <w:rFonts w:ascii="Times New Roman" w:eastAsia="Arial Unicode MS" w:hAnsi="Times New Roman"/>
          <w:sz w:val="24"/>
          <w:szCs w:val="24"/>
        </w:rPr>
      </w:pPr>
      <w:r w:rsidRPr="00B60ECE">
        <w:rPr>
          <w:rFonts w:ascii="Times New Roman" w:eastAsia="Arial Unicode MS" w:hAnsi="Times New Roman"/>
          <w:sz w:val="24"/>
          <w:szCs w:val="24"/>
        </w:rPr>
        <w:t>Penelitian ini menggunakan metode deskriptif analitik yaitu suatu metode penelitian yang dilakukan dengan tujuan utama melihat gambaran tentang keadaan se</w:t>
      </w:r>
      <w:r>
        <w:rPr>
          <w:rFonts w:ascii="Times New Roman" w:eastAsia="Arial Unicode MS" w:hAnsi="Times New Roman"/>
          <w:sz w:val="24"/>
          <w:szCs w:val="24"/>
        </w:rPr>
        <w:t>c</w:t>
      </w:r>
      <w:r w:rsidRPr="00B60ECE">
        <w:rPr>
          <w:rFonts w:ascii="Times New Roman" w:eastAsia="Arial Unicode MS" w:hAnsi="Times New Roman"/>
          <w:sz w:val="24"/>
          <w:szCs w:val="24"/>
        </w:rPr>
        <w:t>ara objektif (Notoatmojo, 2005</w:t>
      </w:r>
      <w:r>
        <w:rPr>
          <w:rFonts w:ascii="Times New Roman" w:eastAsia="Arial Unicode MS" w:hAnsi="Times New Roman"/>
          <w:sz w:val="24"/>
          <w:szCs w:val="24"/>
        </w:rPr>
        <w:t>,p.77</w:t>
      </w:r>
      <w:r w:rsidRPr="00B60ECE">
        <w:rPr>
          <w:rFonts w:ascii="Times New Roman" w:eastAsia="Arial Unicode MS" w:hAnsi="Times New Roman"/>
          <w:sz w:val="24"/>
          <w:szCs w:val="24"/>
        </w:rPr>
        <w:t>).</w:t>
      </w:r>
      <w:r w:rsidRPr="00B60ECE">
        <w:rPr>
          <w:rFonts w:ascii="Times New Roman" w:hAnsi="Times New Roman"/>
          <w:sz w:val="24"/>
          <w:szCs w:val="24"/>
        </w:rPr>
        <w:t xml:space="preserve"> Dimana penelitian ini dilakukan dengan cara menggambarkan atau mendiskripsikan suatu keadaan di dalam suatu komunitas untuk menjawab pertanyaan bagaimana ( how ) dan mengapa ( why) suatu masalah bisa terjadi.</w:t>
      </w:r>
      <w:r w:rsidRPr="00B60ECE">
        <w:rPr>
          <w:rFonts w:ascii="Times New Roman" w:eastAsia="Arial Unicode MS" w:hAnsi="Times New Roman"/>
          <w:sz w:val="24"/>
          <w:szCs w:val="24"/>
        </w:rPr>
        <w:t xml:space="preserve"> Sedangkan pendekatan yang digunakan dalam penelitian ini adalah </w:t>
      </w:r>
      <w:r w:rsidRPr="00B60ECE">
        <w:rPr>
          <w:rFonts w:ascii="Times New Roman" w:eastAsia="Arial Unicode MS" w:hAnsi="Times New Roman"/>
          <w:i/>
          <w:sz w:val="24"/>
          <w:szCs w:val="24"/>
        </w:rPr>
        <w:t xml:space="preserve">cross sectional </w:t>
      </w:r>
      <w:r w:rsidRPr="00B60ECE">
        <w:rPr>
          <w:rFonts w:ascii="Times New Roman" w:eastAsia="Arial Unicode MS" w:hAnsi="Times New Roman"/>
          <w:sz w:val="24"/>
          <w:szCs w:val="24"/>
        </w:rPr>
        <w:t xml:space="preserve"> yaitu merupakan rancangan pada saat bersamaan (sekal</w:t>
      </w:r>
      <w:r>
        <w:rPr>
          <w:rFonts w:ascii="Times New Roman" w:eastAsia="Arial Unicode MS" w:hAnsi="Times New Roman"/>
          <w:sz w:val="24"/>
          <w:szCs w:val="24"/>
        </w:rPr>
        <w:t>i waktu) antara faktor risiko</w:t>
      </w:r>
      <w:r>
        <w:rPr>
          <w:rFonts w:ascii="Times New Roman" w:eastAsia="Arial Unicode MS" w:hAnsi="Times New Roman"/>
          <w:sz w:val="24"/>
          <w:szCs w:val="24"/>
          <w:lang w:val="id-ID"/>
        </w:rPr>
        <w:t xml:space="preserve"> atau </w:t>
      </w:r>
      <w:r w:rsidRPr="00B60ECE">
        <w:rPr>
          <w:rFonts w:ascii="Times New Roman" w:eastAsia="Arial Unicode MS" w:hAnsi="Times New Roman"/>
          <w:sz w:val="24"/>
          <w:szCs w:val="24"/>
        </w:rPr>
        <w:t>pa</w:t>
      </w:r>
      <w:r>
        <w:rPr>
          <w:rFonts w:ascii="Times New Roman" w:eastAsia="Arial Unicode MS" w:hAnsi="Times New Roman"/>
          <w:sz w:val="24"/>
          <w:szCs w:val="24"/>
        </w:rPr>
        <w:t>paran dengan penyakit (Hidayat 2010,p.108).</w:t>
      </w:r>
    </w:p>
    <w:p w:rsidR="003347D6" w:rsidRDefault="003347D6" w:rsidP="003347D6">
      <w:pPr>
        <w:spacing w:after="0" w:line="240" w:lineRule="auto"/>
        <w:jc w:val="both"/>
        <w:rPr>
          <w:rFonts w:ascii="Times New Roman" w:eastAsia="Arial Unicode MS" w:hAnsi="Times New Roman"/>
          <w:sz w:val="24"/>
          <w:szCs w:val="24"/>
        </w:rPr>
      </w:pPr>
    </w:p>
    <w:p w:rsidR="003347D6" w:rsidRDefault="003347D6" w:rsidP="003347D6">
      <w:pPr>
        <w:pStyle w:val="ListParagraph"/>
        <w:numPr>
          <w:ilvl w:val="1"/>
          <w:numId w:val="25"/>
        </w:numPr>
        <w:spacing w:line="480" w:lineRule="auto"/>
        <w:jc w:val="both"/>
        <w:rPr>
          <w:rFonts w:ascii="Times New Roman" w:hAnsi="Times New Roman"/>
          <w:b/>
          <w:sz w:val="24"/>
          <w:szCs w:val="24"/>
        </w:rPr>
      </w:pPr>
      <w:r>
        <w:rPr>
          <w:rFonts w:ascii="Times New Roman" w:hAnsi="Times New Roman"/>
          <w:b/>
          <w:sz w:val="24"/>
          <w:szCs w:val="24"/>
        </w:rPr>
        <w:t>Tempat Dan Waktu Penelitian</w:t>
      </w:r>
    </w:p>
    <w:p w:rsidR="003347D6" w:rsidRDefault="00A8789E" w:rsidP="003347D6">
      <w:pPr>
        <w:spacing w:line="480" w:lineRule="auto"/>
        <w:jc w:val="both"/>
        <w:rPr>
          <w:rFonts w:ascii="Times New Roman" w:hAnsi="Times New Roman"/>
          <w:sz w:val="24"/>
          <w:szCs w:val="24"/>
          <w:lang w:val="id-ID"/>
        </w:rPr>
      </w:pPr>
      <w:r>
        <w:rPr>
          <w:rFonts w:ascii="Times New Roman" w:hAnsi="Times New Roman"/>
          <w:sz w:val="24"/>
          <w:szCs w:val="24"/>
        </w:rPr>
        <w:t>Penelitian ini</w:t>
      </w:r>
      <w:r w:rsidR="003347D6">
        <w:rPr>
          <w:rFonts w:ascii="Times New Roman" w:hAnsi="Times New Roman"/>
          <w:sz w:val="24"/>
          <w:szCs w:val="24"/>
        </w:rPr>
        <w:t xml:space="preserve"> dilakukan di Rumah Sakit Achmad Moechtar Bukittinggi </w:t>
      </w:r>
      <w:r>
        <w:rPr>
          <w:rFonts w:ascii="Times New Roman" w:hAnsi="Times New Roman"/>
          <w:sz w:val="24"/>
          <w:szCs w:val="24"/>
        </w:rPr>
        <w:t xml:space="preserve"> yang rencana pada tanggal 27 Januari_ 14 Februari</w:t>
      </w:r>
      <w:r w:rsidR="003347D6">
        <w:rPr>
          <w:rFonts w:ascii="Times New Roman" w:hAnsi="Times New Roman"/>
          <w:sz w:val="24"/>
          <w:szCs w:val="24"/>
        </w:rPr>
        <w:t xml:space="preserve"> 2014.</w:t>
      </w:r>
    </w:p>
    <w:p w:rsidR="003347D6" w:rsidRPr="006954EA" w:rsidRDefault="003347D6" w:rsidP="003347D6">
      <w:pPr>
        <w:spacing w:after="0" w:line="240" w:lineRule="auto"/>
        <w:ind w:left="357"/>
        <w:jc w:val="both"/>
        <w:rPr>
          <w:rFonts w:ascii="Times New Roman" w:hAnsi="Times New Roman"/>
          <w:sz w:val="24"/>
          <w:szCs w:val="24"/>
          <w:lang w:val="id-ID"/>
        </w:rPr>
      </w:pPr>
    </w:p>
    <w:p w:rsidR="003347D6" w:rsidRDefault="003347D6" w:rsidP="003347D6">
      <w:pPr>
        <w:pStyle w:val="ListParagraph"/>
        <w:numPr>
          <w:ilvl w:val="1"/>
          <w:numId w:val="25"/>
        </w:numPr>
        <w:spacing w:line="480" w:lineRule="auto"/>
        <w:jc w:val="both"/>
        <w:rPr>
          <w:rFonts w:ascii="Times New Roman" w:hAnsi="Times New Roman"/>
          <w:b/>
          <w:sz w:val="24"/>
          <w:szCs w:val="24"/>
        </w:rPr>
      </w:pPr>
      <w:r>
        <w:rPr>
          <w:rFonts w:ascii="Times New Roman" w:hAnsi="Times New Roman"/>
          <w:b/>
          <w:sz w:val="24"/>
          <w:szCs w:val="24"/>
        </w:rPr>
        <w:t>Populasi dan Sampel</w:t>
      </w:r>
    </w:p>
    <w:p w:rsidR="003347D6" w:rsidRDefault="003347D6" w:rsidP="003347D6">
      <w:pPr>
        <w:pStyle w:val="ListParagraph"/>
        <w:numPr>
          <w:ilvl w:val="2"/>
          <w:numId w:val="25"/>
        </w:numPr>
        <w:spacing w:line="480" w:lineRule="auto"/>
        <w:ind w:left="567" w:hanging="567"/>
        <w:jc w:val="both"/>
        <w:rPr>
          <w:rFonts w:ascii="Times New Roman" w:hAnsi="Times New Roman"/>
          <w:b/>
          <w:sz w:val="24"/>
          <w:szCs w:val="24"/>
        </w:rPr>
      </w:pPr>
      <w:r>
        <w:rPr>
          <w:rFonts w:ascii="Times New Roman" w:hAnsi="Times New Roman"/>
          <w:b/>
          <w:sz w:val="24"/>
          <w:szCs w:val="24"/>
        </w:rPr>
        <w:t>Populasi</w:t>
      </w:r>
    </w:p>
    <w:p w:rsidR="003347D6" w:rsidRDefault="003347D6" w:rsidP="003347D6">
      <w:pPr>
        <w:pStyle w:val="ListParagraph"/>
        <w:spacing w:after="0" w:line="480" w:lineRule="auto"/>
        <w:ind w:left="0" w:firstLine="851"/>
        <w:jc w:val="both"/>
        <w:rPr>
          <w:rFonts w:ascii="Times New Roman" w:hAnsi="Times New Roman"/>
          <w:iCs/>
          <w:sz w:val="24"/>
          <w:szCs w:val="24"/>
          <w:lang w:val="id-ID"/>
        </w:rPr>
      </w:pPr>
      <w:r>
        <w:rPr>
          <w:rFonts w:ascii="Times New Roman" w:hAnsi="Times New Roman"/>
          <w:sz w:val="24"/>
          <w:szCs w:val="24"/>
        </w:rPr>
        <w:t xml:space="preserve">Populasi adalah keseluruhan objek penelitian (Arikunto 2010,p.173). </w:t>
      </w:r>
      <w:r w:rsidRPr="00577FBF">
        <w:rPr>
          <w:rFonts w:ascii="Times New Roman" w:hAnsi="Times New Roman"/>
          <w:iCs/>
          <w:sz w:val="24"/>
          <w:szCs w:val="24"/>
        </w:rPr>
        <w:t xml:space="preserve">Populasi dalam penelitian ini adalah seluruh ODHA yang </w:t>
      </w:r>
      <w:r>
        <w:rPr>
          <w:rFonts w:ascii="Times New Roman" w:hAnsi="Times New Roman"/>
          <w:iCs/>
          <w:sz w:val="24"/>
          <w:szCs w:val="24"/>
        </w:rPr>
        <w:t xml:space="preserve">berjumlah 293 orang yang aktif </w:t>
      </w:r>
      <w:r>
        <w:rPr>
          <w:rFonts w:ascii="Times New Roman" w:hAnsi="Times New Roman"/>
          <w:sz w:val="24"/>
          <w:szCs w:val="24"/>
        </w:rPr>
        <w:t>di Rumah Sakit Achmad Moechtar Bukittinggi ( Data RSAM 2012)</w:t>
      </w:r>
      <w:r w:rsidRPr="00577FBF">
        <w:rPr>
          <w:rFonts w:ascii="Times New Roman" w:hAnsi="Times New Roman"/>
          <w:iCs/>
          <w:sz w:val="24"/>
          <w:szCs w:val="24"/>
        </w:rPr>
        <w:t>.</w:t>
      </w:r>
    </w:p>
    <w:p w:rsidR="003347D6" w:rsidRDefault="003347D6" w:rsidP="003347D6">
      <w:pPr>
        <w:pStyle w:val="ListParagraph"/>
        <w:spacing w:after="0" w:line="480" w:lineRule="auto"/>
        <w:ind w:left="0" w:firstLine="851"/>
        <w:jc w:val="both"/>
        <w:rPr>
          <w:rFonts w:ascii="Times New Roman" w:hAnsi="Times New Roman"/>
          <w:iCs/>
          <w:sz w:val="24"/>
          <w:szCs w:val="24"/>
          <w:lang w:val="id-ID"/>
        </w:rPr>
      </w:pPr>
    </w:p>
    <w:p w:rsidR="003347D6" w:rsidRDefault="003347D6" w:rsidP="003347D6">
      <w:pPr>
        <w:spacing w:line="480" w:lineRule="auto"/>
        <w:ind w:left="1134"/>
        <w:jc w:val="both"/>
        <w:rPr>
          <w:rFonts w:ascii="Times New Roman" w:hAnsi="Times New Roman"/>
          <w:iCs/>
          <w:sz w:val="24"/>
          <w:szCs w:val="24"/>
        </w:rPr>
      </w:pPr>
    </w:p>
    <w:p w:rsidR="003347D6" w:rsidRDefault="003347D6" w:rsidP="003347D6">
      <w:pPr>
        <w:spacing w:line="480" w:lineRule="auto"/>
        <w:jc w:val="both"/>
        <w:rPr>
          <w:rFonts w:ascii="Times New Roman" w:hAnsi="Times New Roman"/>
          <w:b/>
          <w:sz w:val="24"/>
          <w:szCs w:val="24"/>
        </w:rPr>
      </w:pPr>
      <w:r>
        <w:rPr>
          <w:rFonts w:ascii="Times New Roman" w:hAnsi="Times New Roman"/>
          <w:b/>
          <w:sz w:val="24"/>
          <w:szCs w:val="24"/>
        </w:rPr>
        <w:lastRenderedPageBreak/>
        <w:t xml:space="preserve">4.3.3 </w:t>
      </w:r>
      <w:r w:rsidRPr="003A6FB1">
        <w:rPr>
          <w:rFonts w:ascii="Times New Roman" w:hAnsi="Times New Roman"/>
          <w:b/>
          <w:sz w:val="24"/>
          <w:szCs w:val="24"/>
        </w:rPr>
        <w:t>Sampel</w:t>
      </w:r>
    </w:p>
    <w:p w:rsidR="003347D6" w:rsidRDefault="003347D6" w:rsidP="003347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4969">
        <w:rPr>
          <w:rFonts w:ascii="Times New Roman" w:hAnsi="Times New Roman" w:cs="Times New Roman"/>
          <w:sz w:val="24"/>
          <w:szCs w:val="24"/>
        </w:rPr>
        <w:t xml:space="preserve"> </w:t>
      </w:r>
      <w:r>
        <w:rPr>
          <w:rFonts w:ascii="Times New Roman" w:hAnsi="Times New Roman" w:cs="Times New Roman"/>
          <w:sz w:val="24"/>
          <w:szCs w:val="24"/>
        </w:rPr>
        <w:t xml:space="preserve">Sampel adalah bagian yang diambil dari keseluruhan objek yang diteliti dan dianggap mewakili seluruh populasi. Jenis sampel pada penelitian ini adalah </w:t>
      </w:r>
      <w:r w:rsidRPr="007A7D49">
        <w:rPr>
          <w:rFonts w:ascii="Times New Roman" w:hAnsi="Times New Roman" w:cs="Times New Roman"/>
          <w:i/>
          <w:sz w:val="24"/>
          <w:szCs w:val="24"/>
        </w:rPr>
        <w:t xml:space="preserve">non probability sampling. Non probability sampling </w:t>
      </w:r>
      <w:r>
        <w:rPr>
          <w:rFonts w:ascii="Times New Roman" w:hAnsi="Times New Roman" w:cs="Times New Roman"/>
          <w:sz w:val="24"/>
          <w:szCs w:val="24"/>
        </w:rPr>
        <w:t xml:space="preserve">adalah pengambilan sampel bukan secara acak atau random melainkan pengambilan sampel yang tidak didasarkan atas kemungkinan yang dapat diperhitungkan, tetapi semata-mata hanya berdasarkan pada segi-segi kepraktisan belaka  ( Notoadmojo, 2005). </w:t>
      </w:r>
    </w:p>
    <w:p w:rsidR="003347D6" w:rsidRDefault="003347D6" w:rsidP="003347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Teknik pengambilan sampel yang digunakan adalah </w:t>
      </w:r>
      <w:r w:rsidRPr="00C035DD">
        <w:rPr>
          <w:rFonts w:ascii="Times New Roman" w:hAnsi="Times New Roman" w:cs="Times New Roman"/>
          <w:i/>
          <w:sz w:val="24"/>
          <w:szCs w:val="24"/>
        </w:rPr>
        <w:t>accidental sampling</w:t>
      </w:r>
      <w:r>
        <w:rPr>
          <w:rFonts w:ascii="Times New Roman" w:hAnsi="Times New Roman" w:cs="Times New Roman"/>
          <w:sz w:val="24"/>
          <w:szCs w:val="24"/>
        </w:rPr>
        <w:t>. Pengambilan sampel ini dilakukan dengan mengambil kasus atau responden yang kebetulan ada atau tersedia (Notoadmodjo,2005).</w:t>
      </w:r>
    </w:p>
    <w:p w:rsidR="003347D6" w:rsidRPr="004A7400" w:rsidRDefault="003347D6" w:rsidP="003347D6">
      <w:pPr>
        <w:tabs>
          <w:tab w:val="left" w:pos="0"/>
        </w:tabs>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Jumlah sampel ditetapkan dengan rumus (Nursalam, 2003).</w:t>
      </w:r>
    </w:p>
    <w:tbl>
      <w:tblPr>
        <w:tblpPr w:leftFromText="180" w:rightFromText="180" w:vertAnchor="text" w:tblpY="1"/>
        <w:tblOverlap w:val="never"/>
        <w:tblW w:w="0" w:type="auto"/>
        <w:tblInd w:w="2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3347D6" w:rsidRPr="00273FD6" w:rsidTr="00E13AC3">
        <w:tc>
          <w:tcPr>
            <w:tcW w:w="2268" w:type="dxa"/>
          </w:tcPr>
          <w:p w:rsidR="003347D6" w:rsidRPr="00524969" w:rsidRDefault="003347D6" w:rsidP="00E13AC3">
            <w:pPr>
              <w:spacing w:line="480" w:lineRule="auto"/>
              <w:ind w:right="360"/>
              <w:rPr>
                <w:rFonts w:ascii="Arial Narrow" w:hAnsi="Arial Narrow" w:cs="Times New Roman"/>
                <w:color w:val="000000"/>
                <w:sz w:val="24"/>
                <w:szCs w:val="24"/>
                <w:u w:val="single"/>
              </w:rPr>
            </w:pPr>
            <w:r w:rsidRPr="00524969">
              <w:rPr>
                <w:rFonts w:ascii="Arial Narrow" w:hAnsi="Arial Narrow" w:cs="Times New Roman"/>
                <w:color w:val="000000"/>
                <w:sz w:val="24"/>
                <w:szCs w:val="24"/>
              </w:rPr>
              <w:t xml:space="preserve">n =      </w:t>
            </w:r>
            <w:r w:rsidRPr="00524969">
              <w:rPr>
                <w:rFonts w:ascii="Arial Narrow" w:hAnsi="Arial Narrow" w:cs="Times New Roman"/>
                <w:color w:val="000000"/>
                <w:sz w:val="24"/>
                <w:szCs w:val="24"/>
                <w:u w:val="single"/>
              </w:rPr>
              <w:t>N . Z</w:t>
            </w:r>
            <w:r w:rsidRPr="00524969">
              <w:rPr>
                <w:rFonts w:ascii="Arial Narrow" w:hAnsi="Arial Narrow" w:cs="Times New Roman"/>
                <w:color w:val="000000"/>
                <w:sz w:val="24"/>
                <w:szCs w:val="24"/>
                <w:u w:val="single"/>
                <w:vertAlign w:val="superscript"/>
              </w:rPr>
              <w:t>2</w:t>
            </w:r>
            <w:r w:rsidRPr="00524969">
              <w:rPr>
                <w:rFonts w:ascii="Arial Narrow" w:hAnsi="Arial Narrow" w:cs="Times New Roman"/>
                <w:color w:val="000000"/>
                <w:sz w:val="24"/>
                <w:szCs w:val="24"/>
                <w:u w:val="single"/>
              </w:rPr>
              <w:t xml:space="preserve"> p.q</w:t>
            </w:r>
          </w:p>
          <w:p w:rsidR="003347D6" w:rsidRPr="00524969" w:rsidRDefault="003347D6" w:rsidP="00E13AC3">
            <w:pPr>
              <w:spacing w:line="480" w:lineRule="auto"/>
              <w:ind w:right="360"/>
              <w:rPr>
                <w:rFonts w:ascii="Arial Narrow" w:hAnsi="Arial Narrow" w:cs="Times New Roman"/>
                <w:color w:val="000000"/>
                <w:sz w:val="24"/>
                <w:szCs w:val="24"/>
              </w:rPr>
            </w:pPr>
            <w:r w:rsidRPr="00524969">
              <w:rPr>
                <w:rFonts w:ascii="Arial Narrow" w:hAnsi="Arial Narrow" w:cs="Times New Roman"/>
                <w:color w:val="000000"/>
                <w:sz w:val="24"/>
                <w:szCs w:val="24"/>
              </w:rPr>
              <w:t xml:space="preserve">      d (N–1) + z.p .q</w:t>
            </w:r>
          </w:p>
        </w:tc>
      </w:tr>
    </w:tbl>
    <w:p w:rsidR="003347D6" w:rsidRPr="00D47D17" w:rsidRDefault="003347D6" w:rsidP="003347D6">
      <w:pPr>
        <w:spacing w:line="240" w:lineRule="auto"/>
        <w:ind w:left="2574" w:right="360"/>
        <w:rPr>
          <w:rFonts w:ascii="Arial Narrow" w:hAnsi="Arial Narrow" w:cs="Times New Roman"/>
          <w:sz w:val="24"/>
          <w:szCs w:val="24"/>
          <w:lang w:val="id-ID"/>
        </w:rPr>
      </w:pPr>
      <w:r>
        <w:rPr>
          <w:rFonts w:ascii="Arial Narrow" w:hAnsi="Arial Narrow" w:cs="Times New Roman"/>
          <w:sz w:val="24"/>
          <w:szCs w:val="24"/>
        </w:rPr>
        <w:t xml:space="preserve">                    </w:t>
      </w:r>
    </w:p>
    <w:p w:rsidR="003347D6" w:rsidRPr="00273FD6" w:rsidRDefault="003347D6" w:rsidP="003347D6">
      <w:pPr>
        <w:spacing w:before="240" w:line="240" w:lineRule="auto"/>
        <w:ind w:left="2574" w:right="360"/>
        <w:rPr>
          <w:rFonts w:ascii="Arial Narrow" w:hAnsi="Arial Narrow" w:cs="Times New Roman"/>
          <w:sz w:val="24"/>
          <w:szCs w:val="24"/>
        </w:rPr>
      </w:pPr>
      <w:r w:rsidRPr="00273FD6">
        <w:rPr>
          <w:rFonts w:ascii="Arial Narrow" w:hAnsi="Arial Narrow" w:cs="Times New Roman"/>
          <w:sz w:val="24"/>
          <w:szCs w:val="24"/>
        </w:rPr>
        <w:br w:type="textWrapping" w:clear="all"/>
        <w:t xml:space="preserve">  </w:t>
      </w:r>
    </w:p>
    <w:p w:rsidR="003347D6" w:rsidRDefault="003347D6" w:rsidP="003347D6">
      <w:pPr>
        <w:spacing w:line="360" w:lineRule="auto"/>
        <w:ind w:left="1134" w:right="360"/>
        <w:rPr>
          <w:rFonts w:ascii="Times New Roman" w:hAnsi="Times New Roman" w:cs="Times New Roman"/>
          <w:sz w:val="24"/>
          <w:szCs w:val="24"/>
        </w:rPr>
      </w:pPr>
      <w:r w:rsidRPr="007D26A8">
        <w:rPr>
          <w:rFonts w:ascii="Times New Roman" w:hAnsi="Times New Roman" w:cs="Times New Roman"/>
          <w:sz w:val="24"/>
          <w:szCs w:val="24"/>
        </w:rPr>
        <w:t xml:space="preserve">Keterangan : </w:t>
      </w:r>
      <w:r>
        <w:rPr>
          <w:rFonts w:ascii="Times New Roman" w:hAnsi="Times New Roman" w:cs="Times New Roman"/>
          <w:sz w:val="24"/>
          <w:szCs w:val="24"/>
        </w:rPr>
        <w:t xml:space="preserve"> </w:t>
      </w:r>
      <w:r>
        <w:rPr>
          <w:rFonts w:ascii="Times New Roman" w:hAnsi="Times New Roman" w:cs="Times New Roman"/>
          <w:sz w:val="24"/>
          <w:szCs w:val="24"/>
        </w:rPr>
        <w:tab/>
      </w:r>
    </w:p>
    <w:p w:rsidR="003347D6" w:rsidRDefault="003347D6" w:rsidP="003347D6">
      <w:pPr>
        <w:spacing w:line="360" w:lineRule="auto"/>
        <w:ind w:left="1134" w:right="360"/>
        <w:rPr>
          <w:rFonts w:ascii="Times New Roman" w:hAnsi="Times New Roman" w:cs="Times New Roman"/>
          <w:sz w:val="24"/>
          <w:szCs w:val="24"/>
        </w:rPr>
      </w:pPr>
      <w:r>
        <w:rPr>
          <w:rFonts w:ascii="Times New Roman" w:hAnsi="Times New Roman" w:cs="Times New Roman"/>
          <w:sz w:val="24"/>
          <w:szCs w:val="24"/>
        </w:rPr>
        <w:t>n = per</w:t>
      </w:r>
      <w:r>
        <w:rPr>
          <w:rFonts w:ascii="Times New Roman" w:hAnsi="Times New Roman" w:cs="Times New Roman"/>
          <w:sz w:val="24"/>
          <w:szCs w:val="24"/>
          <w:lang w:val="id-ID"/>
        </w:rPr>
        <w:t>k</w:t>
      </w:r>
      <w:r>
        <w:rPr>
          <w:rFonts w:ascii="Times New Roman" w:hAnsi="Times New Roman" w:cs="Times New Roman"/>
          <w:sz w:val="24"/>
          <w:szCs w:val="24"/>
        </w:rPr>
        <w:t>iraan jumlah sampel</w:t>
      </w:r>
    </w:p>
    <w:p w:rsidR="003347D6" w:rsidRDefault="003347D6" w:rsidP="003347D6">
      <w:pPr>
        <w:spacing w:line="360" w:lineRule="auto"/>
        <w:ind w:left="1134" w:right="360"/>
        <w:rPr>
          <w:rFonts w:ascii="Times New Roman" w:hAnsi="Times New Roman" w:cs="Times New Roman"/>
          <w:sz w:val="24"/>
          <w:szCs w:val="24"/>
        </w:rPr>
      </w:pPr>
      <w:r>
        <w:rPr>
          <w:rFonts w:ascii="Times New Roman" w:hAnsi="Times New Roman" w:cs="Times New Roman"/>
          <w:sz w:val="24"/>
          <w:szCs w:val="24"/>
        </w:rPr>
        <w:t>N</w:t>
      </w:r>
      <w:r w:rsidRPr="007D26A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D26A8">
        <w:rPr>
          <w:rFonts w:ascii="Times New Roman" w:hAnsi="Times New Roman" w:cs="Times New Roman"/>
          <w:sz w:val="24"/>
          <w:szCs w:val="24"/>
        </w:rPr>
        <w:t>Perkiraan</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jumlah </w:t>
      </w:r>
      <w:r>
        <w:rPr>
          <w:rFonts w:ascii="Times New Roman" w:hAnsi="Times New Roman" w:cs="Times New Roman"/>
          <w:sz w:val="24"/>
          <w:szCs w:val="24"/>
        </w:rPr>
        <w:t xml:space="preserve"> populasi </w:t>
      </w:r>
    </w:p>
    <w:p w:rsidR="003347D6" w:rsidRDefault="003347D6" w:rsidP="003347D6">
      <w:pPr>
        <w:spacing w:line="360" w:lineRule="auto"/>
        <w:ind w:left="1134" w:right="360"/>
        <w:rPr>
          <w:rFonts w:ascii="Times New Roman" w:hAnsi="Times New Roman" w:cs="Times New Roman"/>
          <w:sz w:val="24"/>
          <w:szCs w:val="24"/>
        </w:rPr>
      </w:pPr>
      <w:r w:rsidRPr="007D26A8">
        <w:rPr>
          <w:rFonts w:ascii="Times New Roman" w:hAnsi="Times New Roman" w:cs="Times New Roman"/>
          <w:sz w:val="24"/>
          <w:szCs w:val="24"/>
        </w:rPr>
        <w:t xml:space="preserve"> z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Nilai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standar </w:t>
      </w:r>
      <w:r>
        <w:rPr>
          <w:rFonts w:ascii="Times New Roman" w:hAnsi="Times New Roman" w:cs="Times New Roman"/>
          <w:sz w:val="24"/>
          <w:szCs w:val="24"/>
        </w:rPr>
        <w:t xml:space="preserve"> </w:t>
      </w:r>
      <w:r w:rsidRPr="007D26A8">
        <w:rPr>
          <w:rFonts w:ascii="Times New Roman" w:hAnsi="Times New Roman" w:cs="Times New Roman"/>
          <w:sz w:val="24"/>
          <w:szCs w:val="24"/>
        </w:rPr>
        <w:t>normal</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untuk</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ᵅ = </w:t>
      </w:r>
      <w:r>
        <w:rPr>
          <w:rFonts w:ascii="Times New Roman" w:hAnsi="Times New Roman" w:cs="Times New Roman"/>
          <w:sz w:val="24"/>
          <w:szCs w:val="24"/>
        </w:rPr>
        <w:t xml:space="preserve"> </w:t>
      </w:r>
      <w:r w:rsidRPr="007D26A8">
        <w:rPr>
          <w:rFonts w:ascii="Times New Roman" w:hAnsi="Times New Roman" w:cs="Times New Roman"/>
          <w:sz w:val="24"/>
          <w:szCs w:val="24"/>
        </w:rPr>
        <w:t>0,05</w:t>
      </w:r>
      <w:r>
        <w:rPr>
          <w:rFonts w:ascii="Times New Roman" w:hAnsi="Times New Roman" w:cs="Times New Roman"/>
          <w:sz w:val="24"/>
          <w:szCs w:val="24"/>
        </w:rPr>
        <w:t xml:space="preserve"> </w:t>
      </w:r>
      <w:r w:rsidRPr="007D26A8">
        <w:rPr>
          <w:rFonts w:ascii="Times New Roman" w:hAnsi="Times New Roman" w:cs="Times New Roman"/>
          <w:sz w:val="24"/>
          <w:szCs w:val="24"/>
        </w:rPr>
        <w:t>(1,96)</w:t>
      </w:r>
    </w:p>
    <w:p w:rsidR="003347D6" w:rsidRDefault="003347D6" w:rsidP="003347D6">
      <w:pPr>
        <w:spacing w:line="360" w:lineRule="auto"/>
        <w:ind w:left="1134" w:right="360"/>
        <w:rPr>
          <w:rFonts w:ascii="Times New Roman" w:hAnsi="Times New Roman" w:cs="Times New Roman"/>
          <w:sz w:val="24"/>
          <w:szCs w:val="24"/>
        </w:rPr>
      </w:pPr>
      <w:r w:rsidRPr="007D26A8">
        <w:rPr>
          <w:rFonts w:ascii="Times New Roman" w:hAnsi="Times New Roman" w:cs="Times New Roman"/>
          <w:sz w:val="24"/>
          <w:szCs w:val="24"/>
        </w:rPr>
        <w:t xml:space="preserve">p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perkiraan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porporsi </w:t>
      </w:r>
      <w:r>
        <w:rPr>
          <w:rFonts w:ascii="Times New Roman" w:hAnsi="Times New Roman" w:cs="Times New Roman"/>
          <w:sz w:val="24"/>
          <w:szCs w:val="24"/>
        </w:rPr>
        <w:t xml:space="preserve"> </w:t>
      </w:r>
      <w:r w:rsidRPr="007D26A8">
        <w:rPr>
          <w:rFonts w:ascii="Times New Roman" w:hAnsi="Times New Roman" w:cs="Times New Roman"/>
          <w:sz w:val="24"/>
          <w:szCs w:val="24"/>
        </w:rPr>
        <w:t>50%</w:t>
      </w:r>
      <w:r>
        <w:rPr>
          <w:rFonts w:ascii="Times New Roman" w:hAnsi="Times New Roman" w:cs="Times New Roman"/>
          <w:sz w:val="24"/>
          <w:szCs w:val="24"/>
        </w:rPr>
        <w:t xml:space="preserve"> </w:t>
      </w:r>
      <w:r w:rsidR="002075F9">
        <w:rPr>
          <w:rFonts w:ascii="Times New Roman" w:hAnsi="Times New Roman" w:cs="Times New Roman"/>
          <w:sz w:val="24"/>
          <w:szCs w:val="24"/>
        </w:rPr>
        <w:t xml:space="preserve"> (0,</w:t>
      </w:r>
      <w:r w:rsidRPr="007D26A8">
        <w:rPr>
          <w:rFonts w:ascii="Times New Roman" w:hAnsi="Times New Roman" w:cs="Times New Roman"/>
          <w:sz w:val="24"/>
          <w:szCs w:val="24"/>
        </w:rPr>
        <w:t>5)</w:t>
      </w:r>
    </w:p>
    <w:p w:rsidR="003347D6" w:rsidRDefault="003347D6" w:rsidP="003347D6">
      <w:pPr>
        <w:spacing w:line="360" w:lineRule="auto"/>
        <w:ind w:left="1134" w:right="360"/>
        <w:rPr>
          <w:rFonts w:ascii="Times New Roman" w:hAnsi="Times New Roman" w:cs="Times New Roman"/>
          <w:sz w:val="24"/>
          <w:szCs w:val="24"/>
        </w:rPr>
      </w:pPr>
      <w:r w:rsidRPr="007D26A8">
        <w:rPr>
          <w:rFonts w:ascii="Times New Roman" w:hAnsi="Times New Roman" w:cs="Times New Roman"/>
          <w:sz w:val="24"/>
          <w:szCs w:val="24"/>
        </w:rPr>
        <w:t xml:space="preserve"> q</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D26A8">
        <w:rPr>
          <w:rFonts w:ascii="Times New Roman" w:hAnsi="Times New Roman" w:cs="Times New Roman"/>
          <w:sz w:val="24"/>
          <w:szCs w:val="24"/>
        </w:rPr>
        <w:t>1 – p</w:t>
      </w:r>
      <w:r w:rsidR="002075F9">
        <w:rPr>
          <w:rFonts w:ascii="Times New Roman" w:hAnsi="Times New Roman" w:cs="Times New Roman"/>
          <w:sz w:val="24"/>
          <w:szCs w:val="24"/>
        </w:rPr>
        <w:t xml:space="preserve">  (0,</w:t>
      </w:r>
      <w:r>
        <w:rPr>
          <w:rFonts w:ascii="Times New Roman" w:hAnsi="Times New Roman" w:cs="Times New Roman"/>
          <w:sz w:val="24"/>
          <w:szCs w:val="24"/>
        </w:rPr>
        <w:t>5</w:t>
      </w:r>
      <w:r w:rsidRPr="007D26A8">
        <w:rPr>
          <w:rFonts w:ascii="Times New Roman" w:hAnsi="Times New Roman" w:cs="Times New Roman"/>
          <w:sz w:val="24"/>
          <w:szCs w:val="24"/>
        </w:rPr>
        <w:t>)</w:t>
      </w:r>
    </w:p>
    <w:p w:rsidR="003347D6" w:rsidRDefault="003347D6" w:rsidP="003347D6">
      <w:pPr>
        <w:spacing w:line="360" w:lineRule="auto"/>
        <w:ind w:left="1134" w:right="360"/>
        <w:rPr>
          <w:rFonts w:ascii="Times New Roman" w:hAnsi="Times New Roman" w:cs="Times New Roman"/>
          <w:sz w:val="24"/>
          <w:szCs w:val="24"/>
        </w:rPr>
      </w:pPr>
      <w:r w:rsidRPr="007D26A8">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tingkat </w:t>
      </w:r>
      <w:r>
        <w:rPr>
          <w:rFonts w:ascii="Times New Roman" w:hAnsi="Times New Roman" w:cs="Times New Roman"/>
          <w:sz w:val="24"/>
          <w:szCs w:val="24"/>
        </w:rPr>
        <w:t xml:space="preserve"> </w:t>
      </w:r>
      <w:r w:rsidRPr="007D26A8">
        <w:rPr>
          <w:rFonts w:ascii="Times New Roman" w:hAnsi="Times New Roman" w:cs="Times New Roman"/>
          <w:sz w:val="24"/>
          <w:szCs w:val="24"/>
        </w:rPr>
        <w:t>kesalahan</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7D26A8">
        <w:rPr>
          <w:rFonts w:ascii="Times New Roman" w:hAnsi="Times New Roman" w:cs="Times New Roman"/>
          <w:sz w:val="24"/>
          <w:szCs w:val="24"/>
        </w:rPr>
        <w:t>dipilih</w:t>
      </w:r>
      <w:r>
        <w:rPr>
          <w:rFonts w:ascii="Times New Roman" w:hAnsi="Times New Roman" w:cs="Times New Roman"/>
          <w:sz w:val="24"/>
          <w:szCs w:val="24"/>
        </w:rPr>
        <w:t xml:space="preserve"> 0.05%  (d=0,02</w:t>
      </w:r>
      <w:r w:rsidRPr="007D26A8">
        <w:rPr>
          <w:rFonts w:ascii="Times New Roman" w:hAnsi="Times New Roman" w:cs="Times New Roman"/>
          <w:sz w:val="24"/>
          <w:szCs w:val="24"/>
        </w:rPr>
        <w:t>5)</w:t>
      </w:r>
      <w:r>
        <w:rPr>
          <w:rFonts w:ascii="Times New Roman" w:hAnsi="Times New Roman" w:cs="Times New Roman"/>
          <w:sz w:val="24"/>
          <w:szCs w:val="24"/>
        </w:rPr>
        <w:t xml:space="preserve"> ( Zainudin, 2000)</w:t>
      </w:r>
    </w:p>
    <w:p w:rsidR="003347D6" w:rsidRDefault="003347D6" w:rsidP="003347D6">
      <w:pPr>
        <w:spacing w:line="240" w:lineRule="auto"/>
        <w:ind w:left="414" w:right="360" w:firstLine="720"/>
        <w:rPr>
          <w:rFonts w:ascii="Arial Narrow" w:hAnsi="Arial Narrow" w:cs="Times New Roman"/>
          <w:sz w:val="24"/>
          <w:szCs w:val="24"/>
        </w:rPr>
      </w:pPr>
    </w:p>
    <w:p w:rsidR="003347D6" w:rsidRPr="003C2DD0" w:rsidRDefault="00573227" w:rsidP="003347D6">
      <w:pPr>
        <w:spacing w:line="240" w:lineRule="auto"/>
        <w:ind w:left="414" w:right="360" w:firstLine="720"/>
        <w:rPr>
          <w:rFonts w:ascii="Arial Narrow" w:hAnsi="Arial Narrow" w:cs="Times New Roman"/>
          <w:sz w:val="24"/>
          <w:szCs w:val="24"/>
        </w:rPr>
      </w:pPr>
      <w:r>
        <w:rPr>
          <w:rFonts w:ascii="Arial Narrow" w:hAnsi="Arial Narrow" w:cs="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2457450</wp:posOffset>
                </wp:positionH>
                <wp:positionV relativeFrom="paragraph">
                  <wp:posOffset>127635</wp:posOffset>
                </wp:positionV>
                <wp:extent cx="361950" cy="0"/>
                <wp:effectExtent l="11430" t="61595" r="17145" b="5270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93.5pt;margin-top:10.05pt;width:2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dUMwIAAF0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">
                <v:stroke endarrow="block"/>
              </v:shape>
            </w:pict>
          </mc:Fallback>
        </mc:AlternateContent>
      </w:r>
      <w:r w:rsidR="003347D6" w:rsidRPr="00273FD6">
        <w:rPr>
          <w:rFonts w:ascii="Arial Narrow" w:hAnsi="Arial Narrow" w:cs="Times New Roman"/>
          <w:sz w:val="24"/>
          <w:szCs w:val="24"/>
        </w:rPr>
        <w:t xml:space="preserve">n =  </w:t>
      </w:r>
      <w:r w:rsidR="003347D6">
        <w:rPr>
          <w:rFonts w:ascii="Arial Narrow" w:hAnsi="Arial Narrow" w:cs="Times New Roman"/>
          <w:sz w:val="24"/>
          <w:szCs w:val="24"/>
          <w:u w:val="single"/>
        </w:rPr>
        <w:t>293.</w:t>
      </w:r>
      <w:r w:rsidR="003347D6" w:rsidRPr="00273FD6">
        <w:rPr>
          <w:rFonts w:ascii="Arial Narrow" w:hAnsi="Arial Narrow" w:cs="Times New Roman"/>
          <w:sz w:val="24"/>
          <w:szCs w:val="24"/>
          <w:u w:val="single"/>
        </w:rPr>
        <w:t>(1,96)</w:t>
      </w:r>
      <w:r w:rsidR="003347D6" w:rsidRPr="00273FD6">
        <w:rPr>
          <w:rFonts w:ascii="Arial Narrow" w:hAnsi="Arial Narrow" w:cs="Times New Roman"/>
          <w:sz w:val="24"/>
          <w:szCs w:val="24"/>
          <w:u w:val="single"/>
          <w:vertAlign w:val="superscript"/>
        </w:rPr>
        <w:t>2</w:t>
      </w:r>
      <w:r w:rsidR="003347D6" w:rsidRPr="00273FD6">
        <w:rPr>
          <w:rFonts w:ascii="Arial Narrow" w:hAnsi="Arial Narrow" w:cs="Times New Roman"/>
          <w:sz w:val="24"/>
          <w:szCs w:val="24"/>
          <w:u w:val="single"/>
        </w:rPr>
        <w:t xml:space="preserve"> .0,5.0,5</w:t>
      </w:r>
      <w:r w:rsidR="003347D6">
        <w:rPr>
          <w:rFonts w:ascii="Arial Narrow" w:hAnsi="Arial Narrow" w:cs="Times New Roman"/>
          <w:sz w:val="24"/>
          <w:szCs w:val="24"/>
        </w:rPr>
        <w:t xml:space="preserve">             </w:t>
      </w:r>
      <w:r w:rsidR="003347D6">
        <w:rPr>
          <w:rFonts w:ascii="Arial Narrow" w:hAnsi="Arial Narrow" w:cs="Times New Roman"/>
          <w:sz w:val="24"/>
          <w:szCs w:val="24"/>
          <w:lang w:val="id-ID"/>
        </w:rPr>
        <w:t xml:space="preserve">        </w:t>
      </w:r>
      <w:r w:rsidR="003347D6">
        <w:rPr>
          <w:rFonts w:ascii="Arial Narrow" w:hAnsi="Arial Narrow" w:cs="Times New Roman"/>
          <w:sz w:val="24"/>
          <w:szCs w:val="24"/>
        </w:rPr>
        <w:t>n=36,10</w:t>
      </w:r>
    </w:p>
    <w:p w:rsidR="003347D6" w:rsidRPr="000A7950" w:rsidRDefault="003347D6" w:rsidP="003347D6">
      <w:pPr>
        <w:spacing w:line="480" w:lineRule="auto"/>
        <w:ind w:right="360"/>
        <w:rPr>
          <w:rFonts w:ascii="Times New Roman" w:hAnsi="Times New Roman" w:cs="Times New Roman"/>
          <w:sz w:val="24"/>
          <w:szCs w:val="24"/>
          <w:lang w:val="id-ID"/>
        </w:rPr>
      </w:pPr>
      <w:r w:rsidRPr="00273FD6">
        <w:rPr>
          <w:rFonts w:ascii="Arial Narrow" w:hAnsi="Arial Narrow" w:cs="Times New Roman"/>
          <w:sz w:val="24"/>
          <w:szCs w:val="24"/>
        </w:rPr>
        <w:t xml:space="preserve">                        </w:t>
      </w:r>
      <w:r>
        <w:rPr>
          <w:rFonts w:ascii="Arial Narrow" w:hAnsi="Arial Narrow" w:cs="Times New Roman"/>
          <w:sz w:val="24"/>
          <w:szCs w:val="24"/>
        </w:rPr>
        <w:t>0,025 (293</w:t>
      </w:r>
      <w:r w:rsidRPr="00273FD6">
        <w:rPr>
          <w:rFonts w:ascii="Arial Narrow" w:hAnsi="Arial Narrow" w:cs="Times New Roman"/>
          <w:sz w:val="24"/>
          <w:szCs w:val="24"/>
        </w:rPr>
        <w:t xml:space="preserve">-1) + </w:t>
      </w:r>
      <w:r>
        <w:rPr>
          <w:rFonts w:ascii="Arial Narrow" w:hAnsi="Arial Narrow" w:cs="Times New Roman"/>
          <w:sz w:val="24"/>
          <w:szCs w:val="24"/>
        </w:rPr>
        <w:t>1</w:t>
      </w:r>
      <w:r w:rsidRPr="00273FD6">
        <w:rPr>
          <w:rFonts w:ascii="Arial Narrow" w:hAnsi="Arial Narrow" w:cs="Times New Roman"/>
          <w:sz w:val="24"/>
          <w:szCs w:val="24"/>
        </w:rPr>
        <w:t>,96</w:t>
      </w:r>
      <w:r>
        <w:rPr>
          <w:rFonts w:ascii="Arial Narrow" w:hAnsi="Arial Narrow" w:cs="Times New Roman"/>
          <w:sz w:val="24"/>
          <w:szCs w:val="24"/>
          <w:vertAlign w:val="superscript"/>
        </w:rPr>
        <w:t xml:space="preserve"> </w:t>
      </w:r>
      <w:r w:rsidRPr="00273FD6">
        <w:rPr>
          <w:rFonts w:ascii="Arial Narrow" w:hAnsi="Arial Narrow" w:cs="Times New Roman"/>
          <w:sz w:val="24"/>
          <w:szCs w:val="24"/>
        </w:rPr>
        <w:t>.0,5.0,5</w:t>
      </w:r>
    </w:p>
    <w:p w:rsidR="003347D6" w:rsidRDefault="003347D6" w:rsidP="003347D6">
      <w:pPr>
        <w:spacing w:line="480" w:lineRule="auto"/>
        <w:ind w:left="1134" w:right="360"/>
        <w:rPr>
          <w:rFonts w:ascii="Times New Roman" w:hAnsi="Times New Roman" w:cs="Times New Roman"/>
          <w:sz w:val="24"/>
          <w:szCs w:val="24"/>
        </w:rPr>
      </w:pPr>
      <w:r>
        <w:rPr>
          <w:rFonts w:ascii="Times New Roman" w:hAnsi="Times New Roman" w:cs="Times New Roman"/>
          <w:sz w:val="24"/>
          <w:szCs w:val="24"/>
        </w:rPr>
        <w:t xml:space="preserve">Jumlah sampel yang diteliti berjumlah 36 orang. </w:t>
      </w:r>
    </w:p>
    <w:p w:rsidR="003347D6" w:rsidRPr="00577FBF" w:rsidRDefault="003347D6" w:rsidP="003347D6">
      <w:pPr>
        <w:spacing w:after="0" w:line="480" w:lineRule="auto"/>
        <w:ind w:firstLine="851"/>
        <w:jc w:val="both"/>
        <w:rPr>
          <w:rFonts w:ascii="Times New Roman" w:hAnsi="Times New Roman"/>
          <w:sz w:val="24"/>
          <w:szCs w:val="24"/>
        </w:rPr>
      </w:pPr>
      <w:r w:rsidRPr="00577FBF">
        <w:rPr>
          <w:rFonts w:ascii="Times New Roman" w:hAnsi="Times New Roman"/>
          <w:sz w:val="24"/>
          <w:szCs w:val="24"/>
        </w:rPr>
        <w:t>Kriteria inklusi</w:t>
      </w:r>
    </w:p>
    <w:p w:rsidR="003347D6" w:rsidRPr="00577FBF" w:rsidRDefault="003347D6" w:rsidP="003347D6">
      <w:pPr>
        <w:pStyle w:val="ListParagraph"/>
        <w:numPr>
          <w:ilvl w:val="0"/>
          <w:numId w:val="22"/>
        </w:numPr>
        <w:spacing w:after="0" w:line="480" w:lineRule="auto"/>
        <w:ind w:left="851" w:hanging="284"/>
        <w:contextualSpacing w:val="0"/>
        <w:jc w:val="both"/>
        <w:rPr>
          <w:rFonts w:ascii="Times New Roman" w:hAnsi="Times New Roman"/>
          <w:sz w:val="24"/>
          <w:szCs w:val="24"/>
        </w:rPr>
      </w:pPr>
      <w:r w:rsidRPr="00577FBF">
        <w:rPr>
          <w:rFonts w:ascii="Times New Roman" w:hAnsi="Times New Roman"/>
          <w:sz w:val="24"/>
          <w:szCs w:val="24"/>
        </w:rPr>
        <w:t>Bersedia menjadi responden</w:t>
      </w:r>
    </w:p>
    <w:p w:rsidR="003347D6" w:rsidRPr="00577FBF" w:rsidRDefault="003347D6" w:rsidP="003347D6">
      <w:pPr>
        <w:pStyle w:val="ListParagraph"/>
        <w:numPr>
          <w:ilvl w:val="0"/>
          <w:numId w:val="22"/>
        </w:numPr>
        <w:spacing w:after="0" w:line="480" w:lineRule="auto"/>
        <w:ind w:left="851" w:hanging="284"/>
        <w:contextualSpacing w:val="0"/>
        <w:jc w:val="both"/>
        <w:rPr>
          <w:rFonts w:ascii="Times New Roman" w:hAnsi="Times New Roman"/>
          <w:sz w:val="24"/>
          <w:szCs w:val="24"/>
        </w:rPr>
      </w:pPr>
      <w:r w:rsidRPr="00577FBF">
        <w:rPr>
          <w:rFonts w:ascii="Times New Roman" w:hAnsi="Times New Roman"/>
          <w:sz w:val="24"/>
          <w:szCs w:val="24"/>
        </w:rPr>
        <w:t>Dapat berkomunikasi dengan baik</w:t>
      </w:r>
    </w:p>
    <w:p w:rsidR="003347D6" w:rsidRPr="003A6FB1" w:rsidRDefault="003347D6" w:rsidP="003347D6">
      <w:pPr>
        <w:pStyle w:val="ListParagraph"/>
        <w:numPr>
          <w:ilvl w:val="0"/>
          <w:numId w:val="22"/>
        </w:numPr>
        <w:spacing w:after="0" w:line="480" w:lineRule="auto"/>
        <w:ind w:left="851" w:hanging="284"/>
        <w:contextualSpacing w:val="0"/>
        <w:jc w:val="both"/>
        <w:rPr>
          <w:rFonts w:ascii="Times New Roman" w:hAnsi="Times New Roman"/>
          <w:sz w:val="24"/>
          <w:szCs w:val="24"/>
        </w:rPr>
      </w:pPr>
      <w:r w:rsidRPr="003A6FB1">
        <w:rPr>
          <w:rFonts w:ascii="Times New Roman" w:hAnsi="Times New Roman"/>
          <w:sz w:val="24"/>
          <w:szCs w:val="24"/>
        </w:rPr>
        <w:t>Tidak mengalami gangguan jiwa</w:t>
      </w:r>
    </w:p>
    <w:p w:rsidR="003347D6" w:rsidRPr="00577FBF" w:rsidRDefault="004C4638" w:rsidP="003347D6">
      <w:pPr>
        <w:pStyle w:val="ListParagraph"/>
        <w:numPr>
          <w:ilvl w:val="0"/>
          <w:numId w:val="22"/>
        </w:numPr>
        <w:spacing w:after="0" w:line="480" w:lineRule="auto"/>
        <w:ind w:left="851" w:hanging="284"/>
        <w:contextualSpacing w:val="0"/>
        <w:jc w:val="both"/>
        <w:rPr>
          <w:rFonts w:ascii="Times New Roman" w:hAnsi="Times New Roman"/>
          <w:sz w:val="24"/>
          <w:szCs w:val="24"/>
        </w:rPr>
      </w:pPr>
      <w:r>
        <w:rPr>
          <w:rFonts w:ascii="Times New Roman" w:hAnsi="Times New Roman"/>
          <w:sz w:val="24"/>
          <w:szCs w:val="24"/>
        </w:rPr>
        <w:t>Pasien</w:t>
      </w:r>
      <w:r w:rsidR="003347D6" w:rsidRPr="00577FBF">
        <w:rPr>
          <w:rFonts w:ascii="Times New Roman" w:hAnsi="Times New Roman"/>
          <w:sz w:val="24"/>
          <w:szCs w:val="24"/>
        </w:rPr>
        <w:t xml:space="preserve"> yang telah terdiagnosis HIV/AIDS</w:t>
      </w:r>
    </w:p>
    <w:p w:rsidR="003347D6" w:rsidRPr="00577FBF" w:rsidRDefault="004C4638" w:rsidP="003347D6">
      <w:pPr>
        <w:pStyle w:val="ListParagraph"/>
        <w:numPr>
          <w:ilvl w:val="0"/>
          <w:numId w:val="22"/>
        </w:numPr>
        <w:spacing w:after="0" w:line="480" w:lineRule="auto"/>
        <w:ind w:left="851" w:hanging="284"/>
        <w:contextualSpacing w:val="0"/>
        <w:jc w:val="both"/>
        <w:rPr>
          <w:rFonts w:ascii="Times New Roman" w:hAnsi="Times New Roman"/>
          <w:sz w:val="24"/>
          <w:szCs w:val="24"/>
          <w:lang w:val="fi-FI"/>
        </w:rPr>
      </w:pPr>
      <w:r>
        <w:rPr>
          <w:rFonts w:ascii="Times New Roman" w:hAnsi="Times New Roman"/>
          <w:sz w:val="24"/>
          <w:szCs w:val="24"/>
          <w:lang w:val="fi-FI"/>
        </w:rPr>
        <w:t xml:space="preserve">Pasien </w:t>
      </w:r>
      <w:r w:rsidR="003347D6" w:rsidRPr="00577FBF">
        <w:rPr>
          <w:rFonts w:ascii="Times New Roman" w:hAnsi="Times New Roman"/>
          <w:sz w:val="24"/>
          <w:szCs w:val="24"/>
          <w:lang w:val="fi-FI"/>
        </w:rPr>
        <w:t>HIV/AIDS yang sedang menjalankan terapi ARV</w:t>
      </w:r>
      <w:r w:rsidR="003347D6">
        <w:rPr>
          <w:rFonts w:ascii="Times New Roman" w:hAnsi="Times New Roman"/>
          <w:sz w:val="24"/>
          <w:szCs w:val="24"/>
        </w:rPr>
        <w:br/>
      </w:r>
    </w:p>
    <w:p w:rsidR="003347D6" w:rsidRDefault="003347D6" w:rsidP="003347D6">
      <w:pPr>
        <w:pStyle w:val="ListParagraph"/>
        <w:numPr>
          <w:ilvl w:val="1"/>
          <w:numId w:val="25"/>
        </w:numPr>
        <w:spacing w:after="0" w:line="480" w:lineRule="auto"/>
        <w:jc w:val="both"/>
        <w:rPr>
          <w:rFonts w:ascii="Times New Roman" w:hAnsi="Times New Roman"/>
          <w:b/>
          <w:sz w:val="24"/>
          <w:szCs w:val="24"/>
        </w:rPr>
      </w:pPr>
      <w:r>
        <w:rPr>
          <w:rFonts w:ascii="Times New Roman" w:hAnsi="Times New Roman"/>
          <w:b/>
          <w:sz w:val="24"/>
          <w:szCs w:val="24"/>
        </w:rPr>
        <w:t>Teknik Pengumpulan Data</w:t>
      </w:r>
    </w:p>
    <w:p w:rsidR="003347D6" w:rsidRDefault="003347D6" w:rsidP="003347D6">
      <w:pPr>
        <w:spacing w:line="480" w:lineRule="auto"/>
        <w:ind w:firstLine="851"/>
        <w:jc w:val="both"/>
        <w:rPr>
          <w:rFonts w:ascii="Times New Roman" w:hAnsi="Times New Roman"/>
          <w:sz w:val="24"/>
          <w:szCs w:val="24"/>
        </w:rPr>
      </w:pPr>
      <w:r>
        <w:rPr>
          <w:rFonts w:ascii="Times New Roman" w:hAnsi="Times New Roman"/>
          <w:sz w:val="24"/>
          <w:szCs w:val="24"/>
        </w:rPr>
        <w:t>Data yang dikumpulkan dalam penelitian ini dengan menggunakan cara :</w:t>
      </w:r>
    </w:p>
    <w:p w:rsidR="003347D6" w:rsidRDefault="003347D6" w:rsidP="003347D6">
      <w:pPr>
        <w:pStyle w:val="ListParagraph"/>
        <w:numPr>
          <w:ilvl w:val="0"/>
          <w:numId w:val="21"/>
        </w:numPr>
        <w:spacing w:after="0" w:line="480" w:lineRule="auto"/>
        <w:ind w:hanging="229"/>
        <w:jc w:val="both"/>
        <w:rPr>
          <w:rFonts w:ascii="Times New Roman" w:hAnsi="Times New Roman"/>
          <w:sz w:val="24"/>
          <w:szCs w:val="24"/>
        </w:rPr>
      </w:pPr>
      <w:r>
        <w:rPr>
          <w:rFonts w:ascii="Times New Roman" w:hAnsi="Times New Roman"/>
          <w:sz w:val="24"/>
          <w:szCs w:val="24"/>
        </w:rPr>
        <w:t>Data Primer</w:t>
      </w:r>
    </w:p>
    <w:p w:rsidR="003347D6" w:rsidRPr="005533CC" w:rsidRDefault="003347D6" w:rsidP="005533CC">
      <w:pPr>
        <w:spacing w:line="480" w:lineRule="auto"/>
        <w:ind w:left="1134"/>
        <w:jc w:val="both"/>
        <w:rPr>
          <w:rFonts w:ascii="Times New Roman" w:eastAsia="Arial Unicode MS" w:hAnsi="Times New Roman"/>
          <w:sz w:val="24"/>
          <w:szCs w:val="24"/>
        </w:rPr>
      </w:pPr>
      <w:r w:rsidRPr="00B60ECE">
        <w:rPr>
          <w:rFonts w:ascii="Times New Roman" w:eastAsia="Arial Unicode MS" w:hAnsi="Times New Roman"/>
          <w:sz w:val="24"/>
          <w:szCs w:val="24"/>
          <w:lang w:val="da-DK"/>
        </w:rPr>
        <w:t xml:space="preserve">Menggunakan data primer yaitu data yang berhubungan dengan variabel penelitian, yaitu data yang langsung diperoleh dari </w:t>
      </w:r>
      <w:r>
        <w:rPr>
          <w:rFonts w:ascii="Times New Roman" w:eastAsia="Arial Unicode MS" w:hAnsi="Times New Roman"/>
          <w:sz w:val="24"/>
          <w:szCs w:val="24"/>
        </w:rPr>
        <w:t>pasin ODHA</w:t>
      </w:r>
      <w:r w:rsidRPr="00B60ECE">
        <w:rPr>
          <w:rFonts w:ascii="Times New Roman" w:eastAsia="Arial Unicode MS" w:hAnsi="Times New Roman"/>
          <w:sz w:val="24"/>
          <w:szCs w:val="24"/>
          <w:lang w:val="da-DK"/>
        </w:rPr>
        <w:t>. Data primer di</w:t>
      </w:r>
      <w:r>
        <w:rPr>
          <w:rFonts w:ascii="Times New Roman" w:eastAsia="Arial Unicode MS" w:hAnsi="Times New Roman"/>
          <w:sz w:val="24"/>
          <w:szCs w:val="24"/>
          <w:lang w:val="da-DK"/>
        </w:rPr>
        <w:t>kumpulkan melalui pengisian kue</w:t>
      </w:r>
      <w:r w:rsidRPr="00B60ECE">
        <w:rPr>
          <w:rFonts w:ascii="Times New Roman" w:eastAsia="Arial Unicode MS" w:hAnsi="Times New Roman"/>
          <w:sz w:val="24"/>
          <w:szCs w:val="24"/>
          <w:lang w:val="da-DK"/>
        </w:rPr>
        <w:t>sioner yang di</w:t>
      </w:r>
      <w:r w:rsidR="00A8789E">
        <w:rPr>
          <w:rFonts w:ascii="Times New Roman" w:eastAsia="Arial Unicode MS" w:hAnsi="Times New Roman"/>
          <w:sz w:val="24"/>
          <w:szCs w:val="24"/>
          <w:lang w:val="da-DK"/>
        </w:rPr>
        <w:t>isi oleh responden saat penelit</w:t>
      </w:r>
      <w:r w:rsidRPr="00B60ECE">
        <w:rPr>
          <w:rFonts w:ascii="Times New Roman" w:eastAsia="Arial Unicode MS" w:hAnsi="Times New Roman"/>
          <w:sz w:val="24"/>
          <w:szCs w:val="24"/>
          <w:lang w:val="da-DK"/>
        </w:rPr>
        <w:t>an.</w:t>
      </w:r>
      <w:r w:rsidR="00A8789E">
        <w:rPr>
          <w:rFonts w:ascii="Times New Roman" w:eastAsia="Arial Unicode MS" w:hAnsi="Times New Roman"/>
          <w:sz w:val="24"/>
          <w:szCs w:val="24"/>
          <w:lang w:val="da-DK"/>
        </w:rPr>
        <w:t>Dimana peneliti mengambil responden di Poli Serunai  dan Ruang Rawat Interne Rumah Sakit Achmad Mochtar Bukittinggi.</w:t>
      </w:r>
      <w:r w:rsidRPr="00B60ECE">
        <w:rPr>
          <w:rFonts w:ascii="Times New Roman" w:eastAsia="Arial Unicode MS" w:hAnsi="Times New Roman"/>
          <w:sz w:val="24"/>
          <w:szCs w:val="24"/>
          <w:lang w:val="da-DK"/>
        </w:rPr>
        <w:t>Peneliti memberikan langsung kuesioner pada responden,dan responden mengisi kuesioner sesuai dengan ketentuan pengisian.</w:t>
      </w:r>
      <w:r>
        <w:rPr>
          <w:rFonts w:ascii="Times New Roman" w:eastAsia="Arial Unicode MS" w:hAnsi="Times New Roman"/>
          <w:sz w:val="24"/>
          <w:szCs w:val="24"/>
        </w:rPr>
        <w:t xml:space="preserve"> </w:t>
      </w:r>
      <w:r w:rsidRPr="00B60ECE">
        <w:rPr>
          <w:rFonts w:ascii="Times New Roman" w:eastAsia="Arial Unicode MS" w:hAnsi="Times New Roman"/>
          <w:sz w:val="24"/>
          <w:szCs w:val="24"/>
          <w:lang w:val="da-DK"/>
        </w:rPr>
        <w:t>Setelah diisi maka peneliti dapat mengolah data dari hasil kuesioner responden.</w:t>
      </w:r>
      <w:r>
        <w:rPr>
          <w:rFonts w:ascii="Times New Roman" w:eastAsia="Arial Unicode MS" w:hAnsi="Times New Roman"/>
          <w:sz w:val="24"/>
          <w:szCs w:val="24"/>
        </w:rPr>
        <w:t xml:space="preserve"> </w:t>
      </w:r>
      <w:r w:rsidRPr="00B60ECE">
        <w:rPr>
          <w:rFonts w:ascii="Times New Roman" w:eastAsia="Arial Unicode MS" w:hAnsi="Times New Roman"/>
          <w:sz w:val="24"/>
          <w:szCs w:val="24"/>
        </w:rPr>
        <w:t>Pada penelitian ini jenis pengumpulan data yang digunakan adalah data primer yaitu data diperoleh langsung dari responden.</w:t>
      </w:r>
    </w:p>
    <w:p w:rsidR="003347D6" w:rsidRPr="005533CC" w:rsidRDefault="003347D6" w:rsidP="005533CC">
      <w:pPr>
        <w:pStyle w:val="ListParagraph"/>
        <w:numPr>
          <w:ilvl w:val="0"/>
          <w:numId w:val="21"/>
        </w:numPr>
        <w:spacing w:after="0" w:line="360" w:lineRule="auto"/>
        <w:jc w:val="both"/>
        <w:rPr>
          <w:rFonts w:ascii="Times New Roman" w:eastAsia="Arial Unicode MS" w:hAnsi="Times New Roman"/>
          <w:sz w:val="24"/>
          <w:szCs w:val="24"/>
          <w:lang w:val="da-DK"/>
        </w:rPr>
      </w:pPr>
      <w:r w:rsidRPr="005533CC">
        <w:rPr>
          <w:rFonts w:ascii="Times New Roman" w:eastAsia="Arial Unicode MS" w:hAnsi="Times New Roman"/>
          <w:sz w:val="24"/>
          <w:szCs w:val="24"/>
        </w:rPr>
        <w:lastRenderedPageBreak/>
        <w:t>Data Sekunder</w:t>
      </w:r>
    </w:p>
    <w:p w:rsidR="003347D6" w:rsidRDefault="003347D6" w:rsidP="003347D6">
      <w:pPr>
        <w:spacing w:line="360" w:lineRule="auto"/>
        <w:ind w:left="851"/>
        <w:jc w:val="both"/>
        <w:rPr>
          <w:rFonts w:ascii="Times New Roman" w:hAnsi="Times New Roman"/>
          <w:sz w:val="24"/>
          <w:szCs w:val="24"/>
        </w:rPr>
      </w:pPr>
      <w:r>
        <w:rPr>
          <w:rFonts w:ascii="Times New Roman" w:eastAsia="Arial Unicode MS" w:hAnsi="Times New Roman"/>
          <w:sz w:val="24"/>
          <w:szCs w:val="24"/>
        </w:rPr>
        <w:t xml:space="preserve">       </w:t>
      </w:r>
      <w:r w:rsidRPr="00C97622">
        <w:rPr>
          <w:rFonts w:ascii="Times New Roman" w:eastAsia="Arial Unicode MS" w:hAnsi="Times New Roman"/>
          <w:sz w:val="24"/>
          <w:szCs w:val="24"/>
        </w:rPr>
        <w:t xml:space="preserve">Data yang telah terkumpul dari </w:t>
      </w:r>
      <w:r>
        <w:rPr>
          <w:rFonts w:ascii="Times New Roman" w:eastAsia="Arial Unicode MS" w:hAnsi="Times New Roman"/>
          <w:sz w:val="24"/>
          <w:szCs w:val="24"/>
        </w:rPr>
        <w:t xml:space="preserve">Rekam medis </w:t>
      </w:r>
      <w:r>
        <w:rPr>
          <w:rFonts w:ascii="Times New Roman" w:hAnsi="Times New Roman"/>
          <w:sz w:val="24"/>
          <w:szCs w:val="24"/>
        </w:rPr>
        <w:t>di Rumah Sakit Achmad</w:t>
      </w:r>
    </w:p>
    <w:p w:rsidR="003347D6" w:rsidRDefault="003347D6" w:rsidP="003347D6">
      <w:pPr>
        <w:spacing w:line="360" w:lineRule="auto"/>
        <w:ind w:left="851"/>
        <w:jc w:val="both"/>
        <w:rPr>
          <w:rFonts w:ascii="Times New Roman" w:hAnsi="Times New Roman"/>
          <w:sz w:val="24"/>
          <w:szCs w:val="24"/>
          <w:lang w:val="id-ID"/>
        </w:rPr>
      </w:pPr>
      <w:r>
        <w:rPr>
          <w:rFonts w:ascii="Times New Roman" w:hAnsi="Times New Roman"/>
          <w:sz w:val="24"/>
          <w:szCs w:val="24"/>
        </w:rPr>
        <w:t xml:space="preserve">      Moechtar Bukittinggi.</w:t>
      </w:r>
    </w:p>
    <w:p w:rsidR="003347D6" w:rsidRPr="006954EA" w:rsidRDefault="003347D6" w:rsidP="003347D6">
      <w:pPr>
        <w:spacing w:after="0" w:line="240" w:lineRule="auto"/>
        <w:ind w:left="851"/>
        <w:jc w:val="both"/>
        <w:rPr>
          <w:rFonts w:ascii="Times New Roman" w:hAnsi="Times New Roman"/>
          <w:sz w:val="24"/>
          <w:szCs w:val="24"/>
          <w:lang w:val="id-ID"/>
        </w:rPr>
      </w:pPr>
    </w:p>
    <w:p w:rsidR="003347D6" w:rsidRPr="00B960B6" w:rsidRDefault="003347D6" w:rsidP="003347D6">
      <w:pPr>
        <w:pStyle w:val="ListParagraph"/>
        <w:numPr>
          <w:ilvl w:val="1"/>
          <w:numId w:val="25"/>
        </w:numPr>
        <w:spacing w:line="480" w:lineRule="auto"/>
        <w:jc w:val="both"/>
        <w:rPr>
          <w:rFonts w:ascii="Times New Roman" w:hAnsi="Times New Roman"/>
          <w:b/>
          <w:sz w:val="24"/>
          <w:szCs w:val="24"/>
        </w:rPr>
      </w:pPr>
      <w:r>
        <w:rPr>
          <w:rFonts w:ascii="Times New Roman" w:hAnsi="Times New Roman"/>
          <w:b/>
          <w:sz w:val="24"/>
          <w:szCs w:val="24"/>
        </w:rPr>
        <w:t>Teknik Pengolahan Data dan Analisa Data</w:t>
      </w:r>
    </w:p>
    <w:p w:rsidR="003347D6" w:rsidRDefault="003347D6" w:rsidP="003347D6">
      <w:pPr>
        <w:pStyle w:val="ListParagraph"/>
        <w:numPr>
          <w:ilvl w:val="2"/>
          <w:numId w:val="25"/>
        </w:numPr>
        <w:spacing w:after="0" w:line="480" w:lineRule="auto"/>
        <w:ind w:left="567" w:hanging="567"/>
        <w:jc w:val="both"/>
        <w:rPr>
          <w:rFonts w:ascii="Times New Roman" w:hAnsi="Times New Roman"/>
          <w:b/>
          <w:sz w:val="24"/>
          <w:szCs w:val="24"/>
        </w:rPr>
      </w:pPr>
      <w:r>
        <w:rPr>
          <w:rFonts w:ascii="Times New Roman" w:hAnsi="Times New Roman"/>
          <w:b/>
          <w:sz w:val="24"/>
          <w:szCs w:val="24"/>
        </w:rPr>
        <w:t>Teknik Pengolahan Data</w:t>
      </w:r>
    </w:p>
    <w:p w:rsidR="003347D6" w:rsidRDefault="003347D6" w:rsidP="003347D6">
      <w:pPr>
        <w:spacing w:line="480" w:lineRule="auto"/>
        <w:ind w:firstLine="851"/>
        <w:jc w:val="both"/>
        <w:rPr>
          <w:rFonts w:ascii="Times New Roman" w:hAnsi="Times New Roman"/>
          <w:sz w:val="24"/>
          <w:szCs w:val="24"/>
        </w:rPr>
      </w:pPr>
      <w:r>
        <w:rPr>
          <w:rFonts w:ascii="Times New Roman" w:hAnsi="Times New Roman"/>
          <w:sz w:val="24"/>
          <w:szCs w:val="24"/>
        </w:rPr>
        <w:t>Setelah data terkumpul kemudian data ditabulasikan menggunakan sistem SPSS menurut kriteria yang telah ditetapkan, data diolah secara komputerisasi, dengan langkah-langkah sebagai berikut :</w:t>
      </w:r>
    </w:p>
    <w:p w:rsidR="003347D6" w:rsidRPr="00F1303F" w:rsidRDefault="003347D6" w:rsidP="003347D6">
      <w:pPr>
        <w:pStyle w:val="ListParagraph"/>
        <w:numPr>
          <w:ilvl w:val="0"/>
          <w:numId w:val="19"/>
        </w:numPr>
        <w:spacing w:after="0" w:line="480" w:lineRule="auto"/>
        <w:ind w:left="851" w:hanging="284"/>
        <w:jc w:val="both"/>
        <w:rPr>
          <w:rFonts w:ascii="Times New Roman" w:hAnsi="Times New Roman"/>
          <w:i/>
          <w:sz w:val="24"/>
          <w:szCs w:val="24"/>
        </w:rPr>
      </w:pPr>
      <w:r w:rsidRPr="00F1303F">
        <w:rPr>
          <w:rFonts w:ascii="Times New Roman" w:hAnsi="Times New Roman"/>
          <w:i/>
          <w:sz w:val="24"/>
          <w:szCs w:val="24"/>
        </w:rPr>
        <w:t>Editing Data</w:t>
      </w:r>
    </w:p>
    <w:p w:rsidR="00B33D7D" w:rsidRDefault="00E13AC3" w:rsidP="00B33D7D">
      <w:pPr>
        <w:spacing w:line="480" w:lineRule="auto"/>
        <w:ind w:left="851" w:hanging="131"/>
        <w:jc w:val="both"/>
        <w:rPr>
          <w:rFonts w:ascii="Times New Roman" w:hAnsi="Times New Roman"/>
          <w:sz w:val="24"/>
          <w:szCs w:val="24"/>
        </w:rPr>
      </w:pPr>
      <w:r>
        <w:rPr>
          <w:rFonts w:ascii="Times New Roman" w:hAnsi="Times New Roman"/>
          <w:sz w:val="24"/>
          <w:szCs w:val="24"/>
        </w:rPr>
        <w:t xml:space="preserve">  Tidak ada jawaban yang tidak lengkap dari 14 buah pertanyaan</w:t>
      </w:r>
      <w:r w:rsidR="005533CC">
        <w:rPr>
          <w:rFonts w:ascii="Times New Roman" w:hAnsi="Times New Roman"/>
          <w:sz w:val="24"/>
          <w:szCs w:val="24"/>
        </w:rPr>
        <w:t xml:space="preserve"> tentang</w:t>
      </w:r>
      <w:r>
        <w:rPr>
          <w:rFonts w:ascii="Times New Roman" w:hAnsi="Times New Roman"/>
          <w:sz w:val="24"/>
          <w:szCs w:val="24"/>
        </w:rPr>
        <w:t xml:space="preserve"> motivasi, 10 pertanyaan tentang siakap dan 7 p</w:t>
      </w:r>
      <w:r w:rsidR="005533CC">
        <w:rPr>
          <w:rFonts w:ascii="Times New Roman" w:hAnsi="Times New Roman"/>
          <w:sz w:val="24"/>
          <w:szCs w:val="24"/>
        </w:rPr>
        <w:t>e</w:t>
      </w:r>
      <w:r>
        <w:rPr>
          <w:rFonts w:ascii="Times New Roman" w:hAnsi="Times New Roman"/>
          <w:sz w:val="24"/>
          <w:szCs w:val="24"/>
        </w:rPr>
        <w:t>rtanyaan tentang kepatuhan.Semua pertanyaan dijawab sesuai dengan prosedur yang telah dijelaskan</w:t>
      </w:r>
    </w:p>
    <w:p w:rsidR="00E13AC3" w:rsidRPr="00B33D7D" w:rsidRDefault="00E13AC3" w:rsidP="00B33D7D">
      <w:pPr>
        <w:pStyle w:val="ListParagraph"/>
        <w:numPr>
          <w:ilvl w:val="0"/>
          <w:numId w:val="19"/>
        </w:numPr>
        <w:spacing w:line="480" w:lineRule="auto"/>
        <w:jc w:val="both"/>
        <w:rPr>
          <w:rFonts w:ascii="Times New Roman" w:hAnsi="Times New Roman"/>
          <w:sz w:val="24"/>
          <w:szCs w:val="24"/>
        </w:rPr>
      </w:pPr>
      <w:r w:rsidRPr="00B33D7D">
        <w:rPr>
          <w:rFonts w:ascii="Times New Roman" w:hAnsi="Times New Roman"/>
          <w:i/>
          <w:sz w:val="24"/>
          <w:szCs w:val="24"/>
        </w:rPr>
        <w:t>Coding Data</w:t>
      </w:r>
    </w:p>
    <w:p w:rsidR="00B33D7D" w:rsidRDefault="00B33D7D" w:rsidP="003347D6">
      <w:pPr>
        <w:spacing w:line="480" w:lineRule="auto"/>
        <w:ind w:left="851" w:hanging="131"/>
        <w:jc w:val="both"/>
        <w:rPr>
          <w:rFonts w:ascii="Times New Roman" w:hAnsi="Times New Roman"/>
          <w:sz w:val="24"/>
          <w:szCs w:val="24"/>
        </w:rPr>
      </w:pPr>
      <w:r>
        <w:rPr>
          <w:rFonts w:ascii="Times New Roman" w:hAnsi="Times New Roman"/>
          <w:sz w:val="24"/>
          <w:szCs w:val="24"/>
        </w:rPr>
        <w:t xml:space="preserve">  </w:t>
      </w:r>
      <w:r w:rsidR="00E13AC3">
        <w:rPr>
          <w:rFonts w:ascii="Times New Roman" w:hAnsi="Times New Roman"/>
          <w:sz w:val="24"/>
          <w:szCs w:val="24"/>
        </w:rPr>
        <w:t xml:space="preserve">Pada tahap ini pertanyaan tentang motivasi dikategorikan dengan jika jumlah nilainya diatas rata rata maka motivasinya tinggi dan jika dibawah nilai rata rata maka motivasinya </w:t>
      </w:r>
      <w:r>
        <w:rPr>
          <w:rFonts w:ascii="Times New Roman" w:hAnsi="Times New Roman"/>
          <w:sz w:val="24"/>
          <w:szCs w:val="24"/>
        </w:rPr>
        <w:t>rendah, dan pada pertanyaan sikap jika jumlah nya di atas rata rata maka sikapnya positif sedangkan jika nilainya dibawah rata rata maka sikapnya negatif.Sedangkan untuk kepatuhan jika pertanyaan dijawab ya maka dikategorikan patuh sedangkan jika dijawa</w:t>
      </w:r>
      <w:r w:rsidR="005533CC">
        <w:rPr>
          <w:rFonts w:ascii="Times New Roman" w:hAnsi="Times New Roman"/>
          <w:sz w:val="24"/>
          <w:szCs w:val="24"/>
        </w:rPr>
        <w:t>ban</w:t>
      </w:r>
      <w:r>
        <w:rPr>
          <w:rFonts w:ascii="Times New Roman" w:hAnsi="Times New Roman"/>
          <w:sz w:val="24"/>
          <w:szCs w:val="24"/>
        </w:rPr>
        <w:t xml:space="preserve"> tidak maka dikategorikan tidak patuh </w:t>
      </w:r>
    </w:p>
    <w:p w:rsidR="00B90B0C" w:rsidRDefault="00B90B0C" w:rsidP="003347D6">
      <w:pPr>
        <w:spacing w:line="480" w:lineRule="auto"/>
        <w:ind w:left="851" w:hanging="131"/>
        <w:jc w:val="both"/>
        <w:rPr>
          <w:rFonts w:ascii="Times New Roman" w:hAnsi="Times New Roman"/>
          <w:sz w:val="24"/>
          <w:szCs w:val="24"/>
        </w:rPr>
      </w:pPr>
    </w:p>
    <w:p w:rsidR="00B90B0C" w:rsidRDefault="00B90B0C" w:rsidP="003347D6">
      <w:pPr>
        <w:spacing w:line="480" w:lineRule="auto"/>
        <w:ind w:left="851" w:hanging="131"/>
        <w:jc w:val="both"/>
        <w:rPr>
          <w:rFonts w:ascii="Times New Roman" w:hAnsi="Times New Roman"/>
          <w:sz w:val="24"/>
          <w:szCs w:val="24"/>
        </w:rPr>
      </w:pPr>
    </w:p>
    <w:p w:rsidR="003347D6" w:rsidRPr="00B33D7D" w:rsidRDefault="003347D6" w:rsidP="00B33D7D">
      <w:pPr>
        <w:pStyle w:val="ListParagraph"/>
        <w:numPr>
          <w:ilvl w:val="0"/>
          <w:numId w:val="19"/>
        </w:numPr>
        <w:spacing w:line="480" w:lineRule="auto"/>
        <w:jc w:val="both"/>
        <w:rPr>
          <w:rFonts w:ascii="Times New Roman" w:hAnsi="Times New Roman"/>
          <w:sz w:val="24"/>
          <w:szCs w:val="24"/>
        </w:rPr>
      </w:pPr>
      <w:r w:rsidRPr="00B33D7D">
        <w:rPr>
          <w:rFonts w:ascii="Times New Roman" w:hAnsi="Times New Roman"/>
          <w:i/>
          <w:sz w:val="24"/>
          <w:szCs w:val="24"/>
        </w:rPr>
        <w:lastRenderedPageBreak/>
        <w:t>Processing</w:t>
      </w:r>
    </w:p>
    <w:p w:rsidR="004E2BF4" w:rsidRDefault="003347D6" w:rsidP="004E2BF4">
      <w:pPr>
        <w:spacing w:line="480" w:lineRule="auto"/>
        <w:ind w:left="851" w:hanging="131"/>
        <w:jc w:val="both"/>
        <w:rPr>
          <w:rFonts w:ascii="Times New Roman" w:hAnsi="Times New Roman"/>
          <w:sz w:val="24"/>
          <w:szCs w:val="24"/>
        </w:rPr>
      </w:pPr>
      <w:r>
        <w:rPr>
          <w:rFonts w:ascii="Times New Roman" w:hAnsi="Times New Roman"/>
          <w:sz w:val="24"/>
          <w:szCs w:val="24"/>
        </w:rPr>
        <w:t>Setelah semua kuesioner telah terisi dengan penuh dan benar, serta sudah melewati pengkodean, maka langkah selanjutnya adalah memproses data agar data yang sudah di-</w:t>
      </w:r>
      <w:r>
        <w:rPr>
          <w:rFonts w:ascii="Times New Roman" w:hAnsi="Times New Roman"/>
          <w:i/>
          <w:sz w:val="24"/>
          <w:szCs w:val="24"/>
        </w:rPr>
        <w:t>entry</w:t>
      </w:r>
      <w:r w:rsidR="00B33D7D">
        <w:rPr>
          <w:rFonts w:ascii="Times New Roman" w:hAnsi="Times New Roman"/>
          <w:sz w:val="24"/>
          <w:szCs w:val="24"/>
        </w:rPr>
        <w:t xml:space="preserve"> dan di olah dengan menggunakan SPS</w:t>
      </w:r>
      <w:r w:rsidR="004E2BF4">
        <w:rPr>
          <w:rFonts w:ascii="Times New Roman" w:hAnsi="Times New Roman"/>
          <w:sz w:val="24"/>
          <w:szCs w:val="24"/>
        </w:rPr>
        <w:t>S</w:t>
      </w:r>
    </w:p>
    <w:p w:rsidR="003347D6" w:rsidRPr="004E2BF4" w:rsidRDefault="004E2BF4" w:rsidP="004E2BF4">
      <w:pPr>
        <w:pStyle w:val="ListParagraph"/>
        <w:numPr>
          <w:ilvl w:val="0"/>
          <w:numId w:val="19"/>
        </w:numPr>
        <w:spacing w:line="480" w:lineRule="auto"/>
        <w:jc w:val="both"/>
        <w:rPr>
          <w:rFonts w:ascii="Times New Roman" w:hAnsi="Times New Roman"/>
          <w:sz w:val="24"/>
          <w:szCs w:val="24"/>
        </w:rPr>
      </w:pPr>
      <w:r w:rsidRPr="004E2BF4">
        <w:rPr>
          <w:rFonts w:ascii="Times New Roman" w:hAnsi="Times New Roman"/>
          <w:i/>
          <w:sz w:val="24"/>
          <w:szCs w:val="24"/>
        </w:rPr>
        <w:t xml:space="preserve"> </w:t>
      </w:r>
      <w:r w:rsidR="003347D6" w:rsidRPr="004E2BF4">
        <w:rPr>
          <w:rFonts w:ascii="Times New Roman" w:hAnsi="Times New Roman"/>
          <w:i/>
          <w:sz w:val="24"/>
          <w:szCs w:val="24"/>
        </w:rPr>
        <w:t>Cleaning Data</w:t>
      </w:r>
    </w:p>
    <w:p w:rsidR="003347D6" w:rsidRPr="004E2BF4" w:rsidRDefault="003347D6" w:rsidP="004E2BF4">
      <w:pPr>
        <w:pStyle w:val="ListParagraph"/>
        <w:spacing w:line="480" w:lineRule="auto"/>
        <w:ind w:left="851" w:hanging="284"/>
        <w:jc w:val="both"/>
        <w:rPr>
          <w:rFonts w:ascii="Times New Roman" w:hAnsi="Times New Roman"/>
          <w:sz w:val="24"/>
          <w:szCs w:val="24"/>
        </w:rPr>
      </w:pPr>
      <w:r>
        <w:rPr>
          <w:rFonts w:ascii="Times New Roman" w:hAnsi="Times New Roman"/>
          <w:sz w:val="24"/>
          <w:szCs w:val="24"/>
        </w:rPr>
        <w:t xml:space="preserve">  </w:t>
      </w:r>
      <w:r w:rsidRPr="004D45E3">
        <w:rPr>
          <w:rFonts w:ascii="Times New Roman" w:hAnsi="Times New Roman"/>
          <w:sz w:val="24"/>
          <w:szCs w:val="24"/>
        </w:rPr>
        <w:t>Mengecek kembali data yang telah terkumpul apa ada kesalahan atau tidak</w:t>
      </w:r>
      <w:r>
        <w:rPr>
          <w:rFonts w:ascii="Times New Roman" w:hAnsi="Times New Roman"/>
          <w:sz w:val="24"/>
          <w:szCs w:val="24"/>
        </w:rPr>
        <w:t xml:space="preserve"> (Hidayat 2010,p.107-108</w:t>
      </w:r>
      <w:r w:rsidRPr="004D45E3">
        <w:rPr>
          <w:rFonts w:ascii="Times New Roman" w:hAnsi="Times New Roman"/>
          <w:sz w:val="24"/>
          <w:szCs w:val="24"/>
        </w:rPr>
        <w:t>).</w:t>
      </w:r>
    </w:p>
    <w:p w:rsidR="003347D6" w:rsidRDefault="003347D6" w:rsidP="003347D6">
      <w:pPr>
        <w:pStyle w:val="ListParagraph"/>
        <w:numPr>
          <w:ilvl w:val="2"/>
          <w:numId w:val="25"/>
        </w:numPr>
        <w:spacing w:line="480" w:lineRule="auto"/>
        <w:ind w:left="567" w:hanging="567"/>
        <w:jc w:val="both"/>
        <w:rPr>
          <w:rFonts w:ascii="Times New Roman" w:hAnsi="Times New Roman"/>
          <w:b/>
          <w:sz w:val="24"/>
          <w:szCs w:val="24"/>
        </w:rPr>
      </w:pPr>
      <w:r>
        <w:rPr>
          <w:rFonts w:ascii="Times New Roman" w:hAnsi="Times New Roman"/>
          <w:b/>
          <w:sz w:val="24"/>
          <w:szCs w:val="24"/>
        </w:rPr>
        <w:t>Analisa Data</w:t>
      </w:r>
    </w:p>
    <w:p w:rsidR="003347D6" w:rsidRDefault="003347D6" w:rsidP="003347D6">
      <w:pPr>
        <w:pStyle w:val="ListParagraph"/>
        <w:numPr>
          <w:ilvl w:val="0"/>
          <w:numId w:val="20"/>
        </w:numPr>
        <w:spacing w:line="480" w:lineRule="auto"/>
        <w:ind w:left="851" w:hanging="284"/>
        <w:jc w:val="both"/>
        <w:rPr>
          <w:rFonts w:ascii="Times New Roman" w:hAnsi="Times New Roman"/>
          <w:b/>
          <w:sz w:val="24"/>
          <w:szCs w:val="24"/>
        </w:rPr>
      </w:pPr>
      <w:r>
        <w:rPr>
          <w:rFonts w:ascii="Times New Roman" w:hAnsi="Times New Roman"/>
          <w:b/>
          <w:sz w:val="24"/>
          <w:szCs w:val="24"/>
        </w:rPr>
        <w:t>Analisa Univariat</w:t>
      </w:r>
    </w:p>
    <w:p w:rsidR="003347D6" w:rsidRPr="00C644A0" w:rsidRDefault="003347D6" w:rsidP="002075F9">
      <w:pPr>
        <w:pStyle w:val="ListParagraph"/>
        <w:spacing w:line="480" w:lineRule="auto"/>
        <w:ind w:firstLine="720"/>
        <w:jc w:val="both"/>
        <w:rPr>
          <w:rFonts w:ascii="Times New Roman" w:hAnsi="Times New Roman"/>
          <w:sz w:val="24"/>
          <w:szCs w:val="24"/>
        </w:rPr>
      </w:pPr>
      <w:r w:rsidRPr="00C644A0">
        <w:rPr>
          <w:rFonts w:ascii="Times New Roman" w:hAnsi="Times New Roman"/>
          <w:sz w:val="24"/>
          <w:szCs w:val="24"/>
        </w:rPr>
        <w:t xml:space="preserve">Analisis univariat dilakukan untuk mengetahui gambaran distribusi frekuensi dari masing-masing variabel penelitian, baik variabel independen </w:t>
      </w:r>
      <w:r>
        <w:rPr>
          <w:rFonts w:ascii="Times New Roman" w:hAnsi="Times New Roman"/>
          <w:sz w:val="24"/>
          <w:szCs w:val="24"/>
        </w:rPr>
        <w:t>( sikap,</w:t>
      </w:r>
      <w:r w:rsidR="00B90B0C">
        <w:rPr>
          <w:rFonts w:ascii="Times New Roman" w:hAnsi="Times New Roman"/>
          <w:sz w:val="24"/>
          <w:szCs w:val="24"/>
        </w:rPr>
        <w:t xml:space="preserve"> motivasi,</w:t>
      </w:r>
      <w:r>
        <w:rPr>
          <w:rFonts w:ascii="Times New Roman" w:hAnsi="Times New Roman"/>
          <w:sz w:val="24"/>
          <w:szCs w:val="24"/>
        </w:rPr>
        <w:t xml:space="preserve">) </w:t>
      </w:r>
      <w:r w:rsidRPr="00C644A0">
        <w:rPr>
          <w:rFonts w:ascii="Times New Roman" w:hAnsi="Times New Roman"/>
          <w:sz w:val="24"/>
          <w:szCs w:val="24"/>
        </w:rPr>
        <w:t>maupun variabel dependen</w:t>
      </w:r>
      <w:r w:rsidR="00B90B0C">
        <w:rPr>
          <w:rFonts w:ascii="Times New Roman" w:hAnsi="Times New Roman"/>
          <w:sz w:val="24"/>
          <w:szCs w:val="24"/>
        </w:rPr>
        <w:t xml:space="preserve"> (Kepatuahan minum obat ARV</w:t>
      </w:r>
      <w:r>
        <w:rPr>
          <w:rFonts w:ascii="Times New Roman" w:hAnsi="Times New Roman"/>
          <w:sz w:val="24"/>
          <w:szCs w:val="24"/>
        </w:rPr>
        <w:t>)</w:t>
      </w:r>
      <w:r w:rsidRPr="00C644A0">
        <w:rPr>
          <w:rFonts w:ascii="Times New Roman" w:hAnsi="Times New Roman"/>
          <w:sz w:val="24"/>
          <w:szCs w:val="24"/>
        </w:rPr>
        <w:t>.</w:t>
      </w:r>
    </w:p>
    <w:p w:rsidR="003347D6" w:rsidRDefault="003347D6" w:rsidP="003347D6">
      <w:pPr>
        <w:pStyle w:val="ListParagraph"/>
        <w:numPr>
          <w:ilvl w:val="0"/>
          <w:numId w:val="20"/>
        </w:numPr>
        <w:spacing w:after="0" w:line="480" w:lineRule="auto"/>
        <w:ind w:left="851" w:hanging="284"/>
        <w:jc w:val="both"/>
        <w:rPr>
          <w:rFonts w:ascii="Times New Roman" w:hAnsi="Times New Roman"/>
          <w:b/>
          <w:sz w:val="24"/>
          <w:szCs w:val="24"/>
        </w:rPr>
      </w:pPr>
      <w:r>
        <w:rPr>
          <w:rFonts w:ascii="Times New Roman" w:hAnsi="Times New Roman"/>
          <w:b/>
          <w:sz w:val="24"/>
          <w:szCs w:val="24"/>
        </w:rPr>
        <w:t>Analisa Bivariat</w:t>
      </w:r>
    </w:p>
    <w:p w:rsidR="003347D6" w:rsidRPr="00AA7E95" w:rsidRDefault="003347D6" w:rsidP="002075F9">
      <w:pPr>
        <w:spacing w:after="0" w:line="480" w:lineRule="auto"/>
        <w:ind w:left="720" w:firstLine="720"/>
        <w:jc w:val="both"/>
        <w:rPr>
          <w:rFonts w:ascii="Times New Roman" w:eastAsia="Arial Unicode MS" w:hAnsi="Times New Roman"/>
          <w:sz w:val="24"/>
          <w:szCs w:val="24"/>
        </w:rPr>
      </w:pPr>
      <w:r w:rsidRPr="00AA7E95">
        <w:rPr>
          <w:rFonts w:ascii="Times New Roman" w:eastAsia="Arial Unicode MS" w:hAnsi="Times New Roman"/>
          <w:sz w:val="24"/>
          <w:szCs w:val="24"/>
        </w:rPr>
        <w:t>Analisa bivariat adalah analisis yang dilakukan terhadap dua variabel yang diduga berhubunga</w:t>
      </w:r>
      <w:r>
        <w:rPr>
          <w:rFonts w:ascii="Times New Roman" w:eastAsia="Arial Unicode MS" w:hAnsi="Times New Roman"/>
          <w:sz w:val="24"/>
          <w:szCs w:val="24"/>
        </w:rPr>
        <w:t>n atau berkorelasi (Notoatmodjo</w:t>
      </w:r>
      <w:r w:rsidRPr="00AA7E95">
        <w:rPr>
          <w:rFonts w:ascii="Times New Roman" w:eastAsia="Arial Unicode MS" w:hAnsi="Times New Roman"/>
          <w:sz w:val="24"/>
          <w:szCs w:val="24"/>
        </w:rPr>
        <w:t xml:space="preserve"> 2005</w:t>
      </w:r>
      <w:r>
        <w:rPr>
          <w:rFonts w:ascii="Times New Roman" w:eastAsia="Arial Unicode MS" w:hAnsi="Times New Roman"/>
          <w:sz w:val="24"/>
          <w:szCs w:val="24"/>
        </w:rPr>
        <w:t>,p.78</w:t>
      </w:r>
      <w:r w:rsidRPr="00AA7E95">
        <w:rPr>
          <w:rFonts w:ascii="Times New Roman" w:eastAsia="Arial Unicode MS" w:hAnsi="Times New Roman"/>
          <w:sz w:val="24"/>
          <w:szCs w:val="24"/>
        </w:rPr>
        <w:t>). T</w:t>
      </w:r>
      <w:r w:rsidRPr="00AA7E95">
        <w:rPr>
          <w:rFonts w:ascii="Times New Roman" w:hAnsi="Times New Roman"/>
          <w:sz w:val="24"/>
          <w:szCs w:val="24"/>
        </w:rPr>
        <w:t xml:space="preserve">eknik analisa data untuk mengetahui hubungan antara dua variabel yang telah diketahui karakteristik masing-masingnya dengan menggunakan prosedur pengujian statistik/uji hipotesa. </w:t>
      </w:r>
      <w:r w:rsidRPr="00AA7E95">
        <w:rPr>
          <w:rFonts w:ascii="Times New Roman" w:eastAsia="Arial Unicode MS" w:hAnsi="Times New Roman"/>
          <w:sz w:val="24"/>
          <w:szCs w:val="24"/>
        </w:rPr>
        <w:t xml:space="preserve">Analisis bivariat dalam penelitian ini menggunakan uji </w:t>
      </w:r>
      <w:r w:rsidRPr="00AA7E95">
        <w:rPr>
          <w:rFonts w:ascii="Times New Roman" w:eastAsia="Arial Unicode MS" w:hAnsi="Times New Roman"/>
          <w:i/>
          <w:sz w:val="24"/>
          <w:szCs w:val="24"/>
        </w:rPr>
        <w:t>Chi-Square</w:t>
      </w:r>
      <w:r w:rsidRPr="00AA7E95">
        <w:rPr>
          <w:rFonts w:ascii="Times New Roman" w:eastAsia="Arial Unicode MS" w:hAnsi="Times New Roman"/>
          <w:sz w:val="24"/>
          <w:szCs w:val="24"/>
        </w:rPr>
        <w:t>.</w:t>
      </w:r>
    </w:p>
    <w:p w:rsidR="003347D6" w:rsidRPr="001043C6" w:rsidRDefault="003347D6" w:rsidP="002075F9">
      <w:pPr>
        <w:spacing w:line="480" w:lineRule="auto"/>
        <w:ind w:left="720" w:firstLine="720"/>
        <w:jc w:val="both"/>
        <w:rPr>
          <w:rFonts w:ascii="Times New Roman" w:eastAsia="Arial Unicode MS" w:hAnsi="Times New Roman"/>
          <w:sz w:val="24"/>
          <w:szCs w:val="24"/>
          <w:lang w:val="sv-SE"/>
        </w:rPr>
      </w:pPr>
      <w:r w:rsidRPr="00AA7E95">
        <w:rPr>
          <w:rFonts w:ascii="Times New Roman" w:eastAsia="Arial Unicode MS" w:hAnsi="Times New Roman"/>
          <w:sz w:val="24"/>
          <w:szCs w:val="24"/>
        </w:rPr>
        <w:t>Analisa dilakukan secara komputerisasi SPSS. Nilai X</w:t>
      </w:r>
      <w:r w:rsidRPr="00AA7E95">
        <w:rPr>
          <w:rFonts w:ascii="Times New Roman" w:eastAsia="Arial Unicode MS" w:hAnsi="Times New Roman"/>
          <w:sz w:val="24"/>
          <w:szCs w:val="24"/>
          <w:vertAlign w:val="superscript"/>
        </w:rPr>
        <w:t xml:space="preserve">2 </w:t>
      </w:r>
      <w:r w:rsidRPr="00AA7E95">
        <w:rPr>
          <w:rFonts w:ascii="Times New Roman" w:eastAsia="Arial Unicode MS" w:hAnsi="Times New Roman"/>
          <w:sz w:val="24"/>
          <w:szCs w:val="24"/>
        </w:rPr>
        <w:t xml:space="preserve">dilihat pada persen Chi Square. Kemaknaan hubungan dapat dilihat dari nilai p. Bila p </w:t>
      </w:r>
      <w:r w:rsidRPr="006D5C41">
        <w:rPr>
          <w:rFonts w:ascii="Times New Roman" w:eastAsia="Arial Unicode MS" w:hAnsi="Times New Roman"/>
          <w:sz w:val="24"/>
          <w:szCs w:val="24"/>
          <w:lang w:val="sv-SE"/>
        </w:rPr>
        <w:t>≤</w:t>
      </w:r>
      <w:r w:rsidRPr="00AA7E95">
        <w:rPr>
          <w:rFonts w:ascii="Times New Roman" w:eastAsia="Arial Unicode MS" w:hAnsi="Times New Roman"/>
          <w:sz w:val="24"/>
          <w:szCs w:val="24"/>
        </w:rPr>
        <w:t xml:space="preserve"> α (0,05) maka disimpulkan ada hubungan yang bermakna, Ho ditolak. </w:t>
      </w:r>
      <w:r w:rsidRPr="00AA7E95">
        <w:rPr>
          <w:rFonts w:ascii="Times New Roman" w:eastAsia="Arial Unicode MS" w:hAnsi="Times New Roman"/>
          <w:sz w:val="24"/>
          <w:szCs w:val="24"/>
          <w:lang w:val="sv-SE"/>
        </w:rPr>
        <w:t xml:space="preserve">Sebaliknya bila p </w:t>
      </w:r>
      <w:r>
        <w:rPr>
          <w:rFonts w:ascii="Times New Roman" w:eastAsia="Arial Unicode MS" w:hAnsi="Times New Roman"/>
          <w:sz w:val="24"/>
          <w:szCs w:val="24"/>
        </w:rPr>
        <w:t>&gt;</w:t>
      </w:r>
      <w:r w:rsidRPr="00AA7E95">
        <w:rPr>
          <w:rFonts w:ascii="Times New Roman" w:eastAsia="Arial Unicode MS" w:hAnsi="Times New Roman"/>
          <w:sz w:val="24"/>
          <w:szCs w:val="24"/>
          <w:lang w:val="sv-SE"/>
        </w:rPr>
        <w:t xml:space="preserve"> </w:t>
      </w:r>
      <w:r w:rsidRPr="00AA7E95">
        <w:rPr>
          <w:rFonts w:ascii="Times New Roman" w:eastAsia="Arial Unicode MS" w:hAnsi="Times New Roman"/>
          <w:sz w:val="24"/>
          <w:szCs w:val="24"/>
        </w:rPr>
        <w:t>α</w:t>
      </w:r>
      <w:r w:rsidRPr="00AA7E95">
        <w:rPr>
          <w:rFonts w:ascii="Times New Roman" w:eastAsia="Arial Unicode MS" w:hAnsi="Times New Roman"/>
          <w:sz w:val="24"/>
          <w:szCs w:val="24"/>
          <w:lang w:val="sv-SE"/>
        </w:rPr>
        <w:t xml:space="preserve"> (0,05) maka disimpulkan tidak ada hubungan yang bermakna antara variabel independen dengan</w:t>
      </w:r>
      <w:r w:rsidR="001043C6">
        <w:rPr>
          <w:rFonts w:ascii="Times New Roman" w:eastAsia="Arial Unicode MS" w:hAnsi="Times New Roman"/>
          <w:sz w:val="24"/>
          <w:szCs w:val="24"/>
          <w:lang w:val="sv-SE"/>
        </w:rPr>
        <w:t xml:space="preserve"> variabel dependen, Ho diterima</w:t>
      </w:r>
    </w:p>
    <w:p w:rsidR="003347D6" w:rsidRDefault="003347D6" w:rsidP="00ED3B3D">
      <w:pPr>
        <w:spacing w:line="240" w:lineRule="auto"/>
        <w:jc w:val="center"/>
        <w:rPr>
          <w:rFonts w:ascii="Times New Roman" w:hAnsi="Times New Roman"/>
          <w:b/>
          <w:sz w:val="28"/>
          <w:szCs w:val="28"/>
        </w:rPr>
      </w:pPr>
    </w:p>
    <w:p w:rsidR="003347D6" w:rsidRDefault="003347D6" w:rsidP="00ED3B3D">
      <w:pPr>
        <w:spacing w:line="240" w:lineRule="auto"/>
        <w:jc w:val="center"/>
        <w:rPr>
          <w:rFonts w:ascii="Times New Roman" w:hAnsi="Times New Roman"/>
          <w:b/>
          <w:sz w:val="28"/>
          <w:szCs w:val="28"/>
        </w:rPr>
      </w:pPr>
    </w:p>
    <w:p w:rsidR="003347D6" w:rsidRDefault="003347D6" w:rsidP="00ED3B3D">
      <w:pPr>
        <w:spacing w:line="240" w:lineRule="auto"/>
        <w:jc w:val="center"/>
        <w:rPr>
          <w:rFonts w:ascii="Times New Roman" w:hAnsi="Times New Roman"/>
          <w:b/>
          <w:sz w:val="28"/>
          <w:szCs w:val="28"/>
        </w:rPr>
      </w:pPr>
    </w:p>
    <w:p w:rsidR="003347D6" w:rsidRDefault="003347D6" w:rsidP="00ED3B3D">
      <w:pPr>
        <w:spacing w:line="240" w:lineRule="auto"/>
        <w:jc w:val="center"/>
        <w:rPr>
          <w:rFonts w:ascii="Times New Roman" w:hAnsi="Times New Roman"/>
          <w:b/>
          <w:sz w:val="28"/>
          <w:szCs w:val="28"/>
        </w:rPr>
      </w:pPr>
    </w:p>
    <w:p w:rsidR="003347D6" w:rsidRDefault="003347D6" w:rsidP="00ED3B3D">
      <w:pPr>
        <w:spacing w:line="240" w:lineRule="auto"/>
        <w:jc w:val="center"/>
        <w:rPr>
          <w:rFonts w:ascii="Times New Roman" w:hAnsi="Times New Roman"/>
          <w:b/>
          <w:sz w:val="28"/>
          <w:szCs w:val="28"/>
        </w:rPr>
      </w:pPr>
    </w:p>
    <w:p w:rsidR="003347D6" w:rsidRDefault="003347D6" w:rsidP="00ED3B3D">
      <w:pPr>
        <w:spacing w:line="240" w:lineRule="auto"/>
        <w:jc w:val="center"/>
        <w:rPr>
          <w:rFonts w:ascii="Times New Roman" w:hAnsi="Times New Roman"/>
          <w:b/>
          <w:sz w:val="28"/>
          <w:szCs w:val="28"/>
        </w:rPr>
      </w:pPr>
    </w:p>
    <w:p w:rsidR="003347D6" w:rsidRDefault="003347D6" w:rsidP="00ED3B3D">
      <w:pPr>
        <w:spacing w:line="240" w:lineRule="auto"/>
        <w:jc w:val="center"/>
        <w:rPr>
          <w:rFonts w:ascii="Times New Roman" w:hAnsi="Times New Roman"/>
          <w:b/>
          <w:sz w:val="28"/>
          <w:szCs w:val="28"/>
        </w:rPr>
      </w:pPr>
    </w:p>
    <w:p w:rsidR="003347D6" w:rsidRDefault="003347D6" w:rsidP="00ED3B3D">
      <w:pPr>
        <w:spacing w:line="240" w:lineRule="auto"/>
        <w:jc w:val="center"/>
        <w:rPr>
          <w:rFonts w:ascii="Times New Roman" w:hAnsi="Times New Roman"/>
          <w:b/>
          <w:sz w:val="28"/>
          <w:szCs w:val="28"/>
        </w:rPr>
      </w:pPr>
    </w:p>
    <w:p w:rsidR="00ED3B3D" w:rsidRDefault="00ED3B3D" w:rsidP="00ED3B3D">
      <w:pPr>
        <w:spacing w:line="240" w:lineRule="auto"/>
        <w:jc w:val="center"/>
        <w:rPr>
          <w:rFonts w:ascii="Times New Roman" w:hAnsi="Times New Roman"/>
          <w:b/>
          <w:sz w:val="28"/>
          <w:szCs w:val="28"/>
        </w:rPr>
      </w:pPr>
    </w:p>
    <w:p w:rsidR="00ED3B3D" w:rsidRDefault="00ED3B3D" w:rsidP="00ED3B3D">
      <w:pPr>
        <w:spacing w:line="240" w:lineRule="auto"/>
        <w:jc w:val="center"/>
        <w:rPr>
          <w:rFonts w:ascii="Times New Roman" w:hAnsi="Times New Roman"/>
          <w:b/>
          <w:sz w:val="28"/>
          <w:szCs w:val="28"/>
        </w:rPr>
      </w:pPr>
    </w:p>
    <w:p w:rsidR="00ED3B3D" w:rsidRDefault="00ED3B3D" w:rsidP="00ED3B3D">
      <w:pPr>
        <w:spacing w:line="240" w:lineRule="auto"/>
        <w:jc w:val="center"/>
        <w:rPr>
          <w:rFonts w:ascii="Times New Roman" w:hAnsi="Times New Roman"/>
          <w:b/>
          <w:sz w:val="28"/>
          <w:szCs w:val="28"/>
        </w:rPr>
      </w:pPr>
    </w:p>
    <w:p w:rsidR="00DA2303" w:rsidRDefault="00DA2303" w:rsidP="00ED3B3D">
      <w:pPr>
        <w:spacing w:line="240" w:lineRule="auto"/>
        <w:jc w:val="center"/>
        <w:rPr>
          <w:rFonts w:ascii="Times New Roman" w:hAnsi="Times New Roman"/>
          <w:b/>
          <w:sz w:val="28"/>
          <w:szCs w:val="28"/>
        </w:rPr>
      </w:pPr>
    </w:p>
    <w:p w:rsidR="00DA2303" w:rsidRDefault="00DA2303" w:rsidP="00ED3B3D">
      <w:pPr>
        <w:spacing w:line="240" w:lineRule="auto"/>
        <w:jc w:val="center"/>
        <w:rPr>
          <w:rFonts w:ascii="Times New Roman" w:hAnsi="Times New Roman"/>
          <w:b/>
          <w:sz w:val="28"/>
          <w:szCs w:val="28"/>
        </w:rPr>
      </w:pPr>
    </w:p>
    <w:p w:rsidR="00DA2303" w:rsidRDefault="00DA2303" w:rsidP="00ED3B3D">
      <w:pPr>
        <w:spacing w:line="240" w:lineRule="auto"/>
        <w:jc w:val="center"/>
        <w:rPr>
          <w:rFonts w:ascii="Times New Roman" w:hAnsi="Times New Roman"/>
          <w:b/>
          <w:sz w:val="28"/>
          <w:szCs w:val="28"/>
        </w:rPr>
      </w:pPr>
    </w:p>
    <w:p w:rsidR="00DA2303" w:rsidRDefault="00DA2303" w:rsidP="00ED3B3D">
      <w:pPr>
        <w:spacing w:line="240" w:lineRule="auto"/>
        <w:jc w:val="center"/>
        <w:rPr>
          <w:rFonts w:ascii="Times New Roman" w:hAnsi="Times New Roman"/>
          <w:b/>
          <w:sz w:val="28"/>
          <w:szCs w:val="28"/>
        </w:rPr>
      </w:pPr>
    </w:p>
    <w:p w:rsidR="00DA2303" w:rsidRDefault="00DA2303" w:rsidP="00ED3B3D">
      <w:pPr>
        <w:spacing w:line="240" w:lineRule="auto"/>
        <w:jc w:val="center"/>
        <w:rPr>
          <w:rFonts w:ascii="Times New Roman" w:hAnsi="Times New Roman"/>
          <w:b/>
          <w:sz w:val="28"/>
          <w:szCs w:val="28"/>
        </w:rPr>
      </w:pPr>
    </w:p>
    <w:p w:rsidR="00ED3B3D" w:rsidRDefault="00ED3B3D"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Pr="00231EB7" w:rsidRDefault="00573227" w:rsidP="00573227">
      <w:pPr>
        <w:jc w:val="center"/>
        <w:rPr>
          <w:rFonts w:ascii="Times New Roman" w:hAnsi="Times New Roman" w:cs="Times New Roman"/>
          <w:b/>
          <w:sz w:val="28"/>
          <w:szCs w:val="28"/>
        </w:rPr>
      </w:pPr>
      <w:r w:rsidRPr="00231EB7">
        <w:rPr>
          <w:rFonts w:ascii="Times New Roman" w:hAnsi="Times New Roman" w:cs="Times New Roman"/>
          <w:b/>
          <w:sz w:val="28"/>
          <w:szCs w:val="28"/>
        </w:rPr>
        <w:lastRenderedPageBreak/>
        <w:t>BAB V</w:t>
      </w:r>
    </w:p>
    <w:p w:rsidR="00573227" w:rsidRPr="00231EB7" w:rsidRDefault="00573227" w:rsidP="0057322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HASIL PENELITIAN</w:t>
      </w:r>
    </w:p>
    <w:p w:rsidR="00573227" w:rsidRPr="00231EB7" w:rsidRDefault="00573227" w:rsidP="00573227">
      <w:pPr>
        <w:spacing w:after="0" w:line="480" w:lineRule="auto"/>
        <w:jc w:val="both"/>
        <w:rPr>
          <w:rFonts w:ascii="Times New Roman" w:hAnsi="Times New Roman" w:cs="Times New Roman"/>
          <w:sz w:val="28"/>
          <w:szCs w:val="28"/>
        </w:rPr>
      </w:pPr>
    </w:p>
    <w:p w:rsidR="00573227" w:rsidRPr="008201F8" w:rsidRDefault="00573227" w:rsidP="00573227">
      <w:p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t xml:space="preserve">5.1.  </w:t>
      </w:r>
      <w:r w:rsidRPr="008201F8">
        <w:rPr>
          <w:rFonts w:ascii="Times New Roman" w:hAnsi="Times New Roman" w:cs="Times New Roman"/>
          <w:b/>
          <w:sz w:val="24"/>
          <w:szCs w:val="24"/>
        </w:rPr>
        <w:t>Gambaran</w:t>
      </w:r>
      <w:r>
        <w:rPr>
          <w:rFonts w:ascii="Times New Roman" w:hAnsi="Times New Roman" w:cs="Times New Roman"/>
          <w:b/>
          <w:sz w:val="24"/>
          <w:szCs w:val="24"/>
        </w:rPr>
        <w:t xml:space="preserve"> </w:t>
      </w:r>
      <w:r w:rsidRPr="008201F8">
        <w:rPr>
          <w:rFonts w:ascii="Times New Roman" w:hAnsi="Times New Roman" w:cs="Times New Roman"/>
          <w:b/>
          <w:sz w:val="24"/>
          <w:szCs w:val="24"/>
        </w:rPr>
        <w:t>Pelayanan</w:t>
      </w:r>
      <w:r>
        <w:rPr>
          <w:rFonts w:ascii="Times New Roman" w:hAnsi="Times New Roman" w:cs="Times New Roman"/>
          <w:b/>
          <w:sz w:val="24"/>
          <w:szCs w:val="24"/>
        </w:rPr>
        <w:t xml:space="preserve"> </w:t>
      </w:r>
      <w:r w:rsidRPr="008201F8">
        <w:rPr>
          <w:rFonts w:ascii="Times New Roman" w:hAnsi="Times New Roman" w:cs="Times New Roman"/>
          <w:b/>
          <w:sz w:val="24"/>
          <w:szCs w:val="24"/>
        </w:rPr>
        <w:t>Rumah</w:t>
      </w:r>
      <w:r>
        <w:rPr>
          <w:rFonts w:ascii="Times New Roman" w:hAnsi="Times New Roman" w:cs="Times New Roman"/>
          <w:b/>
          <w:sz w:val="24"/>
          <w:szCs w:val="24"/>
        </w:rPr>
        <w:t xml:space="preserve"> </w:t>
      </w:r>
      <w:r w:rsidRPr="008201F8">
        <w:rPr>
          <w:rFonts w:ascii="Times New Roman" w:hAnsi="Times New Roman" w:cs="Times New Roman"/>
          <w:b/>
          <w:sz w:val="24"/>
          <w:szCs w:val="24"/>
        </w:rPr>
        <w:t>Sakit</w:t>
      </w:r>
      <w:r>
        <w:rPr>
          <w:rFonts w:ascii="Times New Roman" w:hAnsi="Times New Roman" w:cs="Times New Roman"/>
          <w:b/>
          <w:sz w:val="24"/>
          <w:szCs w:val="24"/>
        </w:rPr>
        <w:t xml:space="preserve"> </w:t>
      </w:r>
      <w:r w:rsidRPr="008201F8">
        <w:rPr>
          <w:rFonts w:ascii="Times New Roman" w:hAnsi="Times New Roman" w:cs="Times New Roman"/>
          <w:b/>
          <w:sz w:val="24"/>
          <w:szCs w:val="24"/>
        </w:rPr>
        <w:t>Umum</w:t>
      </w:r>
      <w:r>
        <w:rPr>
          <w:rFonts w:ascii="Times New Roman" w:hAnsi="Times New Roman" w:cs="Times New Roman"/>
          <w:b/>
          <w:sz w:val="24"/>
          <w:szCs w:val="24"/>
        </w:rPr>
        <w:t xml:space="preserve"> Daerah Dr.Achmad Mochtar Bukittinggi</w:t>
      </w:r>
    </w:p>
    <w:p w:rsidR="00573227" w:rsidRPr="008201F8" w:rsidRDefault="00573227" w:rsidP="00573227">
      <w:pPr>
        <w:spacing w:line="480" w:lineRule="auto"/>
        <w:ind w:left="720"/>
        <w:jc w:val="both"/>
        <w:rPr>
          <w:rFonts w:ascii="Times New Roman" w:hAnsi="Times New Roman" w:cs="Times New Roman"/>
          <w:sz w:val="24"/>
          <w:szCs w:val="24"/>
        </w:rPr>
      </w:pPr>
      <w:r w:rsidRPr="008201F8">
        <w:rPr>
          <w:rFonts w:ascii="Times New Roman" w:hAnsi="Times New Roman" w:cs="Times New Roman"/>
          <w:b/>
          <w:sz w:val="24"/>
          <w:szCs w:val="24"/>
        </w:rPr>
        <w:tab/>
      </w:r>
      <w:r w:rsidRPr="008201F8">
        <w:rPr>
          <w:rFonts w:ascii="Times New Roman" w:hAnsi="Times New Roman" w:cs="Times New Roman"/>
          <w:sz w:val="24"/>
          <w:szCs w:val="24"/>
        </w:rPr>
        <w:t>RSUD</w:t>
      </w:r>
      <w:r>
        <w:rPr>
          <w:rFonts w:ascii="Times New Roman" w:hAnsi="Times New Roman" w:cs="Times New Roman"/>
          <w:sz w:val="24"/>
          <w:szCs w:val="24"/>
        </w:rPr>
        <w:t xml:space="preserve"> </w:t>
      </w:r>
      <w:r w:rsidRPr="008201F8">
        <w:rPr>
          <w:rFonts w:ascii="Times New Roman" w:hAnsi="Times New Roman" w:cs="Times New Roman"/>
          <w:sz w:val="24"/>
          <w:szCs w:val="24"/>
        </w:rPr>
        <w:t xml:space="preserve"> Dr</w:t>
      </w:r>
      <w:r>
        <w:rPr>
          <w:rFonts w:ascii="Times New Roman" w:hAnsi="Times New Roman" w:cs="Times New Roman"/>
          <w:sz w:val="24"/>
          <w:szCs w:val="24"/>
        </w:rPr>
        <w:t xml:space="preserve"> </w:t>
      </w:r>
      <w:r w:rsidRPr="008201F8">
        <w:rPr>
          <w:rFonts w:ascii="Times New Roman" w:hAnsi="Times New Roman" w:cs="Times New Roman"/>
          <w:sz w:val="24"/>
          <w:szCs w:val="24"/>
        </w:rPr>
        <w:t>Achmad</w:t>
      </w:r>
      <w:r>
        <w:rPr>
          <w:rFonts w:ascii="Times New Roman" w:hAnsi="Times New Roman" w:cs="Times New Roman"/>
          <w:sz w:val="24"/>
          <w:szCs w:val="24"/>
        </w:rPr>
        <w:t xml:space="preserve"> Mochtar Bukittinggi merupakan Rumah Sakit T</w:t>
      </w:r>
      <w:r w:rsidRPr="008201F8">
        <w:rPr>
          <w:rFonts w:ascii="Times New Roman" w:hAnsi="Times New Roman" w:cs="Times New Roman"/>
          <w:sz w:val="24"/>
          <w:szCs w:val="24"/>
        </w:rPr>
        <w:t>ipe B yang melayani</w:t>
      </w:r>
      <w:r>
        <w:rPr>
          <w:rFonts w:ascii="Times New Roman" w:hAnsi="Times New Roman" w:cs="Times New Roman"/>
          <w:sz w:val="24"/>
          <w:szCs w:val="24"/>
        </w:rPr>
        <w:t xml:space="preserve"> </w:t>
      </w:r>
      <w:r w:rsidRPr="008201F8">
        <w:rPr>
          <w:rFonts w:ascii="Times New Roman" w:hAnsi="Times New Roman" w:cs="Times New Roman"/>
          <w:sz w:val="24"/>
          <w:szCs w:val="24"/>
        </w:rPr>
        <w:t>pasien</w:t>
      </w:r>
      <w:r>
        <w:rPr>
          <w:rFonts w:ascii="Times New Roman" w:hAnsi="Times New Roman" w:cs="Times New Roman"/>
          <w:sz w:val="24"/>
          <w:szCs w:val="24"/>
        </w:rPr>
        <w:t xml:space="preserve"> </w:t>
      </w:r>
      <w:r w:rsidRPr="008201F8">
        <w:rPr>
          <w:rFonts w:ascii="Times New Roman" w:hAnsi="Times New Roman" w:cs="Times New Roman"/>
          <w:sz w:val="24"/>
          <w:szCs w:val="24"/>
        </w:rPr>
        <w:t>rawat</w:t>
      </w:r>
      <w:r>
        <w:rPr>
          <w:rFonts w:ascii="Times New Roman" w:hAnsi="Times New Roman" w:cs="Times New Roman"/>
          <w:sz w:val="24"/>
          <w:szCs w:val="24"/>
        </w:rPr>
        <w:t xml:space="preserve"> </w:t>
      </w:r>
      <w:r w:rsidRPr="008201F8">
        <w:rPr>
          <w:rFonts w:ascii="Times New Roman" w:hAnsi="Times New Roman" w:cs="Times New Roman"/>
          <w:sz w:val="24"/>
          <w:szCs w:val="24"/>
        </w:rPr>
        <w:t>inap</w:t>
      </w:r>
      <w:r>
        <w:rPr>
          <w:rFonts w:ascii="Times New Roman" w:hAnsi="Times New Roman" w:cs="Times New Roman"/>
          <w:sz w:val="24"/>
          <w:szCs w:val="24"/>
        </w:rPr>
        <w:t xml:space="preserve"> </w:t>
      </w:r>
      <w:r w:rsidRPr="008201F8">
        <w:rPr>
          <w:rFonts w:ascii="Times New Roman" w:hAnsi="Times New Roman" w:cs="Times New Roman"/>
          <w:sz w:val="24"/>
          <w:szCs w:val="24"/>
        </w:rPr>
        <w:t>dan</w:t>
      </w:r>
      <w:r>
        <w:rPr>
          <w:rFonts w:ascii="Times New Roman" w:hAnsi="Times New Roman" w:cs="Times New Roman"/>
          <w:sz w:val="24"/>
          <w:szCs w:val="24"/>
        </w:rPr>
        <w:t xml:space="preserve"> </w:t>
      </w:r>
      <w:r w:rsidRPr="008201F8">
        <w:rPr>
          <w:rFonts w:ascii="Times New Roman" w:hAnsi="Times New Roman" w:cs="Times New Roman"/>
          <w:sz w:val="24"/>
          <w:szCs w:val="24"/>
        </w:rPr>
        <w:t>rawat</w:t>
      </w:r>
      <w:r>
        <w:rPr>
          <w:rFonts w:ascii="Times New Roman" w:hAnsi="Times New Roman" w:cs="Times New Roman"/>
          <w:sz w:val="24"/>
          <w:szCs w:val="24"/>
        </w:rPr>
        <w:t xml:space="preserve"> </w:t>
      </w:r>
      <w:r w:rsidRPr="008201F8">
        <w:rPr>
          <w:rFonts w:ascii="Times New Roman" w:hAnsi="Times New Roman" w:cs="Times New Roman"/>
          <w:sz w:val="24"/>
          <w:szCs w:val="24"/>
        </w:rPr>
        <w:t>jalan</w:t>
      </w:r>
      <w:r>
        <w:rPr>
          <w:rFonts w:ascii="Times New Roman" w:hAnsi="Times New Roman" w:cs="Times New Roman"/>
          <w:sz w:val="24"/>
          <w:szCs w:val="24"/>
        </w:rPr>
        <w:t xml:space="preserve"> </w:t>
      </w:r>
      <w:r w:rsidRPr="008201F8">
        <w:rPr>
          <w:rFonts w:ascii="Times New Roman" w:hAnsi="Times New Roman" w:cs="Times New Roman"/>
          <w:sz w:val="24"/>
          <w:szCs w:val="24"/>
        </w:rPr>
        <w:t>dari</w:t>
      </w:r>
      <w:r>
        <w:rPr>
          <w:rFonts w:ascii="Times New Roman" w:hAnsi="Times New Roman" w:cs="Times New Roman"/>
          <w:sz w:val="24"/>
          <w:szCs w:val="24"/>
        </w:rPr>
        <w:t xml:space="preserve"> </w:t>
      </w:r>
      <w:r w:rsidRPr="008201F8">
        <w:rPr>
          <w:rFonts w:ascii="Times New Roman" w:hAnsi="Times New Roman" w:cs="Times New Roman"/>
          <w:sz w:val="24"/>
          <w:szCs w:val="24"/>
        </w:rPr>
        <w:t>berbagai</w:t>
      </w:r>
      <w:r>
        <w:rPr>
          <w:rFonts w:ascii="Times New Roman" w:hAnsi="Times New Roman" w:cs="Times New Roman"/>
          <w:sz w:val="24"/>
          <w:szCs w:val="24"/>
        </w:rPr>
        <w:t xml:space="preserve"> </w:t>
      </w:r>
      <w:r w:rsidRPr="008201F8">
        <w:rPr>
          <w:rFonts w:ascii="Times New Roman" w:hAnsi="Times New Roman" w:cs="Times New Roman"/>
          <w:sz w:val="24"/>
          <w:szCs w:val="24"/>
        </w:rPr>
        <w:t>jenis</w:t>
      </w:r>
      <w:r>
        <w:rPr>
          <w:rFonts w:ascii="Times New Roman" w:hAnsi="Times New Roman" w:cs="Times New Roman"/>
          <w:sz w:val="24"/>
          <w:szCs w:val="24"/>
        </w:rPr>
        <w:t xml:space="preserve"> </w:t>
      </w:r>
      <w:r w:rsidRPr="008201F8">
        <w:rPr>
          <w:rFonts w:ascii="Times New Roman" w:hAnsi="Times New Roman" w:cs="Times New Roman"/>
          <w:sz w:val="24"/>
          <w:szCs w:val="24"/>
        </w:rPr>
        <w:t>pelayanan</w:t>
      </w:r>
      <w:r>
        <w:rPr>
          <w:rFonts w:ascii="Times New Roman" w:hAnsi="Times New Roman" w:cs="Times New Roman"/>
          <w:sz w:val="24"/>
          <w:szCs w:val="24"/>
        </w:rPr>
        <w:t xml:space="preserve"> </w:t>
      </w:r>
      <w:r w:rsidRPr="008201F8">
        <w:rPr>
          <w:rFonts w:ascii="Times New Roman" w:hAnsi="Times New Roman" w:cs="Times New Roman"/>
          <w:sz w:val="24"/>
          <w:szCs w:val="24"/>
        </w:rPr>
        <w:t>se</w:t>
      </w:r>
      <w:r>
        <w:rPr>
          <w:rFonts w:ascii="Times New Roman" w:hAnsi="Times New Roman" w:cs="Times New Roman"/>
          <w:sz w:val="24"/>
          <w:szCs w:val="24"/>
        </w:rPr>
        <w:t>perti umum, BPJS,  danr ujukan termasuk kasus HIV/AIDS Daerah Sumatera Barat B</w:t>
      </w:r>
      <w:r w:rsidRPr="008201F8">
        <w:rPr>
          <w:rFonts w:ascii="Times New Roman" w:hAnsi="Times New Roman" w:cs="Times New Roman"/>
          <w:sz w:val="24"/>
          <w:szCs w:val="24"/>
        </w:rPr>
        <w:t xml:space="preserve">agian Barat yang meliputiBukittingi, </w:t>
      </w:r>
      <w:r>
        <w:rPr>
          <w:rFonts w:ascii="Times New Roman" w:hAnsi="Times New Roman" w:cs="Times New Roman"/>
          <w:sz w:val="24"/>
          <w:szCs w:val="24"/>
        </w:rPr>
        <w:t>Agam, Payakumbuh, Pasaman, Batu</w:t>
      </w:r>
      <w:r w:rsidRPr="008201F8">
        <w:rPr>
          <w:rFonts w:ascii="Times New Roman" w:hAnsi="Times New Roman" w:cs="Times New Roman"/>
          <w:sz w:val="24"/>
          <w:szCs w:val="24"/>
        </w:rPr>
        <w:t>sangkar, dan 50 Kota dan</w:t>
      </w:r>
      <w:r>
        <w:rPr>
          <w:rFonts w:ascii="Times New Roman" w:hAnsi="Times New Roman" w:cs="Times New Roman"/>
          <w:sz w:val="24"/>
          <w:szCs w:val="24"/>
        </w:rPr>
        <w:t xml:space="preserve"> </w:t>
      </w:r>
      <w:r w:rsidRPr="008201F8">
        <w:rPr>
          <w:rFonts w:ascii="Times New Roman" w:hAnsi="Times New Roman" w:cs="Times New Roman"/>
          <w:sz w:val="24"/>
          <w:szCs w:val="24"/>
        </w:rPr>
        <w:t>merupakan</w:t>
      </w:r>
      <w:r>
        <w:rPr>
          <w:rFonts w:ascii="Times New Roman" w:hAnsi="Times New Roman" w:cs="Times New Roman"/>
          <w:sz w:val="24"/>
          <w:szCs w:val="24"/>
        </w:rPr>
        <w:t xml:space="preserve"> </w:t>
      </w:r>
      <w:r w:rsidRPr="008201F8">
        <w:rPr>
          <w:rFonts w:ascii="Times New Roman" w:hAnsi="Times New Roman" w:cs="Times New Roman"/>
          <w:sz w:val="24"/>
          <w:szCs w:val="24"/>
        </w:rPr>
        <w:t>satusatunya</w:t>
      </w:r>
      <w:r>
        <w:rPr>
          <w:rFonts w:ascii="Times New Roman" w:hAnsi="Times New Roman" w:cs="Times New Roman"/>
          <w:sz w:val="24"/>
          <w:szCs w:val="24"/>
        </w:rPr>
        <w:t xml:space="preserve"> </w:t>
      </w:r>
      <w:r w:rsidRPr="008201F8">
        <w:rPr>
          <w:rFonts w:ascii="Times New Roman" w:hAnsi="Times New Roman" w:cs="Times New Roman"/>
          <w:sz w:val="24"/>
          <w:szCs w:val="24"/>
        </w:rPr>
        <w:t>rumah</w:t>
      </w:r>
      <w:r>
        <w:rPr>
          <w:rFonts w:ascii="Times New Roman" w:hAnsi="Times New Roman" w:cs="Times New Roman"/>
          <w:sz w:val="24"/>
          <w:szCs w:val="24"/>
        </w:rPr>
        <w:t xml:space="preserve"> </w:t>
      </w:r>
      <w:r w:rsidRPr="008201F8">
        <w:rPr>
          <w:rFonts w:ascii="Times New Roman" w:hAnsi="Times New Roman" w:cs="Times New Roman"/>
          <w:sz w:val="24"/>
          <w:szCs w:val="24"/>
        </w:rPr>
        <w:t>sakit</w:t>
      </w:r>
      <w:r>
        <w:rPr>
          <w:rFonts w:ascii="Times New Roman" w:hAnsi="Times New Roman" w:cs="Times New Roman"/>
          <w:sz w:val="24"/>
          <w:szCs w:val="24"/>
        </w:rPr>
        <w:t xml:space="preserve"> </w:t>
      </w:r>
      <w:r w:rsidRPr="008201F8">
        <w:rPr>
          <w:rFonts w:ascii="Times New Roman" w:hAnsi="Times New Roman" w:cs="Times New Roman"/>
          <w:sz w:val="24"/>
          <w:szCs w:val="24"/>
        </w:rPr>
        <w:t>untuk</w:t>
      </w:r>
      <w:r>
        <w:rPr>
          <w:rFonts w:ascii="Times New Roman" w:hAnsi="Times New Roman" w:cs="Times New Roman"/>
          <w:sz w:val="24"/>
          <w:szCs w:val="24"/>
        </w:rPr>
        <w:t xml:space="preserve"> </w:t>
      </w:r>
      <w:r w:rsidRPr="008201F8">
        <w:rPr>
          <w:rFonts w:ascii="Times New Roman" w:hAnsi="Times New Roman" w:cs="Times New Roman"/>
          <w:sz w:val="24"/>
          <w:szCs w:val="24"/>
        </w:rPr>
        <w:t>pasien</w:t>
      </w:r>
      <w:r>
        <w:rPr>
          <w:rFonts w:ascii="Times New Roman" w:hAnsi="Times New Roman" w:cs="Times New Roman"/>
          <w:sz w:val="24"/>
          <w:szCs w:val="24"/>
        </w:rPr>
        <w:t xml:space="preserve"> </w:t>
      </w:r>
      <w:r w:rsidRPr="008201F8">
        <w:rPr>
          <w:rFonts w:ascii="Times New Roman" w:hAnsi="Times New Roman" w:cs="Times New Roman"/>
          <w:sz w:val="24"/>
          <w:szCs w:val="24"/>
        </w:rPr>
        <w:t>HIV/AIDS khususnya</w:t>
      </w:r>
      <w:r>
        <w:rPr>
          <w:rFonts w:ascii="Times New Roman" w:hAnsi="Times New Roman" w:cs="Times New Roman"/>
          <w:sz w:val="24"/>
          <w:szCs w:val="24"/>
        </w:rPr>
        <w:t xml:space="preserve"> </w:t>
      </w:r>
      <w:r w:rsidRPr="008201F8">
        <w:rPr>
          <w:rFonts w:ascii="Times New Roman" w:hAnsi="Times New Roman" w:cs="Times New Roman"/>
          <w:sz w:val="24"/>
          <w:szCs w:val="24"/>
        </w:rPr>
        <w:t>Bukittinggi.</w:t>
      </w:r>
    </w:p>
    <w:p w:rsidR="00573227" w:rsidRPr="008201F8" w:rsidRDefault="00573227" w:rsidP="00573227">
      <w:pPr>
        <w:spacing w:line="480" w:lineRule="auto"/>
        <w:rPr>
          <w:rFonts w:ascii="Times New Roman" w:hAnsi="Times New Roman" w:cs="Times New Roman"/>
          <w:b/>
          <w:sz w:val="24"/>
          <w:szCs w:val="24"/>
        </w:rPr>
      </w:pPr>
      <w:r w:rsidRPr="008201F8">
        <w:rPr>
          <w:rFonts w:ascii="Times New Roman" w:hAnsi="Times New Roman" w:cs="Times New Roman"/>
          <w:b/>
          <w:sz w:val="24"/>
          <w:szCs w:val="24"/>
        </w:rPr>
        <w:t>5.2 Hasil</w:t>
      </w:r>
      <w:r>
        <w:rPr>
          <w:rFonts w:ascii="Times New Roman" w:hAnsi="Times New Roman" w:cs="Times New Roman"/>
          <w:b/>
          <w:sz w:val="24"/>
          <w:szCs w:val="24"/>
        </w:rPr>
        <w:t xml:space="preserve"> </w:t>
      </w:r>
      <w:r w:rsidRPr="008201F8">
        <w:rPr>
          <w:rFonts w:ascii="Times New Roman" w:hAnsi="Times New Roman" w:cs="Times New Roman"/>
          <w:b/>
          <w:sz w:val="24"/>
          <w:szCs w:val="24"/>
        </w:rPr>
        <w:t>Penelitian</w:t>
      </w:r>
      <w:r>
        <w:rPr>
          <w:rFonts w:ascii="Times New Roman" w:hAnsi="Times New Roman" w:cs="Times New Roman"/>
          <w:b/>
          <w:sz w:val="24"/>
          <w:szCs w:val="24"/>
        </w:rPr>
        <w:t xml:space="preserve"> Univariat</w:t>
      </w:r>
    </w:p>
    <w:p w:rsidR="00573227" w:rsidRPr="008201F8" w:rsidRDefault="00573227" w:rsidP="00573227">
      <w:pPr>
        <w:spacing w:line="480" w:lineRule="auto"/>
        <w:ind w:left="720" w:firstLine="720"/>
        <w:jc w:val="both"/>
        <w:rPr>
          <w:rFonts w:ascii="Times New Roman" w:hAnsi="Times New Roman" w:cs="Times New Roman"/>
          <w:sz w:val="24"/>
          <w:szCs w:val="24"/>
        </w:rPr>
      </w:pPr>
      <w:r w:rsidRPr="008201F8">
        <w:rPr>
          <w:rFonts w:ascii="Times New Roman" w:hAnsi="Times New Roman" w:cs="Times New Roman"/>
          <w:sz w:val="24"/>
          <w:szCs w:val="24"/>
        </w:rPr>
        <w:t>Penelitia</w:t>
      </w:r>
      <w:r>
        <w:rPr>
          <w:rFonts w:ascii="Times New Roman" w:hAnsi="Times New Roman" w:cs="Times New Roman"/>
          <w:sz w:val="24"/>
          <w:szCs w:val="24"/>
        </w:rPr>
        <w:t>n ini dilakukan padatanggal 27 Januari sampai 14 Februari</w:t>
      </w:r>
      <w:r w:rsidRPr="008201F8">
        <w:rPr>
          <w:rFonts w:ascii="Times New Roman" w:hAnsi="Times New Roman" w:cs="Times New Roman"/>
          <w:sz w:val="24"/>
          <w:szCs w:val="24"/>
        </w:rPr>
        <w:t xml:space="preserve"> 2014, peneliti</w:t>
      </w:r>
      <w:r>
        <w:rPr>
          <w:rFonts w:ascii="Times New Roman" w:hAnsi="Times New Roman" w:cs="Times New Roman"/>
          <w:sz w:val="24"/>
          <w:szCs w:val="24"/>
        </w:rPr>
        <w:t xml:space="preserve"> </w:t>
      </w:r>
      <w:r w:rsidRPr="008201F8">
        <w:rPr>
          <w:rFonts w:ascii="Times New Roman" w:hAnsi="Times New Roman" w:cs="Times New Roman"/>
          <w:sz w:val="24"/>
          <w:szCs w:val="24"/>
        </w:rPr>
        <w:t>mulai</w:t>
      </w:r>
      <w:r>
        <w:rPr>
          <w:rFonts w:ascii="Times New Roman" w:hAnsi="Times New Roman" w:cs="Times New Roman"/>
          <w:sz w:val="24"/>
          <w:szCs w:val="24"/>
        </w:rPr>
        <w:t xml:space="preserve"> </w:t>
      </w:r>
      <w:r w:rsidRPr="008201F8">
        <w:rPr>
          <w:rFonts w:ascii="Times New Roman" w:hAnsi="Times New Roman" w:cs="Times New Roman"/>
          <w:sz w:val="24"/>
          <w:szCs w:val="24"/>
        </w:rPr>
        <w:t>memberikan</w:t>
      </w:r>
      <w:r>
        <w:rPr>
          <w:rFonts w:ascii="Times New Roman" w:hAnsi="Times New Roman" w:cs="Times New Roman"/>
          <w:sz w:val="24"/>
          <w:szCs w:val="24"/>
        </w:rPr>
        <w:t xml:space="preserve"> </w:t>
      </w:r>
      <w:r w:rsidRPr="008201F8">
        <w:rPr>
          <w:rFonts w:ascii="Times New Roman" w:hAnsi="Times New Roman" w:cs="Times New Roman"/>
          <w:sz w:val="24"/>
          <w:szCs w:val="24"/>
        </w:rPr>
        <w:t>kuisioner</w:t>
      </w:r>
      <w:r>
        <w:rPr>
          <w:rFonts w:ascii="Times New Roman" w:hAnsi="Times New Roman" w:cs="Times New Roman"/>
          <w:sz w:val="24"/>
          <w:szCs w:val="24"/>
        </w:rPr>
        <w:t xml:space="preserve"> </w:t>
      </w:r>
      <w:r w:rsidRPr="008201F8">
        <w:rPr>
          <w:rFonts w:ascii="Times New Roman" w:hAnsi="Times New Roman" w:cs="Times New Roman"/>
          <w:sz w:val="24"/>
          <w:szCs w:val="24"/>
        </w:rPr>
        <w:t>pada</w:t>
      </w:r>
      <w:r>
        <w:rPr>
          <w:rFonts w:ascii="Times New Roman" w:hAnsi="Times New Roman" w:cs="Times New Roman"/>
          <w:sz w:val="24"/>
          <w:szCs w:val="24"/>
        </w:rPr>
        <w:t xml:space="preserve"> </w:t>
      </w:r>
      <w:r w:rsidRPr="008201F8">
        <w:rPr>
          <w:rFonts w:ascii="Times New Roman" w:hAnsi="Times New Roman" w:cs="Times New Roman"/>
          <w:sz w:val="24"/>
          <w:szCs w:val="24"/>
        </w:rPr>
        <w:t>pasien yan</w:t>
      </w:r>
      <w:r>
        <w:rPr>
          <w:rFonts w:ascii="Times New Roman" w:hAnsi="Times New Roman" w:cs="Times New Roman"/>
          <w:sz w:val="24"/>
          <w:szCs w:val="24"/>
        </w:rPr>
        <w:t>g datang berobat ke Poliklinik S</w:t>
      </w:r>
      <w:r w:rsidRPr="008201F8">
        <w:rPr>
          <w:rFonts w:ascii="Times New Roman" w:hAnsi="Times New Roman" w:cs="Times New Roman"/>
          <w:sz w:val="24"/>
          <w:szCs w:val="24"/>
        </w:rPr>
        <w:t>erunai</w:t>
      </w:r>
      <w:r>
        <w:rPr>
          <w:rFonts w:ascii="Times New Roman" w:hAnsi="Times New Roman" w:cs="Times New Roman"/>
          <w:sz w:val="24"/>
          <w:szCs w:val="24"/>
        </w:rPr>
        <w:t xml:space="preserve"> </w:t>
      </w:r>
      <w:r w:rsidRPr="008201F8">
        <w:rPr>
          <w:rFonts w:ascii="Times New Roman" w:hAnsi="Times New Roman" w:cs="Times New Roman"/>
          <w:sz w:val="24"/>
          <w:szCs w:val="24"/>
        </w:rPr>
        <w:t>dan</w:t>
      </w:r>
      <w:r>
        <w:rPr>
          <w:rFonts w:ascii="Times New Roman" w:hAnsi="Times New Roman" w:cs="Times New Roman"/>
          <w:sz w:val="24"/>
          <w:szCs w:val="24"/>
        </w:rPr>
        <w:t xml:space="preserve"> </w:t>
      </w:r>
      <w:r w:rsidRPr="008201F8">
        <w:rPr>
          <w:rFonts w:ascii="Times New Roman" w:hAnsi="Times New Roman" w:cs="Times New Roman"/>
          <w:sz w:val="24"/>
          <w:szCs w:val="24"/>
        </w:rPr>
        <w:t>Ruang</w:t>
      </w:r>
      <w:r>
        <w:rPr>
          <w:rFonts w:ascii="Times New Roman" w:hAnsi="Times New Roman" w:cs="Times New Roman"/>
          <w:sz w:val="24"/>
          <w:szCs w:val="24"/>
        </w:rPr>
        <w:t xml:space="preserve"> </w:t>
      </w:r>
      <w:r w:rsidRPr="008201F8">
        <w:rPr>
          <w:rFonts w:ascii="Times New Roman" w:hAnsi="Times New Roman" w:cs="Times New Roman"/>
          <w:sz w:val="24"/>
          <w:szCs w:val="24"/>
        </w:rPr>
        <w:t>Rawat Interne RSUD Dr.Achmad</w:t>
      </w:r>
      <w:r>
        <w:rPr>
          <w:rFonts w:ascii="Times New Roman" w:hAnsi="Times New Roman" w:cs="Times New Roman"/>
          <w:sz w:val="24"/>
          <w:szCs w:val="24"/>
        </w:rPr>
        <w:t xml:space="preserve"> </w:t>
      </w:r>
      <w:r w:rsidRPr="008201F8">
        <w:rPr>
          <w:rFonts w:ascii="Times New Roman" w:hAnsi="Times New Roman" w:cs="Times New Roman"/>
          <w:sz w:val="24"/>
          <w:szCs w:val="24"/>
        </w:rPr>
        <w:t>Mochtar</w:t>
      </w:r>
      <w:r>
        <w:rPr>
          <w:rFonts w:ascii="Times New Roman" w:hAnsi="Times New Roman" w:cs="Times New Roman"/>
          <w:sz w:val="24"/>
          <w:szCs w:val="24"/>
        </w:rPr>
        <w:t xml:space="preserve"> </w:t>
      </w:r>
      <w:r w:rsidRPr="008201F8">
        <w:rPr>
          <w:rFonts w:ascii="Times New Roman" w:hAnsi="Times New Roman" w:cs="Times New Roman"/>
          <w:sz w:val="24"/>
          <w:szCs w:val="24"/>
        </w:rPr>
        <w:t>Bukittinggi</w:t>
      </w:r>
      <w:r>
        <w:rPr>
          <w:rFonts w:ascii="Times New Roman" w:hAnsi="Times New Roman" w:cs="Times New Roman"/>
          <w:sz w:val="24"/>
          <w:szCs w:val="24"/>
        </w:rPr>
        <w:t xml:space="preserve"> </w:t>
      </w:r>
      <w:r w:rsidRPr="008201F8">
        <w:rPr>
          <w:rFonts w:ascii="Times New Roman" w:hAnsi="Times New Roman" w:cs="Times New Roman"/>
          <w:sz w:val="24"/>
          <w:szCs w:val="24"/>
        </w:rPr>
        <w:t>dengan</w:t>
      </w:r>
      <w:r>
        <w:rPr>
          <w:rFonts w:ascii="Times New Roman" w:hAnsi="Times New Roman" w:cs="Times New Roman"/>
          <w:sz w:val="24"/>
          <w:szCs w:val="24"/>
        </w:rPr>
        <w:t xml:space="preserve"> </w:t>
      </w:r>
      <w:r w:rsidRPr="008201F8">
        <w:rPr>
          <w:rFonts w:ascii="Times New Roman" w:hAnsi="Times New Roman" w:cs="Times New Roman"/>
          <w:sz w:val="24"/>
          <w:szCs w:val="24"/>
        </w:rPr>
        <w:t>kriteria yang telahditentukan.</w:t>
      </w:r>
    </w:p>
    <w:p w:rsidR="00573227" w:rsidRPr="008201F8" w:rsidRDefault="00573227" w:rsidP="0057322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Data </w:t>
      </w:r>
      <w:r w:rsidRPr="008201F8">
        <w:rPr>
          <w:rFonts w:ascii="Times New Roman" w:hAnsi="Times New Roman" w:cs="Times New Roman"/>
          <w:sz w:val="24"/>
          <w:szCs w:val="24"/>
        </w:rPr>
        <w:t>dikumpulkan</w:t>
      </w:r>
      <w:r>
        <w:rPr>
          <w:rFonts w:ascii="Times New Roman" w:hAnsi="Times New Roman" w:cs="Times New Roman"/>
          <w:sz w:val="24"/>
          <w:szCs w:val="24"/>
        </w:rPr>
        <w:t xml:space="preserve"> </w:t>
      </w:r>
      <w:r w:rsidRPr="008201F8">
        <w:rPr>
          <w:rFonts w:ascii="Times New Roman" w:hAnsi="Times New Roman" w:cs="Times New Roman"/>
          <w:sz w:val="24"/>
          <w:szCs w:val="24"/>
        </w:rPr>
        <w:t>melalui</w:t>
      </w:r>
      <w:r>
        <w:rPr>
          <w:rFonts w:ascii="Times New Roman" w:hAnsi="Times New Roman" w:cs="Times New Roman"/>
          <w:sz w:val="24"/>
          <w:szCs w:val="24"/>
        </w:rPr>
        <w:t xml:space="preserve"> </w:t>
      </w:r>
      <w:r w:rsidRPr="008201F8">
        <w:rPr>
          <w:rFonts w:ascii="Times New Roman" w:hAnsi="Times New Roman" w:cs="Times New Roman"/>
          <w:sz w:val="24"/>
          <w:szCs w:val="24"/>
        </w:rPr>
        <w:t>kusionier</w:t>
      </w:r>
      <w:r>
        <w:rPr>
          <w:rFonts w:ascii="Times New Roman" w:hAnsi="Times New Roman" w:cs="Times New Roman"/>
          <w:sz w:val="24"/>
          <w:szCs w:val="24"/>
        </w:rPr>
        <w:t xml:space="preserve"> </w:t>
      </w:r>
      <w:r w:rsidRPr="008201F8">
        <w:rPr>
          <w:rFonts w:ascii="Times New Roman" w:hAnsi="Times New Roman" w:cs="Times New Roman"/>
          <w:sz w:val="24"/>
          <w:szCs w:val="24"/>
        </w:rPr>
        <w:t>berupa</w:t>
      </w:r>
      <w:r>
        <w:rPr>
          <w:rFonts w:ascii="Times New Roman" w:hAnsi="Times New Roman" w:cs="Times New Roman"/>
          <w:sz w:val="24"/>
          <w:szCs w:val="24"/>
        </w:rPr>
        <w:t xml:space="preserve"> </w:t>
      </w:r>
      <w:r w:rsidRPr="008201F8">
        <w:rPr>
          <w:rFonts w:ascii="Times New Roman" w:hAnsi="Times New Roman" w:cs="Times New Roman"/>
          <w:sz w:val="24"/>
          <w:szCs w:val="24"/>
        </w:rPr>
        <w:t>motivasi, sikap</w:t>
      </w:r>
      <w:r>
        <w:rPr>
          <w:rFonts w:ascii="Times New Roman" w:hAnsi="Times New Roman" w:cs="Times New Roman"/>
          <w:sz w:val="24"/>
          <w:szCs w:val="24"/>
        </w:rPr>
        <w:t xml:space="preserve"> </w:t>
      </w:r>
      <w:r w:rsidRPr="008201F8">
        <w:rPr>
          <w:rFonts w:ascii="Times New Roman" w:hAnsi="Times New Roman" w:cs="Times New Roman"/>
          <w:sz w:val="24"/>
          <w:szCs w:val="24"/>
        </w:rPr>
        <w:t>dan</w:t>
      </w:r>
      <w:r>
        <w:rPr>
          <w:rFonts w:ascii="Times New Roman" w:hAnsi="Times New Roman" w:cs="Times New Roman"/>
          <w:sz w:val="24"/>
          <w:szCs w:val="24"/>
        </w:rPr>
        <w:t xml:space="preserve"> </w:t>
      </w:r>
      <w:r w:rsidRPr="008201F8">
        <w:rPr>
          <w:rFonts w:ascii="Times New Roman" w:hAnsi="Times New Roman" w:cs="Times New Roman"/>
          <w:sz w:val="24"/>
          <w:szCs w:val="24"/>
        </w:rPr>
        <w:t>kepatuhan</w:t>
      </w:r>
      <w:r>
        <w:rPr>
          <w:rFonts w:ascii="Times New Roman" w:hAnsi="Times New Roman" w:cs="Times New Roman"/>
          <w:sz w:val="24"/>
          <w:szCs w:val="24"/>
        </w:rPr>
        <w:t xml:space="preserve"> </w:t>
      </w:r>
      <w:r w:rsidRPr="008201F8">
        <w:rPr>
          <w:rFonts w:ascii="Times New Roman" w:hAnsi="Times New Roman" w:cs="Times New Roman"/>
          <w:sz w:val="24"/>
          <w:szCs w:val="24"/>
        </w:rPr>
        <w:t>minum</w:t>
      </w:r>
      <w:r>
        <w:rPr>
          <w:rFonts w:ascii="Times New Roman" w:hAnsi="Times New Roman" w:cs="Times New Roman"/>
          <w:sz w:val="24"/>
          <w:szCs w:val="24"/>
        </w:rPr>
        <w:t xml:space="preserve"> </w:t>
      </w:r>
      <w:r w:rsidRPr="008201F8">
        <w:rPr>
          <w:rFonts w:ascii="Times New Roman" w:hAnsi="Times New Roman" w:cs="Times New Roman"/>
          <w:sz w:val="24"/>
          <w:szCs w:val="24"/>
        </w:rPr>
        <w:t>obat ARV.Hasil</w:t>
      </w:r>
      <w:r>
        <w:rPr>
          <w:rFonts w:ascii="Times New Roman" w:hAnsi="Times New Roman" w:cs="Times New Roman"/>
          <w:sz w:val="24"/>
          <w:szCs w:val="24"/>
        </w:rPr>
        <w:t xml:space="preserve"> </w:t>
      </w:r>
      <w:r w:rsidRPr="008201F8">
        <w:rPr>
          <w:rFonts w:ascii="Times New Roman" w:hAnsi="Times New Roman" w:cs="Times New Roman"/>
          <w:sz w:val="24"/>
          <w:szCs w:val="24"/>
        </w:rPr>
        <w:t>penelitian</w:t>
      </w:r>
      <w:r>
        <w:rPr>
          <w:rFonts w:ascii="Times New Roman" w:hAnsi="Times New Roman" w:cs="Times New Roman"/>
          <w:sz w:val="24"/>
          <w:szCs w:val="24"/>
        </w:rPr>
        <w:t xml:space="preserve"> </w:t>
      </w:r>
      <w:r w:rsidRPr="008201F8">
        <w:rPr>
          <w:rFonts w:ascii="Times New Roman" w:hAnsi="Times New Roman" w:cs="Times New Roman"/>
          <w:sz w:val="24"/>
          <w:szCs w:val="24"/>
        </w:rPr>
        <w:t>ini</w:t>
      </w:r>
      <w:r>
        <w:rPr>
          <w:rFonts w:ascii="Times New Roman" w:hAnsi="Times New Roman" w:cs="Times New Roman"/>
          <w:sz w:val="24"/>
          <w:szCs w:val="24"/>
        </w:rPr>
        <w:t xml:space="preserve"> </w:t>
      </w:r>
      <w:r w:rsidRPr="008201F8">
        <w:rPr>
          <w:rFonts w:ascii="Times New Roman" w:hAnsi="Times New Roman" w:cs="Times New Roman"/>
          <w:sz w:val="24"/>
          <w:szCs w:val="24"/>
        </w:rPr>
        <w:t>dijabarkan</w:t>
      </w:r>
      <w:r>
        <w:rPr>
          <w:rFonts w:ascii="Times New Roman" w:hAnsi="Times New Roman" w:cs="Times New Roman"/>
          <w:sz w:val="24"/>
          <w:szCs w:val="24"/>
        </w:rPr>
        <w:t xml:space="preserve"> </w:t>
      </w:r>
      <w:r w:rsidRPr="008201F8">
        <w:rPr>
          <w:rFonts w:ascii="Times New Roman" w:hAnsi="Times New Roman" w:cs="Times New Roman"/>
          <w:sz w:val="24"/>
          <w:szCs w:val="24"/>
        </w:rPr>
        <w:t>dalam</w:t>
      </w:r>
      <w:r>
        <w:rPr>
          <w:rFonts w:ascii="Times New Roman" w:hAnsi="Times New Roman" w:cs="Times New Roman"/>
          <w:sz w:val="24"/>
          <w:szCs w:val="24"/>
        </w:rPr>
        <w:t xml:space="preserve"> </w:t>
      </w:r>
      <w:r w:rsidRPr="008201F8">
        <w:rPr>
          <w:rFonts w:ascii="Times New Roman" w:hAnsi="Times New Roman" w:cs="Times New Roman"/>
          <w:sz w:val="24"/>
          <w:szCs w:val="24"/>
        </w:rPr>
        <w:t>bentuk</w:t>
      </w:r>
      <w:r>
        <w:rPr>
          <w:rFonts w:ascii="Times New Roman" w:hAnsi="Times New Roman" w:cs="Times New Roman"/>
          <w:sz w:val="24"/>
          <w:szCs w:val="24"/>
        </w:rPr>
        <w:t xml:space="preserve"> </w:t>
      </w:r>
      <w:r w:rsidRPr="008201F8">
        <w:rPr>
          <w:rFonts w:ascii="Times New Roman" w:hAnsi="Times New Roman" w:cs="Times New Roman"/>
          <w:sz w:val="24"/>
          <w:szCs w:val="24"/>
        </w:rPr>
        <w:t>tabel</w:t>
      </w:r>
      <w:r>
        <w:rPr>
          <w:rFonts w:ascii="Times New Roman" w:hAnsi="Times New Roman" w:cs="Times New Roman"/>
          <w:sz w:val="24"/>
          <w:szCs w:val="24"/>
        </w:rPr>
        <w:t xml:space="preserve"> </w:t>
      </w:r>
      <w:r w:rsidRPr="008201F8">
        <w:rPr>
          <w:rFonts w:ascii="Times New Roman" w:hAnsi="Times New Roman" w:cs="Times New Roman"/>
          <w:sz w:val="24"/>
          <w:szCs w:val="24"/>
        </w:rPr>
        <w:t>distribusi</w:t>
      </w:r>
      <w:r>
        <w:rPr>
          <w:rFonts w:ascii="Times New Roman" w:hAnsi="Times New Roman" w:cs="Times New Roman"/>
          <w:sz w:val="24"/>
          <w:szCs w:val="24"/>
        </w:rPr>
        <w:t xml:space="preserve"> </w:t>
      </w:r>
      <w:r w:rsidRPr="008201F8">
        <w:rPr>
          <w:rFonts w:ascii="Times New Roman" w:hAnsi="Times New Roman" w:cs="Times New Roman"/>
          <w:sz w:val="24"/>
          <w:szCs w:val="24"/>
        </w:rPr>
        <w:t>frekwensi</w:t>
      </w:r>
      <w:r>
        <w:rPr>
          <w:rFonts w:ascii="Times New Roman" w:hAnsi="Times New Roman" w:cs="Times New Roman"/>
          <w:sz w:val="24"/>
          <w:szCs w:val="24"/>
        </w:rPr>
        <w:t xml:space="preserve"> </w:t>
      </w:r>
      <w:r w:rsidRPr="008201F8">
        <w:rPr>
          <w:rFonts w:ascii="Times New Roman" w:hAnsi="Times New Roman" w:cs="Times New Roman"/>
          <w:sz w:val="24"/>
          <w:szCs w:val="24"/>
        </w:rPr>
        <w:t>dibawah</w:t>
      </w:r>
      <w:r>
        <w:rPr>
          <w:rFonts w:ascii="Times New Roman" w:hAnsi="Times New Roman" w:cs="Times New Roman"/>
          <w:sz w:val="24"/>
          <w:szCs w:val="24"/>
        </w:rPr>
        <w:t xml:space="preserve"> </w:t>
      </w:r>
      <w:r w:rsidRPr="008201F8">
        <w:rPr>
          <w:rFonts w:ascii="Times New Roman" w:hAnsi="Times New Roman" w:cs="Times New Roman"/>
          <w:sz w:val="24"/>
          <w:szCs w:val="24"/>
        </w:rPr>
        <w:t>ini.</w:t>
      </w:r>
    </w:p>
    <w:p w:rsidR="00573227" w:rsidRPr="008201F8" w:rsidRDefault="00573227" w:rsidP="00573227">
      <w:pPr>
        <w:spacing w:line="480" w:lineRule="auto"/>
        <w:jc w:val="center"/>
        <w:rPr>
          <w:rFonts w:ascii="Times New Roman" w:hAnsi="Times New Roman" w:cs="Times New Roman"/>
          <w:sz w:val="24"/>
          <w:szCs w:val="24"/>
        </w:rPr>
      </w:pPr>
    </w:p>
    <w:p w:rsidR="00573227" w:rsidRPr="008201F8" w:rsidRDefault="00573227" w:rsidP="00573227">
      <w:pPr>
        <w:spacing w:line="480" w:lineRule="auto"/>
        <w:jc w:val="both"/>
        <w:rPr>
          <w:rFonts w:ascii="Times New Roman" w:hAnsi="Times New Roman" w:cs="Times New Roman"/>
          <w:sz w:val="24"/>
          <w:szCs w:val="24"/>
        </w:rPr>
      </w:pPr>
    </w:p>
    <w:p w:rsidR="00573227" w:rsidRPr="008201F8" w:rsidRDefault="00573227" w:rsidP="00573227">
      <w:pPr>
        <w:spacing w:after="0" w:line="480" w:lineRule="auto"/>
        <w:jc w:val="both"/>
        <w:rPr>
          <w:rFonts w:ascii="Times New Roman" w:hAnsi="Times New Roman" w:cs="Times New Roman"/>
          <w:b/>
          <w:sz w:val="24"/>
          <w:szCs w:val="24"/>
        </w:rPr>
      </w:pPr>
      <w:r w:rsidRPr="008201F8">
        <w:rPr>
          <w:rFonts w:ascii="Times New Roman" w:hAnsi="Times New Roman" w:cs="Times New Roman"/>
          <w:b/>
          <w:sz w:val="24"/>
          <w:szCs w:val="24"/>
        </w:rPr>
        <w:t xml:space="preserve">5.2.1 </w:t>
      </w:r>
      <w:r>
        <w:rPr>
          <w:rFonts w:ascii="Times New Roman" w:hAnsi="Times New Roman" w:cs="Times New Roman"/>
          <w:b/>
          <w:sz w:val="24"/>
          <w:szCs w:val="24"/>
        </w:rPr>
        <w:t>Motivasi</w:t>
      </w:r>
    </w:p>
    <w:p w:rsidR="00573227" w:rsidRPr="008201F8" w:rsidRDefault="00573227" w:rsidP="00573227">
      <w:pPr>
        <w:spacing w:after="0" w:line="240" w:lineRule="auto"/>
        <w:jc w:val="both"/>
        <w:rPr>
          <w:rFonts w:ascii="Times New Roman" w:hAnsi="Times New Roman" w:cs="Times New Roman"/>
          <w:b/>
          <w:sz w:val="24"/>
          <w:szCs w:val="24"/>
        </w:rPr>
      </w:pPr>
    </w:p>
    <w:p w:rsidR="00573227" w:rsidRPr="008201F8" w:rsidRDefault="00573227" w:rsidP="00573227">
      <w:pPr>
        <w:spacing w:after="0" w:line="240" w:lineRule="auto"/>
        <w:ind w:firstLine="720"/>
        <w:jc w:val="center"/>
        <w:rPr>
          <w:rFonts w:ascii="Times New Roman" w:hAnsi="Times New Roman" w:cs="Times New Roman"/>
          <w:b/>
          <w:sz w:val="24"/>
          <w:szCs w:val="24"/>
        </w:rPr>
      </w:pPr>
      <w:r w:rsidRPr="008201F8">
        <w:rPr>
          <w:rFonts w:ascii="Times New Roman" w:hAnsi="Times New Roman" w:cs="Times New Roman"/>
          <w:b/>
          <w:sz w:val="24"/>
          <w:szCs w:val="24"/>
        </w:rPr>
        <w:t>Tabel 5.2.1</w:t>
      </w:r>
    </w:p>
    <w:p w:rsidR="00573227" w:rsidRPr="008201F8" w:rsidRDefault="00573227" w:rsidP="00573227">
      <w:pPr>
        <w:spacing w:after="0" w:line="240" w:lineRule="auto"/>
        <w:jc w:val="center"/>
        <w:rPr>
          <w:rFonts w:ascii="Times New Roman" w:hAnsi="Times New Roman" w:cs="Times New Roman"/>
          <w:b/>
          <w:sz w:val="24"/>
          <w:szCs w:val="24"/>
        </w:rPr>
      </w:pPr>
      <w:r w:rsidRPr="008201F8">
        <w:rPr>
          <w:rFonts w:ascii="Times New Roman" w:hAnsi="Times New Roman" w:cs="Times New Roman"/>
          <w:b/>
          <w:sz w:val="24"/>
          <w:szCs w:val="24"/>
        </w:rPr>
        <w:t>Distribusi</w:t>
      </w:r>
      <w:r>
        <w:rPr>
          <w:rFonts w:ascii="Times New Roman" w:hAnsi="Times New Roman" w:cs="Times New Roman"/>
          <w:b/>
          <w:sz w:val="24"/>
          <w:szCs w:val="24"/>
        </w:rPr>
        <w:t xml:space="preserve"> Frewensi Motivasi ODHA Tentang Kepatuhan Minum Obat </w:t>
      </w:r>
      <w:r w:rsidRPr="008201F8">
        <w:rPr>
          <w:rFonts w:ascii="Times New Roman" w:hAnsi="Times New Roman" w:cs="Times New Roman"/>
          <w:b/>
          <w:sz w:val="24"/>
          <w:szCs w:val="24"/>
        </w:rPr>
        <w:t>ARV</w:t>
      </w:r>
    </w:p>
    <w:p w:rsidR="00573227" w:rsidRPr="008201F8" w:rsidRDefault="00573227" w:rsidP="00573227">
      <w:pPr>
        <w:spacing w:after="0" w:line="240" w:lineRule="auto"/>
        <w:ind w:left="720"/>
        <w:jc w:val="center"/>
        <w:rPr>
          <w:rFonts w:ascii="Times New Roman" w:hAnsi="Times New Roman" w:cs="Times New Roman"/>
          <w:b/>
          <w:sz w:val="24"/>
          <w:szCs w:val="24"/>
        </w:rPr>
      </w:pPr>
      <w:r w:rsidRPr="008201F8">
        <w:rPr>
          <w:rFonts w:ascii="Times New Roman" w:hAnsi="Times New Roman" w:cs="Times New Roman"/>
          <w:b/>
          <w:sz w:val="24"/>
          <w:szCs w:val="24"/>
        </w:rPr>
        <w:t>Di</w:t>
      </w:r>
      <w:r>
        <w:rPr>
          <w:rFonts w:ascii="Times New Roman" w:hAnsi="Times New Roman" w:cs="Times New Roman"/>
          <w:b/>
          <w:sz w:val="24"/>
          <w:szCs w:val="24"/>
        </w:rPr>
        <w:t xml:space="preserve"> </w:t>
      </w:r>
      <w:r w:rsidRPr="008201F8">
        <w:rPr>
          <w:rFonts w:ascii="Times New Roman" w:hAnsi="Times New Roman" w:cs="Times New Roman"/>
          <w:b/>
          <w:sz w:val="24"/>
          <w:szCs w:val="24"/>
        </w:rPr>
        <w:t>Rumah</w:t>
      </w:r>
      <w:r>
        <w:rPr>
          <w:rFonts w:ascii="Times New Roman" w:hAnsi="Times New Roman" w:cs="Times New Roman"/>
          <w:b/>
          <w:sz w:val="24"/>
          <w:szCs w:val="24"/>
        </w:rPr>
        <w:t xml:space="preserve"> </w:t>
      </w:r>
      <w:r w:rsidRPr="008201F8">
        <w:rPr>
          <w:rFonts w:ascii="Times New Roman" w:hAnsi="Times New Roman" w:cs="Times New Roman"/>
          <w:b/>
          <w:sz w:val="24"/>
          <w:szCs w:val="24"/>
        </w:rPr>
        <w:t>Sakit</w:t>
      </w:r>
      <w:r>
        <w:rPr>
          <w:rFonts w:ascii="Times New Roman" w:hAnsi="Times New Roman" w:cs="Times New Roman"/>
          <w:b/>
          <w:sz w:val="24"/>
          <w:szCs w:val="24"/>
        </w:rPr>
        <w:t xml:space="preserve"> </w:t>
      </w:r>
      <w:r w:rsidRPr="008201F8">
        <w:rPr>
          <w:rFonts w:ascii="Times New Roman" w:hAnsi="Times New Roman" w:cs="Times New Roman"/>
          <w:b/>
          <w:sz w:val="24"/>
          <w:szCs w:val="24"/>
        </w:rPr>
        <w:t>Achmad</w:t>
      </w:r>
      <w:r>
        <w:rPr>
          <w:rFonts w:ascii="Times New Roman" w:hAnsi="Times New Roman" w:cs="Times New Roman"/>
          <w:b/>
          <w:sz w:val="24"/>
          <w:szCs w:val="24"/>
        </w:rPr>
        <w:t xml:space="preserve"> </w:t>
      </w:r>
      <w:r w:rsidRPr="008201F8">
        <w:rPr>
          <w:rFonts w:ascii="Times New Roman" w:hAnsi="Times New Roman" w:cs="Times New Roman"/>
          <w:b/>
          <w:sz w:val="24"/>
          <w:szCs w:val="24"/>
        </w:rPr>
        <w:t>Mochtar</w:t>
      </w:r>
      <w:r>
        <w:rPr>
          <w:rFonts w:ascii="Times New Roman" w:hAnsi="Times New Roman" w:cs="Times New Roman"/>
          <w:b/>
          <w:sz w:val="24"/>
          <w:szCs w:val="24"/>
        </w:rPr>
        <w:t xml:space="preserve"> </w:t>
      </w:r>
      <w:r w:rsidRPr="008201F8">
        <w:rPr>
          <w:rFonts w:ascii="Times New Roman" w:hAnsi="Times New Roman" w:cs="Times New Roman"/>
          <w:b/>
          <w:sz w:val="24"/>
          <w:szCs w:val="24"/>
        </w:rPr>
        <w:t>Bukittinggi</w:t>
      </w:r>
    </w:p>
    <w:p w:rsidR="00573227" w:rsidRPr="008201F8" w:rsidRDefault="00573227" w:rsidP="00573227">
      <w:pPr>
        <w:spacing w:after="0" w:line="240" w:lineRule="auto"/>
        <w:ind w:left="720"/>
        <w:jc w:val="center"/>
        <w:rPr>
          <w:rFonts w:ascii="Times New Roman" w:hAnsi="Times New Roman" w:cs="Times New Roman"/>
          <w:b/>
          <w:sz w:val="24"/>
          <w:szCs w:val="24"/>
        </w:rPr>
      </w:pPr>
      <w:r w:rsidRPr="008201F8">
        <w:rPr>
          <w:rFonts w:ascii="Times New Roman" w:hAnsi="Times New Roman" w:cs="Times New Roman"/>
          <w:b/>
          <w:sz w:val="24"/>
          <w:szCs w:val="24"/>
        </w:rPr>
        <w:t>Tahun 2014</w:t>
      </w:r>
    </w:p>
    <w:p w:rsidR="00573227" w:rsidRPr="008201F8" w:rsidRDefault="00573227" w:rsidP="00573227">
      <w:pPr>
        <w:spacing w:after="0" w:line="480" w:lineRule="auto"/>
        <w:jc w:val="both"/>
        <w:rPr>
          <w:rFonts w:ascii="Times New Roman" w:hAnsi="Times New Roman" w:cs="Times New Roman"/>
          <w:b/>
          <w:sz w:val="24"/>
          <w:szCs w:val="24"/>
        </w:rPr>
      </w:pPr>
    </w:p>
    <w:tbl>
      <w:tblPr>
        <w:tblStyle w:val="TableGrid"/>
        <w:tblW w:w="0" w:type="auto"/>
        <w:tblInd w:w="1098" w:type="dxa"/>
        <w:tblLook w:val="04A0" w:firstRow="1" w:lastRow="0" w:firstColumn="1" w:lastColumn="0" w:noHBand="0" w:noVBand="1"/>
      </w:tblPr>
      <w:tblGrid>
        <w:gridCol w:w="990"/>
        <w:gridCol w:w="2430"/>
        <w:gridCol w:w="990"/>
        <w:gridCol w:w="1890"/>
      </w:tblGrid>
      <w:tr w:rsidR="00573227" w:rsidRPr="008201F8" w:rsidTr="00CF41C0">
        <w:tc>
          <w:tcPr>
            <w:tcW w:w="9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No</w:t>
            </w:r>
          </w:p>
        </w:tc>
        <w:tc>
          <w:tcPr>
            <w:tcW w:w="243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MOTIVASI</w:t>
            </w:r>
          </w:p>
        </w:tc>
        <w:tc>
          <w:tcPr>
            <w:tcW w:w="9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Jumlah</w:t>
            </w:r>
          </w:p>
        </w:tc>
        <w:tc>
          <w:tcPr>
            <w:tcW w:w="18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Presentase</w:t>
            </w:r>
          </w:p>
        </w:tc>
      </w:tr>
      <w:tr w:rsidR="00573227" w:rsidRPr="008201F8" w:rsidTr="00CF41C0">
        <w:tc>
          <w:tcPr>
            <w:tcW w:w="9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1.</w:t>
            </w:r>
          </w:p>
        </w:tc>
        <w:tc>
          <w:tcPr>
            <w:tcW w:w="243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Rendah</w:t>
            </w:r>
          </w:p>
        </w:tc>
        <w:tc>
          <w:tcPr>
            <w:tcW w:w="99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9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33,3</w:t>
            </w:r>
            <w:r w:rsidRPr="008201F8">
              <w:rPr>
                <w:rFonts w:ascii="Times New Roman" w:hAnsi="Times New Roman" w:cs="Times New Roman"/>
                <w:sz w:val="24"/>
                <w:szCs w:val="24"/>
              </w:rPr>
              <w:t>%</w:t>
            </w:r>
          </w:p>
        </w:tc>
      </w:tr>
      <w:tr w:rsidR="00573227" w:rsidRPr="008201F8" w:rsidTr="00CF41C0">
        <w:tc>
          <w:tcPr>
            <w:tcW w:w="9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2.</w:t>
            </w:r>
          </w:p>
        </w:tc>
        <w:tc>
          <w:tcPr>
            <w:tcW w:w="243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Tinggi</w:t>
            </w:r>
          </w:p>
        </w:tc>
        <w:tc>
          <w:tcPr>
            <w:tcW w:w="99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89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66,7</w:t>
            </w:r>
            <w:r w:rsidRPr="008201F8">
              <w:rPr>
                <w:rFonts w:ascii="Times New Roman" w:hAnsi="Times New Roman" w:cs="Times New Roman"/>
                <w:sz w:val="24"/>
                <w:szCs w:val="24"/>
              </w:rPr>
              <w:t>%</w:t>
            </w:r>
          </w:p>
        </w:tc>
      </w:tr>
      <w:tr w:rsidR="00573227" w:rsidRPr="008201F8" w:rsidTr="00CF41C0">
        <w:tc>
          <w:tcPr>
            <w:tcW w:w="990" w:type="dxa"/>
          </w:tcPr>
          <w:p w:rsidR="00573227" w:rsidRPr="008201F8" w:rsidRDefault="00573227" w:rsidP="00CF41C0">
            <w:pPr>
              <w:spacing w:line="480" w:lineRule="auto"/>
              <w:jc w:val="both"/>
              <w:rPr>
                <w:rFonts w:ascii="Times New Roman" w:hAnsi="Times New Roman" w:cs="Times New Roman"/>
                <w:sz w:val="24"/>
                <w:szCs w:val="24"/>
              </w:rPr>
            </w:pPr>
          </w:p>
        </w:tc>
        <w:tc>
          <w:tcPr>
            <w:tcW w:w="243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Total</w:t>
            </w:r>
          </w:p>
        </w:tc>
        <w:tc>
          <w:tcPr>
            <w:tcW w:w="99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8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100 %</w:t>
            </w:r>
          </w:p>
        </w:tc>
      </w:tr>
    </w:tbl>
    <w:p w:rsidR="00573227" w:rsidRPr="008201F8" w:rsidRDefault="00573227" w:rsidP="00573227">
      <w:pPr>
        <w:spacing w:line="480" w:lineRule="auto"/>
        <w:jc w:val="both"/>
        <w:rPr>
          <w:rFonts w:ascii="Times New Roman" w:hAnsi="Times New Roman" w:cs="Times New Roman"/>
          <w:sz w:val="24"/>
          <w:szCs w:val="24"/>
        </w:rPr>
      </w:pPr>
    </w:p>
    <w:p w:rsidR="00573227" w:rsidRDefault="00573227" w:rsidP="00573227">
      <w:pPr>
        <w:spacing w:line="480" w:lineRule="auto"/>
        <w:ind w:left="720" w:firstLine="720"/>
        <w:jc w:val="both"/>
        <w:rPr>
          <w:rFonts w:ascii="Times New Roman" w:hAnsi="Times New Roman" w:cs="Times New Roman"/>
          <w:sz w:val="24"/>
          <w:szCs w:val="24"/>
        </w:rPr>
      </w:pPr>
      <w:r w:rsidRPr="008201F8">
        <w:rPr>
          <w:rFonts w:ascii="Times New Roman" w:hAnsi="Times New Roman" w:cs="Times New Roman"/>
          <w:sz w:val="24"/>
          <w:szCs w:val="24"/>
        </w:rPr>
        <w:t>Berdasarkan</w:t>
      </w:r>
      <w:r>
        <w:rPr>
          <w:rFonts w:ascii="Times New Roman" w:hAnsi="Times New Roman" w:cs="Times New Roman"/>
          <w:sz w:val="24"/>
          <w:szCs w:val="24"/>
        </w:rPr>
        <w:t xml:space="preserve"> </w:t>
      </w:r>
      <w:r w:rsidRPr="008201F8">
        <w:rPr>
          <w:rFonts w:ascii="Times New Roman" w:hAnsi="Times New Roman" w:cs="Times New Roman"/>
          <w:sz w:val="24"/>
          <w:szCs w:val="24"/>
        </w:rPr>
        <w:t>tabel 5.2.</w:t>
      </w:r>
      <w:r>
        <w:rPr>
          <w:rFonts w:ascii="Times New Roman" w:hAnsi="Times New Roman" w:cs="Times New Roman"/>
          <w:sz w:val="24"/>
          <w:szCs w:val="24"/>
        </w:rPr>
        <w:t xml:space="preserve">1 diatas diketahui bahwa dari 36 </w:t>
      </w:r>
      <w:r w:rsidRPr="008201F8">
        <w:rPr>
          <w:rFonts w:ascii="Times New Roman" w:hAnsi="Times New Roman" w:cs="Times New Roman"/>
          <w:sz w:val="24"/>
          <w:szCs w:val="24"/>
        </w:rPr>
        <w:t>responden, terdapat</w:t>
      </w:r>
      <w:r>
        <w:rPr>
          <w:rFonts w:ascii="Times New Roman" w:hAnsi="Times New Roman" w:cs="Times New Roman"/>
          <w:sz w:val="24"/>
          <w:szCs w:val="24"/>
        </w:rPr>
        <w:t xml:space="preserve"> </w:t>
      </w:r>
      <w:r w:rsidRPr="008201F8">
        <w:rPr>
          <w:rFonts w:ascii="Times New Roman" w:hAnsi="Times New Roman" w:cs="Times New Roman"/>
          <w:sz w:val="24"/>
          <w:szCs w:val="24"/>
        </w:rPr>
        <w:t>sebanyak</w:t>
      </w:r>
      <w:r>
        <w:rPr>
          <w:rFonts w:ascii="Times New Roman" w:hAnsi="Times New Roman" w:cs="Times New Roman"/>
          <w:sz w:val="24"/>
          <w:szCs w:val="24"/>
        </w:rPr>
        <w:t xml:space="preserve"> 24 (66,7</w:t>
      </w:r>
      <w:r w:rsidRPr="008201F8">
        <w:rPr>
          <w:rFonts w:ascii="Times New Roman" w:hAnsi="Times New Roman" w:cs="Times New Roman"/>
          <w:sz w:val="24"/>
          <w:szCs w:val="24"/>
        </w:rPr>
        <w:t>%) orang</w:t>
      </w:r>
      <w:r>
        <w:rPr>
          <w:rFonts w:ascii="Times New Roman" w:hAnsi="Times New Roman" w:cs="Times New Roman"/>
          <w:sz w:val="24"/>
          <w:szCs w:val="24"/>
        </w:rPr>
        <w:t xml:space="preserve"> </w:t>
      </w:r>
      <w:r w:rsidRPr="008201F8">
        <w:rPr>
          <w:rFonts w:ascii="Times New Roman" w:hAnsi="Times New Roman" w:cs="Times New Roman"/>
          <w:sz w:val="24"/>
          <w:szCs w:val="24"/>
        </w:rPr>
        <w:t>responden yang memiliki</w:t>
      </w:r>
      <w:r>
        <w:rPr>
          <w:rFonts w:ascii="Times New Roman" w:hAnsi="Times New Roman" w:cs="Times New Roman"/>
          <w:sz w:val="24"/>
          <w:szCs w:val="24"/>
        </w:rPr>
        <w:t xml:space="preserve"> </w:t>
      </w:r>
      <w:r w:rsidRPr="008201F8">
        <w:rPr>
          <w:rFonts w:ascii="Times New Roman" w:hAnsi="Times New Roman" w:cs="Times New Roman"/>
          <w:sz w:val="24"/>
          <w:szCs w:val="24"/>
        </w:rPr>
        <w:t>motivasi</w:t>
      </w:r>
      <w:r>
        <w:rPr>
          <w:rFonts w:ascii="Times New Roman" w:hAnsi="Times New Roman" w:cs="Times New Roman"/>
          <w:sz w:val="24"/>
          <w:szCs w:val="24"/>
        </w:rPr>
        <w:t xml:space="preserve"> </w:t>
      </w:r>
      <w:r w:rsidRPr="008201F8">
        <w:rPr>
          <w:rFonts w:ascii="Times New Roman" w:hAnsi="Times New Roman" w:cs="Times New Roman"/>
          <w:sz w:val="24"/>
          <w:szCs w:val="24"/>
        </w:rPr>
        <w:t>tinggi</w:t>
      </w:r>
      <w:r>
        <w:rPr>
          <w:rFonts w:ascii="Times New Roman" w:hAnsi="Times New Roman" w:cs="Times New Roman"/>
          <w:sz w:val="24"/>
          <w:szCs w:val="24"/>
        </w:rPr>
        <w:t xml:space="preserve"> </w:t>
      </w:r>
      <w:r w:rsidRPr="008201F8">
        <w:rPr>
          <w:rFonts w:ascii="Times New Roman" w:hAnsi="Times New Roman" w:cs="Times New Roman"/>
          <w:sz w:val="24"/>
          <w:szCs w:val="24"/>
        </w:rPr>
        <w:t>terhadap</w:t>
      </w:r>
      <w:r>
        <w:rPr>
          <w:rFonts w:ascii="Times New Roman" w:hAnsi="Times New Roman" w:cs="Times New Roman"/>
          <w:sz w:val="24"/>
          <w:szCs w:val="24"/>
        </w:rPr>
        <w:t xml:space="preserve"> kepatuhan minum obat ARV (Antiretro</w:t>
      </w:r>
      <w:r w:rsidRPr="008201F8">
        <w:rPr>
          <w:rFonts w:ascii="Times New Roman" w:hAnsi="Times New Roman" w:cs="Times New Roman"/>
          <w:sz w:val="24"/>
          <w:szCs w:val="24"/>
        </w:rPr>
        <w:t>virus</w:t>
      </w:r>
      <w:r>
        <w:rPr>
          <w:rFonts w:ascii="Times New Roman" w:hAnsi="Times New Roman" w:cs="Times New Roman"/>
          <w:sz w:val="24"/>
          <w:szCs w:val="24"/>
        </w:rPr>
        <w:t>).</w:t>
      </w:r>
    </w:p>
    <w:p w:rsidR="00573227" w:rsidRPr="006C2D86" w:rsidRDefault="00573227" w:rsidP="00573227">
      <w:pPr>
        <w:spacing w:line="480" w:lineRule="auto"/>
        <w:jc w:val="both"/>
        <w:rPr>
          <w:rFonts w:ascii="Times New Roman" w:hAnsi="Times New Roman" w:cs="Times New Roman"/>
          <w:sz w:val="24"/>
          <w:szCs w:val="24"/>
        </w:rPr>
      </w:pPr>
      <w:r>
        <w:rPr>
          <w:rFonts w:ascii="Times New Roman" w:hAnsi="Times New Roman" w:cs="Times New Roman"/>
          <w:b/>
          <w:sz w:val="24"/>
          <w:szCs w:val="24"/>
        </w:rPr>
        <w:t>5.2.2 Sikap</w:t>
      </w:r>
    </w:p>
    <w:p w:rsidR="00573227" w:rsidRPr="008201F8" w:rsidRDefault="00573227" w:rsidP="00573227">
      <w:pPr>
        <w:spacing w:after="0" w:line="240" w:lineRule="auto"/>
        <w:ind w:firstLine="720"/>
        <w:jc w:val="center"/>
        <w:rPr>
          <w:rFonts w:ascii="Times New Roman" w:hAnsi="Times New Roman" w:cs="Times New Roman"/>
          <w:b/>
          <w:sz w:val="24"/>
          <w:szCs w:val="24"/>
        </w:rPr>
      </w:pPr>
      <w:r w:rsidRPr="008201F8">
        <w:rPr>
          <w:rFonts w:ascii="Times New Roman" w:hAnsi="Times New Roman" w:cs="Times New Roman"/>
          <w:b/>
          <w:sz w:val="24"/>
          <w:szCs w:val="24"/>
        </w:rPr>
        <w:t>Tabel 5.2.2</w:t>
      </w:r>
    </w:p>
    <w:p w:rsidR="00573227" w:rsidRPr="008201F8" w:rsidRDefault="00573227" w:rsidP="00573227">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Distribusi Frekwensi Sikap ODHA Dengan Kepatuahan Minum O</w:t>
      </w:r>
      <w:r w:rsidRPr="008201F8">
        <w:rPr>
          <w:rFonts w:ascii="Times New Roman" w:hAnsi="Times New Roman" w:cs="Times New Roman"/>
          <w:b/>
          <w:sz w:val="24"/>
          <w:szCs w:val="24"/>
        </w:rPr>
        <w:t>bat ARV</w:t>
      </w:r>
    </w:p>
    <w:p w:rsidR="00573227" w:rsidRPr="008201F8" w:rsidRDefault="00573227" w:rsidP="00573227">
      <w:pPr>
        <w:spacing w:after="0" w:line="240" w:lineRule="auto"/>
        <w:ind w:left="720"/>
        <w:jc w:val="center"/>
        <w:rPr>
          <w:rFonts w:ascii="Times New Roman" w:hAnsi="Times New Roman" w:cs="Times New Roman"/>
          <w:b/>
          <w:sz w:val="24"/>
          <w:szCs w:val="24"/>
        </w:rPr>
      </w:pPr>
      <w:r w:rsidRPr="008201F8">
        <w:rPr>
          <w:rFonts w:ascii="Times New Roman" w:hAnsi="Times New Roman" w:cs="Times New Roman"/>
          <w:b/>
          <w:sz w:val="24"/>
          <w:szCs w:val="24"/>
        </w:rPr>
        <w:t>Di RSUD Dr. Achmad</w:t>
      </w:r>
      <w:r>
        <w:rPr>
          <w:rFonts w:ascii="Times New Roman" w:hAnsi="Times New Roman" w:cs="Times New Roman"/>
          <w:b/>
          <w:sz w:val="24"/>
          <w:szCs w:val="24"/>
        </w:rPr>
        <w:t xml:space="preserve"> </w:t>
      </w:r>
      <w:r w:rsidRPr="008201F8">
        <w:rPr>
          <w:rFonts w:ascii="Times New Roman" w:hAnsi="Times New Roman" w:cs="Times New Roman"/>
          <w:b/>
          <w:sz w:val="24"/>
          <w:szCs w:val="24"/>
        </w:rPr>
        <w:t>Mochtar</w:t>
      </w:r>
      <w:r>
        <w:rPr>
          <w:rFonts w:ascii="Times New Roman" w:hAnsi="Times New Roman" w:cs="Times New Roman"/>
          <w:b/>
          <w:sz w:val="24"/>
          <w:szCs w:val="24"/>
        </w:rPr>
        <w:t xml:space="preserve"> </w:t>
      </w:r>
      <w:r w:rsidRPr="008201F8">
        <w:rPr>
          <w:rFonts w:ascii="Times New Roman" w:hAnsi="Times New Roman" w:cs="Times New Roman"/>
          <w:b/>
          <w:sz w:val="24"/>
          <w:szCs w:val="24"/>
        </w:rPr>
        <w:t>Bukittinggi</w:t>
      </w:r>
    </w:p>
    <w:p w:rsidR="00573227" w:rsidRPr="008201F8" w:rsidRDefault="00573227" w:rsidP="00573227">
      <w:pPr>
        <w:spacing w:after="0" w:line="240" w:lineRule="auto"/>
        <w:ind w:left="720"/>
        <w:jc w:val="center"/>
        <w:rPr>
          <w:rFonts w:ascii="Times New Roman" w:hAnsi="Times New Roman" w:cs="Times New Roman"/>
          <w:b/>
          <w:sz w:val="24"/>
          <w:szCs w:val="24"/>
        </w:rPr>
      </w:pPr>
      <w:r w:rsidRPr="008201F8">
        <w:rPr>
          <w:rFonts w:ascii="Times New Roman" w:hAnsi="Times New Roman" w:cs="Times New Roman"/>
          <w:b/>
          <w:sz w:val="24"/>
          <w:szCs w:val="24"/>
        </w:rPr>
        <w:t>Tahun 2014</w:t>
      </w:r>
    </w:p>
    <w:p w:rsidR="00573227" w:rsidRPr="008201F8" w:rsidRDefault="00573227" w:rsidP="00573227">
      <w:pPr>
        <w:spacing w:after="0" w:line="480" w:lineRule="auto"/>
        <w:ind w:left="720"/>
        <w:jc w:val="both"/>
        <w:rPr>
          <w:rFonts w:ascii="Times New Roman" w:hAnsi="Times New Roman" w:cs="Times New Roman"/>
          <w:b/>
          <w:sz w:val="24"/>
          <w:szCs w:val="24"/>
        </w:rPr>
      </w:pPr>
    </w:p>
    <w:tbl>
      <w:tblPr>
        <w:tblStyle w:val="TableGrid"/>
        <w:tblW w:w="0" w:type="auto"/>
        <w:tblInd w:w="1098" w:type="dxa"/>
        <w:tblLook w:val="04A0" w:firstRow="1" w:lastRow="0" w:firstColumn="1" w:lastColumn="0" w:noHBand="0" w:noVBand="1"/>
      </w:tblPr>
      <w:tblGrid>
        <w:gridCol w:w="990"/>
        <w:gridCol w:w="2430"/>
        <w:gridCol w:w="990"/>
        <w:gridCol w:w="1890"/>
      </w:tblGrid>
      <w:tr w:rsidR="00573227" w:rsidRPr="008201F8" w:rsidTr="00CF41C0">
        <w:tc>
          <w:tcPr>
            <w:tcW w:w="9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No</w:t>
            </w:r>
          </w:p>
        </w:tc>
        <w:tc>
          <w:tcPr>
            <w:tcW w:w="243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Sikap</w:t>
            </w:r>
          </w:p>
        </w:tc>
        <w:tc>
          <w:tcPr>
            <w:tcW w:w="9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Jumlah</w:t>
            </w:r>
          </w:p>
        </w:tc>
        <w:tc>
          <w:tcPr>
            <w:tcW w:w="18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Presentasi</w:t>
            </w:r>
          </w:p>
        </w:tc>
      </w:tr>
      <w:tr w:rsidR="00573227" w:rsidRPr="008201F8" w:rsidTr="00CF41C0">
        <w:tc>
          <w:tcPr>
            <w:tcW w:w="9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1.</w:t>
            </w:r>
          </w:p>
        </w:tc>
        <w:tc>
          <w:tcPr>
            <w:tcW w:w="243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Negatif</w:t>
            </w:r>
          </w:p>
        </w:tc>
        <w:tc>
          <w:tcPr>
            <w:tcW w:w="9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1</w:t>
            </w:r>
            <w:r>
              <w:rPr>
                <w:rFonts w:ascii="Times New Roman" w:hAnsi="Times New Roman" w:cs="Times New Roman"/>
                <w:sz w:val="24"/>
                <w:szCs w:val="24"/>
              </w:rPr>
              <w:t>3</w:t>
            </w:r>
          </w:p>
        </w:tc>
        <w:tc>
          <w:tcPr>
            <w:tcW w:w="189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36,1</w:t>
            </w:r>
            <w:r w:rsidRPr="008201F8">
              <w:rPr>
                <w:rFonts w:ascii="Times New Roman" w:hAnsi="Times New Roman" w:cs="Times New Roman"/>
                <w:sz w:val="24"/>
                <w:szCs w:val="24"/>
              </w:rPr>
              <w:t>%</w:t>
            </w:r>
          </w:p>
        </w:tc>
      </w:tr>
      <w:tr w:rsidR="00573227" w:rsidRPr="008201F8" w:rsidTr="00CF41C0">
        <w:trPr>
          <w:trHeight w:val="629"/>
        </w:trPr>
        <w:tc>
          <w:tcPr>
            <w:tcW w:w="9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2.</w:t>
            </w:r>
          </w:p>
        </w:tc>
        <w:tc>
          <w:tcPr>
            <w:tcW w:w="243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Positif</w:t>
            </w:r>
          </w:p>
        </w:tc>
        <w:tc>
          <w:tcPr>
            <w:tcW w:w="99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89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63,9</w:t>
            </w:r>
            <w:r w:rsidRPr="008201F8">
              <w:rPr>
                <w:rFonts w:ascii="Times New Roman" w:hAnsi="Times New Roman" w:cs="Times New Roman"/>
                <w:sz w:val="24"/>
                <w:szCs w:val="24"/>
              </w:rPr>
              <w:t xml:space="preserve"> %</w:t>
            </w:r>
          </w:p>
        </w:tc>
      </w:tr>
      <w:tr w:rsidR="00573227" w:rsidRPr="008201F8" w:rsidTr="00CF41C0">
        <w:tc>
          <w:tcPr>
            <w:tcW w:w="990" w:type="dxa"/>
          </w:tcPr>
          <w:p w:rsidR="00573227" w:rsidRPr="008201F8" w:rsidRDefault="00573227" w:rsidP="00CF41C0">
            <w:pPr>
              <w:spacing w:line="480" w:lineRule="auto"/>
              <w:jc w:val="both"/>
              <w:rPr>
                <w:rFonts w:ascii="Times New Roman" w:hAnsi="Times New Roman" w:cs="Times New Roman"/>
                <w:sz w:val="24"/>
                <w:szCs w:val="24"/>
              </w:rPr>
            </w:pPr>
          </w:p>
        </w:tc>
        <w:tc>
          <w:tcPr>
            <w:tcW w:w="243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Total</w:t>
            </w:r>
          </w:p>
        </w:tc>
        <w:tc>
          <w:tcPr>
            <w:tcW w:w="99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8201F8">
              <w:rPr>
                <w:rFonts w:ascii="Times New Roman" w:hAnsi="Times New Roman" w:cs="Times New Roman"/>
                <w:sz w:val="24"/>
                <w:szCs w:val="24"/>
              </w:rPr>
              <w:t>6</w:t>
            </w:r>
          </w:p>
        </w:tc>
        <w:tc>
          <w:tcPr>
            <w:tcW w:w="189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100 %</w:t>
            </w:r>
          </w:p>
        </w:tc>
      </w:tr>
    </w:tbl>
    <w:p w:rsidR="00573227" w:rsidRPr="008201F8" w:rsidRDefault="00573227" w:rsidP="00573227">
      <w:pPr>
        <w:spacing w:after="0" w:line="480" w:lineRule="auto"/>
        <w:jc w:val="both"/>
        <w:rPr>
          <w:rFonts w:ascii="Times New Roman" w:hAnsi="Times New Roman" w:cs="Times New Roman"/>
          <w:b/>
          <w:sz w:val="24"/>
          <w:szCs w:val="24"/>
        </w:rPr>
      </w:pPr>
    </w:p>
    <w:p w:rsidR="00573227" w:rsidRPr="008201F8" w:rsidRDefault="00573227" w:rsidP="00573227">
      <w:pPr>
        <w:spacing w:after="0" w:line="480" w:lineRule="auto"/>
        <w:jc w:val="both"/>
        <w:rPr>
          <w:rFonts w:ascii="Times New Roman" w:hAnsi="Times New Roman" w:cs="Times New Roman"/>
          <w:b/>
          <w:sz w:val="24"/>
          <w:szCs w:val="24"/>
        </w:rPr>
      </w:pPr>
    </w:p>
    <w:p w:rsidR="00573227" w:rsidRDefault="00573227" w:rsidP="00573227">
      <w:pPr>
        <w:spacing w:after="0" w:line="480" w:lineRule="auto"/>
        <w:ind w:left="720" w:firstLine="720"/>
        <w:jc w:val="both"/>
        <w:rPr>
          <w:rFonts w:ascii="Times New Roman" w:hAnsi="Times New Roman" w:cs="Times New Roman"/>
          <w:sz w:val="24"/>
          <w:szCs w:val="24"/>
        </w:rPr>
      </w:pPr>
      <w:r w:rsidRPr="008201F8">
        <w:rPr>
          <w:rFonts w:ascii="Times New Roman" w:hAnsi="Times New Roman" w:cs="Times New Roman"/>
          <w:sz w:val="24"/>
          <w:szCs w:val="24"/>
        </w:rPr>
        <w:lastRenderedPageBreak/>
        <w:t>Berdasarkan</w:t>
      </w:r>
      <w:r>
        <w:rPr>
          <w:rFonts w:ascii="Times New Roman" w:hAnsi="Times New Roman" w:cs="Times New Roman"/>
          <w:sz w:val="24"/>
          <w:szCs w:val="24"/>
        </w:rPr>
        <w:t xml:space="preserve"> </w:t>
      </w:r>
      <w:r w:rsidRPr="008201F8">
        <w:rPr>
          <w:rFonts w:ascii="Times New Roman" w:hAnsi="Times New Roman" w:cs="Times New Roman"/>
          <w:sz w:val="24"/>
          <w:szCs w:val="24"/>
        </w:rPr>
        <w:t>tab</w:t>
      </w:r>
      <w:r>
        <w:rPr>
          <w:rFonts w:ascii="Times New Roman" w:hAnsi="Times New Roman" w:cs="Times New Roman"/>
          <w:sz w:val="24"/>
          <w:szCs w:val="24"/>
        </w:rPr>
        <w:t>el 5.2.2 diketahui bahwa dari 36 responden, sebanyak 23 orang (63,9%</w:t>
      </w:r>
      <w:r w:rsidRPr="008201F8">
        <w:rPr>
          <w:rFonts w:ascii="Times New Roman" w:hAnsi="Times New Roman" w:cs="Times New Roman"/>
          <w:sz w:val="24"/>
          <w:szCs w:val="24"/>
        </w:rPr>
        <w:t>) yang memiliki</w:t>
      </w:r>
      <w:r>
        <w:rPr>
          <w:rFonts w:ascii="Times New Roman" w:hAnsi="Times New Roman" w:cs="Times New Roman"/>
          <w:sz w:val="24"/>
          <w:szCs w:val="24"/>
        </w:rPr>
        <w:t xml:space="preserve"> </w:t>
      </w:r>
      <w:r w:rsidRPr="008201F8">
        <w:rPr>
          <w:rFonts w:ascii="Times New Roman" w:hAnsi="Times New Roman" w:cs="Times New Roman"/>
          <w:sz w:val="24"/>
          <w:szCs w:val="24"/>
        </w:rPr>
        <w:t>sikap</w:t>
      </w:r>
      <w:r>
        <w:rPr>
          <w:rFonts w:ascii="Times New Roman" w:hAnsi="Times New Roman" w:cs="Times New Roman"/>
          <w:sz w:val="24"/>
          <w:szCs w:val="24"/>
        </w:rPr>
        <w:t xml:space="preserve"> </w:t>
      </w:r>
      <w:r w:rsidRPr="008201F8">
        <w:rPr>
          <w:rFonts w:ascii="Times New Roman" w:hAnsi="Times New Roman" w:cs="Times New Roman"/>
          <w:sz w:val="24"/>
          <w:szCs w:val="24"/>
        </w:rPr>
        <w:t>positif</w:t>
      </w:r>
      <w:r>
        <w:rPr>
          <w:rFonts w:ascii="Times New Roman" w:hAnsi="Times New Roman" w:cs="Times New Roman"/>
          <w:sz w:val="24"/>
          <w:szCs w:val="24"/>
        </w:rPr>
        <w:t xml:space="preserve"> </w:t>
      </w:r>
      <w:r w:rsidRPr="008201F8">
        <w:rPr>
          <w:rFonts w:ascii="Times New Roman" w:hAnsi="Times New Roman" w:cs="Times New Roman"/>
          <w:sz w:val="24"/>
          <w:szCs w:val="24"/>
        </w:rPr>
        <w:t>terhadap</w:t>
      </w:r>
      <w:r>
        <w:rPr>
          <w:rFonts w:ascii="Times New Roman" w:hAnsi="Times New Roman" w:cs="Times New Roman"/>
          <w:sz w:val="24"/>
          <w:szCs w:val="24"/>
        </w:rPr>
        <w:t xml:space="preserve"> </w:t>
      </w:r>
      <w:r w:rsidRPr="008201F8">
        <w:rPr>
          <w:rFonts w:ascii="Times New Roman" w:hAnsi="Times New Roman" w:cs="Times New Roman"/>
          <w:sz w:val="24"/>
          <w:szCs w:val="24"/>
        </w:rPr>
        <w:t>kepatuhan ODHA minum</w:t>
      </w:r>
      <w:r>
        <w:rPr>
          <w:rFonts w:ascii="Times New Roman" w:hAnsi="Times New Roman" w:cs="Times New Roman"/>
          <w:sz w:val="24"/>
          <w:szCs w:val="24"/>
        </w:rPr>
        <w:t xml:space="preserve"> </w:t>
      </w:r>
      <w:r w:rsidRPr="008201F8">
        <w:rPr>
          <w:rFonts w:ascii="Times New Roman" w:hAnsi="Times New Roman" w:cs="Times New Roman"/>
          <w:sz w:val="24"/>
          <w:szCs w:val="24"/>
        </w:rPr>
        <w:t>obat ARV di RSUD Dr. Achmad</w:t>
      </w:r>
      <w:r>
        <w:rPr>
          <w:rFonts w:ascii="Times New Roman" w:hAnsi="Times New Roman" w:cs="Times New Roman"/>
          <w:sz w:val="24"/>
          <w:szCs w:val="24"/>
        </w:rPr>
        <w:t xml:space="preserve"> </w:t>
      </w:r>
      <w:r w:rsidRPr="008201F8">
        <w:rPr>
          <w:rFonts w:ascii="Times New Roman" w:hAnsi="Times New Roman" w:cs="Times New Roman"/>
          <w:sz w:val="24"/>
          <w:szCs w:val="24"/>
        </w:rPr>
        <w:t>Moctar</w:t>
      </w:r>
      <w:r>
        <w:rPr>
          <w:rFonts w:ascii="Times New Roman" w:hAnsi="Times New Roman" w:cs="Times New Roman"/>
          <w:sz w:val="24"/>
          <w:szCs w:val="24"/>
        </w:rPr>
        <w:t xml:space="preserve"> </w:t>
      </w:r>
      <w:r w:rsidRPr="008201F8">
        <w:rPr>
          <w:rFonts w:ascii="Times New Roman" w:hAnsi="Times New Roman" w:cs="Times New Roman"/>
          <w:sz w:val="24"/>
          <w:szCs w:val="24"/>
        </w:rPr>
        <w:t>Bukittunggi</w:t>
      </w:r>
      <w:r>
        <w:rPr>
          <w:rFonts w:ascii="Times New Roman" w:hAnsi="Times New Roman" w:cs="Times New Roman"/>
          <w:sz w:val="24"/>
          <w:szCs w:val="24"/>
        </w:rPr>
        <w:t xml:space="preserve"> tahun 2014.</w:t>
      </w:r>
    </w:p>
    <w:p w:rsidR="00573227" w:rsidRPr="008201F8" w:rsidRDefault="00573227" w:rsidP="00573227">
      <w:pPr>
        <w:spacing w:after="0" w:line="480" w:lineRule="auto"/>
        <w:ind w:left="720" w:firstLine="720"/>
        <w:jc w:val="both"/>
        <w:rPr>
          <w:rFonts w:ascii="Times New Roman" w:hAnsi="Times New Roman" w:cs="Times New Roman"/>
          <w:sz w:val="24"/>
          <w:szCs w:val="24"/>
        </w:rPr>
      </w:pPr>
    </w:p>
    <w:p w:rsidR="00573227" w:rsidRDefault="00573227" w:rsidP="00573227">
      <w:pPr>
        <w:spacing w:after="0" w:line="480" w:lineRule="auto"/>
        <w:jc w:val="both"/>
        <w:rPr>
          <w:rFonts w:ascii="Times New Roman" w:hAnsi="Times New Roman" w:cs="Times New Roman"/>
          <w:b/>
          <w:sz w:val="24"/>
          <w:szCs w:val="24"/>
        </w:rPr>
      </w:pPr>
      <w:r w:rsidRPr="008201F8">
        <w:rPr>
          <w:rFonts w:ascii="Times New Roman" w:hAnsi="Times New Roman" w:cs="Times New Roman"/>
          <w:b/>
          <w:sz w:val="24"/>
          <w:szCs w:val="24"/>
        </w:rPr>
        <w:t>5.2.3Kepat</w:t>
      </w:r>
      <w:r>
        <w:rPr>
          <w:rFonts w:ascii="Times New Roman" w:hAnsi="Times New Roman" w:cs="Times New Roman"/>
          <w:b/>
          <w:sz w:val="24"/>
          <w:szCs w:val="24"/>
        </w:rPr>
        <w:t>uhan</w:t>
      </w:r>
      <w:r w:rsidRPr="008201F8">
        <w:rPr>
          <w:rFonts w:ascii="Times New Roman" w:hAnsi="Times New Roman" w:cs="Times New Roman"/>
          <w:b/>
          <w:sz w:val="24"/>
          <w:szCs w:val="24"/>
        </w:rPr>
        <w:tab/>
      </w:r>
    </w:p>
    <w:p w:rsidR="00573227" w:rsidRPr="008201F8" w:rsidRDefault="00573227" w:rsidP="00573227">
      <w:pPr>
        <w:spacing w:after="0" w:line="480" w:lineRule="auto"/>
        <w:jc w:val="both"/>
        <w:rPr>
          <w:rFonts w:ascii="Times New Roman" w:hAnsi="Times New Roman" w:cs="Times New Roman"/>
          <w:b/>
          <w:sz w:val="24"/>
          <w:szCs w:val="24"/>
        </w:rPr>
      </w:pPr>
    </w:p>
    <w:p w:rsidR="00573227" w:rsidRPr="008201F8" w:rsidRDefault="00573227" w:rsidP="00573227">
      <w:pPr>
        <w:spacing w:after="0" w:line="240" w:lineRule="auto"/>
        <w:jc w:val="center"/>
        <w:rPr>
          <w:rFonts w:ascii="Times New Roman" w:hAnsi="Times New Roman" w:cs="Times New Roman"/>
          <w:b/>
          <w:sz w:val="24"/>
          <w:szCs w:val="24"/>
        </w:rPr>
      </w:pPr>
      <w:r w:rsidRPr="008201F8">
        <w:rPr>
          <w:rFonts w:ascii="Times New Roman" w:hAnsi="Times New Roman" w:cs="Times New Roman"/>
          <w:b/>
          <w:sz w:val="24"/>
          <w:szCs w:val="24"/>
        </w:rPr>
        <w:t>Tabel 5.2.3</w:t>
      </w:r>
    </w:p>
    <w:p w:rsidR="00573227" w:rsidRPr="008201F8" w:rsidRDefault="00573227" w:rsidP="005732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Kepatuahan ODHA Minum O</w:t>
      </w:r>
      <w:r w:rsidRPr="008201F8">
        <w:rPr>
          <w:rFonts w:ascii="Times New Roman" w:hAnsi="Times New Roman" w:cs="Times New Roman"/>
          <w:b/>
          <w:sz w:val="24"/>
          <w:szCs w:val="24"/>
        </w:rPr>
        <w:t>bat ARV (anti retroviral )</w:t>
      </w:r>
    </w:p>
    <w:p w:rsidR="00573227" w:rsidRPr="008201F8" w:rsidRDefault="00573227" w:rsidP="00573227">
      <w:pPr>
        <w:spacing w:after="0" w:line="240" w:lineRule="auto"/>
        <w:jc w:val="center"/>
        <w:rPr>
          <w:rFonts w:ascii="Times New Roman" w:hAnsi="Times New Roman" w:cs="Times New Roman"/>
          <w:b/>
          <w:sz w:val="24"/>
          <w:szCs w:val="24"/>
        </w:rPr>
      </w:pPr>
      <w:r w:rsidRPr="008201F8">
        <w:rPr>
          <w:rFonts w:ascii="Times New Roman" w:hAnsi="Times New Roman" w:cs="Times New Roman"/>
          <w:b/>
          <w:sz w:val="24"/>
          <w:szCs w:val="24"/>
        </w:rPr>
        <w:t>Di RSUD Dr. Achmad</w:t>
      </w:r>
      <w:r>
        <w:rPr>
          <w:rFonts w:ascii="Times New Roman" w:hAnsi="Times New Roman" w:cs="Times New Roman"/>
          <w:b/>
          <w:sz w:val="24"/>
          <w:szCs w:val="24"/>
        </w:rPr>
        <w:t xml:space="preserve"> </w:t>
      </w:r>
      <w:r w:rsidRPr="008201F8">
        <w:rPr>
          <w:rFonts w:ascii="Times New Roman" w:hAnsi="Times New Roman" w:cs="Times New Roman"/>
          <w:b/>
          <w:sz w:val="24"/>
          <w:szCs w:val="24"/>
        </w:rPr>
        <w:t>Mochtar</w:t>
      </w:r>
      <w:r>
        <w:rPr>
          <w:rFonts w:ascii="Times New Roman" w:hAnsi="Times New Roman" w:cs="Times New Roman"/>
          <w:b/>
          <w:sz w:val="24"/>
          <w:szCs w:val="24"/>
        </w:rPr>
        <w:t xml:space="preserve"> </w:t>
      </w:r>
      <w:r w:rsidRPr="008201F8">
        <w:rPr>
          <w:rFonts w:ascii="Times New Roman" w:hAnsi="Times New Roman" w:cs="Times New Roman"/>
          <w:b/>
          <w:sz w:val="24"/>
          <w:szCs w:val="24"/>
        </w:rPr>
        <w:t>Bukittinggi</w:t>
      </w:r>
    </w:p>
    <w:p w:rsidR="00573227" w:rsidRPr="008201F8" w:rsidRDefault="00573227" w:rsidP="00573227">
      <w:pPr>
        <w:spacing w:after="0" w:line="240" w:lineRule="auto"/>
        <w:jc w:val="center"/>
        <w:rPr>
          <w:rFonts w:ascii="Times New Roman" w:hAnsi="Times New Roman" w:cs="Times New Roman"/>
          <w:b/>
          <w:sz w:val="24"/>
          <w:szCs w:val="24"/>
        </w:rPr>
      </w:pPr>
      <w:r w:rsidRPr="008201F8">
        <w:rPr>
          <w:rFonts w:ascii="Times New Roman" w:hAnsi="Times New Roman" w:cs="Times New Roman"/>
          <w:b/>
          <w:sz w:val="24"/>
          <w:szCs w:val="24"/>
        </w:rPr>
        <w:t>Tahun 2014</w:t>
      </w:r>
    </w:p>
    <w:p w:rsidR="00573227" w:rsidRPr="008201F8" w:rsidRDefault="00573227" w:rsidP="00573227">
      <w:pPr>
        <w:spacing w:after="0" w:line="480" w:lineRule="auto"/>
        <w:jc w:val="both"/>
        <w:rPr>
          <w:rFonts w:ascii="Times New Roman" w:hAnsi="Times New Roman" w:cs="Times New Roman"/>
          <w:b/>
          <w:sz w:val="24"/>
          <w:szCs w:val="24"/>
        </w:rPr>
      </w:pPr>
    </w:p>
    <w:tbl>
      <w:tblPr>
        <w:tblStyle w:val="TableGrid"/>
        <w:tblW w:w="0" w:type="auto"/>
        <w:tblInd w:w="1188" w:type="dxa"/>
        <w:tblLook w:val="04A0" w:firstRow="1" w:lastRow="0" w:firstColumn="1" w:lastColumn="0" w:noHBand="0" w:noVBand="1"/>
      </w:tblPr>
      <w:tblGrid>
        <w:gridCol w:w="810"/>
        <w:gridCol w:w="2340"/>
        <w:gridCol w:w="1350"/>
        <w:gridCol w:w="1620"/>
      </w:tblGrid>
      <w:tr w:rsidR="00573227" w:rsidRPr="008201F8" w:rsidTr="00CF41C0">
        <w:tc>
          <w:tcPr>
            <w:tcW w:w="81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NO</w:t>
            </w:r>
          </w:p>
        </w:tc>
        <w:tc>
          <w:tcPr>
            <w:tcW w:w="234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Kepatuhan</w:t>
            </w:r>
          </w:p>
        </w:tc>
        <w:tc>
          <w:tcPr>
            <w:tcW w:w="135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Jumlah</w:t>
            </w:r>
          </w:p>
        </w:tc>
        <w:tc>
          <w:tcPr>
            <w:tcW w:w="162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Presentasi</w:t>
            </w:r>
          </w:p>
        </w:tc>
      </w:tr>
      <w:tr w:rsidR="00573227" w:rsidRPr="008201F8" w:rsidTr="00CF41C0">
        <w:tc>
          <w:tcPr>
            <w:tcW w:w="81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1.</w:t>
            </w:r>
          </w:p>
        </w:tc>
        <w:tc>
          <w:tcPr>
            <w:tcW w:w="234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Tidakpatuh</w:t>
            </w:r>
          </w:p>
        </w:tc>
        <w:tc>
          <w:tcPr>
            <w:tcW w:w="135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1</w:t>
            </w:r>
            <w:r>
              <w:rPr>
                <w:rFonts w:ascii="Times New Roman" w:hAnsi="Times New Roman" w:cs="Times New Roman"/>
                <w:sz w:val="24"/>
                <w:szCs w:val="24"/>
              </w:rPr>
              <w:t>0</w:t>
            </w:r>
          </w:p>
        </w:tc>
        <w:tc>
          <w:tcPr>
            <w:tcW w:w="162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27,8</w:t>
            </w:r>
            <w:r w:rsidRPr="008201F8">
              <w:rPr>
                <w:rFonts w:ascii="Times New Roman" w:hAnsi="Times New Roman" w:cs="Times New Roman"/>
                <w:sz w:val="24"/>
                <w:szCs w:val="24"/>
              </w:rPr>
              <w:t>%</w:t>
            </w:r>
          </w:p>
        </w:tc>
      </w:tr>
      <w:tr w:rsidR="00573227" w:rsidRPr="008201F8" w:rsidTr="00CF41C0">
        <w:tc>
          <w:tcPr>
            <w:tcW w:w="81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2.</w:t>
            </w:r>
          </w:p>
        </w:tc>
        <w:tc>
          <w:tcPr>
            <w:tcW w:w="234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Patuh</w:t>
            </w:r>
          </w:p>
        </w:tc>
        <w:tc>
          <w:tcPr>
            <w:tcW w:w="135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62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72,2</w:t>
            </w:r>
            <w:r w:rsidRPr="008201F8">
              <w:rPr>
                <w:rFonts w:ascii="Times New Roman" w:hAnsi="Times New Roman" w:cs="Times New Roman"/>
                <w:sz w:val="24"/>
                <w:szCs w:val="24"/>
              </w:rPr>
              <w:t>%</w:t>
            </w:r>
          </w:p>
        </w:tc>
      </w:tr>
      <w:tr w:rsidR="00573227" w:rsidRPr="008201F8" w:rsidTr="00CF41C0">
        <w:tc>
          <w:tcPr>
            <w:tcW w:w="810" w:type="dxa"/>
          </w:tcPr>
          <w:p w:rsidR="00573227" w:rsidRPr="008201F8" w:rsidRDefault="00573227" w:rsidP="00CF41C0">
            <w:pPr>
              <w:spacing w:line="480" w:lineRule="auto"/>
              <w:jc w:val="both"/>
              <w:rPr>
                <w:rFonts w:ascii="Times New Roman" w:hAnsi="Times New Roman" w:cs="Times New Roman"/>
                <w:sz w:val="24"/>
                <w:szCs w:val="24"/>
              </w:rPr>
            </w:pPr>
          </w:p>
        </w:tc>
        <w:tc>
          <w:tcPr>
            <w:tcW w:w="234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Total</w:t>
            </w:r>
          </w:p>
        </w:tc>
        <w:tc>
          <w:tcPr>
            <w:tcW w:w="1350" w:type="dxa"/>
          </w:tcPr>
          <w:p w:rsidR="00573227" w:rsidRPr="008201F8" w:rsidRDefault="00573227" w:rsidP="00CF41C0">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8201F8">
              <w:rPr>
                <w:rFonts w:ascii="Times New Roman" w:hAnsi="Times New Roman" w:cs="Times New Roman"/>
                <w:sz w:val="24"/>
                <w:szCs w:val="24"/>
              </w:rPr>
              <w:t>6</w:t>
            </w:r>
          </w:p>
        </w:tc>
        <w:tc>
          <w:tcPr>
            <w:tcW w:w="1620" w:type="dxa"/>
          </w:tcPr>
          <w:p w:rsidR="00573227" w:rsidRPr="008201F8" w:rsidRDefault="00573227" w:rsidP="00CF41C0">
            <w:pPr>
              <w:spacing w:line="480" w:lineRule="auto"/>
              <w:jc w:val="both"/>
              <w:rPr>
                <w:rFonts w:ascii="Times New Roman" w:hAnsi="Times New Roman" w:cs="Times New Roman"/>
                <w:sz w:val="24"/>
                <w:szCs w:val="24"/>
              </w:rPr>
            </w:pPr>
            <w:r w:rsidRPr="008201F8">
              <w:rPr>
                <w:rFonts w:ascii="Times New Roman" w:hAnsi="Times New Roman" w:cs="Times New Roman"/>
                <w:sz w:val="24"/>
                <w:szCs w:val="24"/>
              </w:rPr>
              <w:t>100 %</w:t>
            </w:r>
          </w:p>
        </w:tc>
      </w:tr>
    </w:tbl>
    <w:p w:rsidR="00573227" w:rsidRPr="008201F8" w:rsidRDefault="00573227" w:rsidP="00573227">
      <w:pPr>
        <w:spacing w:after="0" w:line="480" w:lineRule="auto"/>
        <w:jc w:val="both"/>
        <w:rPr>
          <w:rFonts w:ascii="Times New Roman" w:hAnsi="Times New Roman" w:cs="Times New Roman"/>
          <w:b/>
          <w:sz w:val="24"/>
          <w:szCs w:val="24"/>
        </w:rPr>
      </w:pPr>
    </w:p>
    <w:p w:rsidR="00573227" w:rsidRPr="008201F8" w:rsidRDefault="00573227" w:rsidP="00573227">
      <w:pPr>
        <w:tabs>
          <w:tab w:val="left" w:pos="7140"/>
        </w:tabs>
        <w:spacing w:after="0" w:line="480" w:lineRule="auto"/>
        <w:jc w:val="both"/>
        <w:rPr>
          <w:rFonts w:ascii="Times New Roman" w:hAnsi="Times New Roman" w:cs="Times New Roman"/>
          <w:b/>
          <w:sz w:val="24"/>
          <w:szCs w:val="24"/>
        </w:rPr>
      </w:pPr>
    </w:p>
    <w:p w:rsidR="00573227" w:rsidRDefault="00573227" w:rsidP="00573227">
      <w:pPr>
        <w:spacing w:after="0" w:line="480" w:lineRule="auto"/>
        <w:ind w:left="720" w:firstLine="720"/>
        <w:jc w:val="both"/>
        <w:rPr>
          <w:rFonts w:ascii="Times New Roman" w:hAnsi="Times New Roman" w:cs="Times New Roman"/>
          <w:sz w:val="24"/>
          <w:szCs w:val="24"/>
        </w:rPr>
      </w:pPr>
      <w:r w:rsidRPr="008201F8">
        <w:rPr>
          <w:rFonts w:ascii="Times New Roman" w:hAnsi="Times New Roman" w:cs="Times New Roman"/>
          <w:sz w:val="24"/>
          <w:szCs w:val="24"/>
        </w:rPr>
        <w:t>Berdasarkan</w:t>
      </w:r>
      <w:r>
        <w:rPr>
          <w:rFonts w:ascii="Times New Roman" w:hAnsi="Times New Roman" w:cs="Times New Roman"/>
          <w:sz w:val="24"/>
          <w:szCs w:val="24"/>
        </w:rPr>
        <w:t xml:space="preserve"> </w:t>
      </w:r>
      <w:r w:rsidRPr="008201F8">
        <w:rPr>
          <w:rFonts w:ascii="Times New Roman" w:hAnsi="Times New Roman" w:cs="Times New Roman"/>
          <w:sz w:val="24"/>
          <w:szCs w:val="24"/>
        </w:rPr>
        <w:t>tab</w:t>
      </w:r>
      <w:r>
        <w:rPr>
          <w:rFonts w:ascii="Times New Roman" w:hAnsi="Times New Roman" w:cs="Times New Roman"/>
          <w:sz w:val="24"/>
          <w:szCs w:val="24"/>
        </w:rPr>
        <w:t>el 5.2.3 diketahui bahwa dari 36 responden, sebanyak 26 (72,2</w:t>
      </w:r>
      <w:r w:rsidRPr="008201F8">
        <w:rPr>
          <w:rFonts w:ascii="Times New Roman" w:hAnsi="Times New Roman" w:cs="Times New Roman"/>
          <w:sz w:val="24"/>
          <w:szCs w:val="24"/>
        </w:rPr>
        <w:t>%)  orang responden yang patuh</w:t>
      </w:r>
      <w:r>
        <w:rPr>
          <w:rFonts w:ascii="Times New Roman" w:hAnsi="Times New Roman" w:cs="Times New Roman"/>
          <w:sz w:val="24"/>
          <w:szCs w:val="24"/>
        </w:rPr>
        <w:t xml:space="preserve"> </w:t>
      </w:r>
      <w:r w:rsidRPr="008201F8">
        <w:rPr>
          <w:rFonts w:ascii="Times New Roman" w:hAnsi="Times New Roman" w:cs="Times New Roman"/>
          <w:sz w:val="24"/>
          <w:szCs w:val="24"/>
        </w:rPr>
        <w:t>minum</w:t>
      </w:r>
      <w:r>
        <w:rPr>
          <w:rFonts w:ascii="Times New Roman" w:hAnsi="Times New Roman" w:cs="Times New Roman"/>
          <w:sz w:val="24"/>
          <w:szCs w:val="24"/>
        </w:rPr>
        <w:t xml:space="preserve"> </w:t>
      </w:r>
      <w:r w:rsidRPr="008201F8">
        <w:rPr>
          <w:rFonts w:ascii="Times New Roman" w:hAnsi="Times New Roman" w:cs="Times New Roman"/>
          <w:sz w:val="24"/>
          <w:szCs w:val="24"/>
        </w:rPr>
        <w:t>obat ARV di RSUD Dr. Achmad</w:t>
      </w:r>
      <w:r>
        <w:rPr>
          <w:rFonts w:ascii="Times New Roman" w:hAnsi="Times New Roman" w:cs="Times New Roman"/>
          <w:sz w:val="24"/>
          <w:szCs w:val="24"/>
        </w:rPr>
        <w:t xml:space="preserve"> </w:t>
      </w:r>
      <w:r w:rsidRPr="008201F8">
        <w:rPr>
          <w:rFonts w:ascii="Times New Roman" w:hAnsi="Times New Roman" w:cs="Times New Roman"/>
          <w:sz w:val="24"/>
          <w:szCs w:val="24"/>
        </w:rPr>
        <w:t>Moctar</w:t>
      </w:r>
      <w:r>
        <w:rPr>
          <w:rFonts w:ascii="Times New Roman" w:hAnsi="Times New Roman" w:cs="Times New Roman"/>
          <w:sz w:val="24"/>
          <w:szCs w:val="24"/>
        </w:rPr>
        <w:t xml:space="preserve"> </w:t>
      </w:r>
      <w:r w:rsidRPr="008201F8">
        <w:rPr>
          <w:rFonts w:ascii="Times New Roman" w:hAnsi="Times New Roman" w:cs="Times New Roman"/>
          <w:sz w:val="24"/>
          <w:szCs w:val="24"/>
        </w:rPr>
        <w:t>Bukittunggi</w:t>
      </w:r>
      <w:r>
        <w:rPr>
          <w:rFonts w:ascii="Times New Roman" w:hAnsi="Times New Roman" w:cs="Times New Roman"/>
          <w:sz w:val="24"/>
          <w:szCs w:val="24"/>
        </w:rPr>
        <w:t xml:space="preserve"> tahun 2014.</w:t>
      </w:r>
    </w:p>
    <w:p w:rsidR="00573227" w:rsidRDefault="00573227" w:rsidP="00573227">
      <w:pPr>
        <w:spacing w:after="0" w:line="480" w:lineRule="auto"/>
        <w:ind w:left="720" w:firstLine="720"/>
        <w:jc w:val="both"/>
        <w:rPr>
          <w:rFonts w:ascii="Times New Roman" w:hAnsi="Times New Roman" w:cs="Times New Roman"/>
          <w:sz w:val="24"/>
          <w:szCs w:val="24"/>
        </w:rPr>
      </w:pPr>
    </w:p>
    <w:p w:rsidR="00573227" w:rsidRDefault="00573227" w:rsidP="00573227">
      <w:pPr>
        <w:spacing w:after="0" w:line="480" w:lineRule="auto"/>
        <w:ind w:left="720" w:firstLine="720"/>
        <w:jc w:val="both"/>
        <w:rPr>
          <w:rFonts w:ascii="Times New Roman" w:hAnsi="Times New Roman" w:cs="Times New Roman"/>
          <w:sz w:val="24"/>
          <w:szCs w:val="24"/>
        </w:rPr>
      </w:pPr>
    </w:p>
    <w:p w:rsidR="00573227" w:rsidRDefault="00573227" w:rsidP="00573227">
      <w:pPr>
        <w:spacing w:after="0" w:line="480" w:lineRule="auto"/>
        <w:ind w:left="720" w:firstLine="720"/>
        <w:jc w:val="both"/>
        <w:rPr>
          <w:rFonts w:ascii="Times New Roman" w:hAnsi="Times New Roman" w:cs="Times New Roman"/>
          <w:sz w:val="24"/>
          <w:szCs w:val="24"/>
        </w:rPr>
      </w:pPr>
    </w:p>
    <w:p w:rsidR="00573227" w:rsidRDefault="00573227" w:rsidP="00573227">
      <w:pPr>
        <w:spacing w:after="0" w:line="480" w:lineRule="auto"/>
        <w:jc w:val="both"/>
        <w:rPr>
          <w:rFonts w:ascii="Times New Roman" w:hAnsi="Times New Roman" w:cs="Times New Roman"/>
          <w:sz w:val="24"/>
          <w:szCs w:val="24"/>
        </w:rPr>
      </w:pPr>
    </w:p>
    <w:p w:rsidR="00573227" w:rsidRPr="00F91E61" w:rsidRDefault="00573227" w:rsidP="00573227">
      <w:pPr>
        <w:spacing w:after="0" w:line="480" w:lineRule="auto"/>
        <w:jc w:val="both"/>
        <w:rPr>
          <w:rFonts w:ascii="Times New Roman" w:hAnsi="Times New Roman" w:cs="Times New Roman"/>
          <w:sz w:val="24"/>
          <w:szCs w:val="24"/>
        </w:rPr>
      </w:pPr>
    </w:p>
    <w:p w:rsidR="00573227" w:rsidRDefault="00573227" w:rsidP="00573227">
      <w:pPr>
        <w:tabs>
          <w:tab w:val="left" w:pos="13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5.3 Hasil Penelitian Bivariat</w:t>
      </w:r>
    </w:p>
    <w:p w:rsidR="00573227" w:rsidRDefault="00573227" w:rsidP="00573227">
      <w:pPr>
        <w:tabs>
          <w:tab w:val="left" w:pos="13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5.3.1 Hubunga Motivasi Dan Kepatuhan ODHA</w:t>
      </w:r>
    </w:p>
    <w:p w:rsidR="00573227" w:rsidRDefault="00573227" w:rsidP="00573227">
      <w:pPr>
        <w:tabs>
          <w:tab w:val="left" w:pos="1320"/>
        </w:tabs>
        <w:spacing w:after="0" w:line="480" w:lineRule="auto"/>
        <w:jc w:val="both"/>
        <w:rPr>
          <w:rFonts w:ascii="Times New Roman" w:hAnsi="Times New Roman" w:cs="Times New Roman"/>
          <w:b/>
          <w:sz w:val="24"/>
          <w:szCs w:val="24"/>
        </w:rPr>
      </w:pPr>
    </w:p>
    <w:p w:rsidR="00573227" w:rsidRPr="00A07B67" w:rsidRDefault="00573227" w:rsidP="00573227">
      <w:pPr>
        <w:tabs>
          <w:tab w:val="left" w:pos="1320"/>
        </w:tabs>
        <w:spacing w:after="0" w:line="240" w:lineRule="auto"/>
        <w:jc w:val="center"/>
        <w:rPr>
          <w:rFonts w:ascii="Times New Roman" w:hAnsi="Times New Roman" w:cs="Times New Roman"/>
          <w:b/>
          <w:sz w:val="24"/>
          <w:szCs w:val="24"/>
        </w:rPr>
      </w:pPr>
      <w:r w:rsidRPr="00A07B67">
        <w:rPr>
          <w:rFonts w:ascii="Times New Roman" w:hAnsi="Times New Roman" w:cs="Times New Roman"/>
          <w:b/>
          <w:sz w:val="24"/>
          <w:szCs w:val="24"/>
        </w:rPr>
        <w:t>Tabel 5.3.1</w:t>
      </w:r>
    </w:p>
    <w:p w:rsidR="00573227" w:rsidRPr="00A07B67" w:rsidRDefault="00573227" w:rsidP="00573227">
      <w:pPr>
        <w:tabs>
          <w:tab w:val="left" w:pos="13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Hubungan Motivasi ODHA Dengan K</w:t>
      </w:r>
      <w:r w:rsidRPr="00A07B67">
        <w:rPr>
          <w:rFonts w:ascii="Times New Roman" w:hAnsi="Times New Roman" w:cs="Times New Roman"/>
          <w:b/>
          <w:sz w:val="24"/>
          <w:szCs w:val="24"/>
        </w:rPr>
        <w:t>epatuhan</w:t>
      </w:r>
      <w:r>
        <w:rPr>
          <w:rFonts w:ascii="Times New Roman" w:hAnsi="Times New Roman" w:cs="Times New Roman"/>
          <w:b/>
          <w:sz w:val="24"/>
          <w:szCs w:val="24"/>
        </w:rPr>
        <w:t>ODHA Minum O</w:t>
      </w:r>
      <w:r w:rsidRPr="00A07B67">
        <w:rPr>
          <w:rFonts w:ascii="Times New Roman" w:hAnsi="Times New Roman" w:cs="Times New Roman"/>
          <w:b/>
          <w:sz w:val="24"/>
          <w:szCs w:val="24"/>
        </w:rPr>
        <w:t>bat ARV</w:t>
      </w:r>
    </w:p>
    <w:p w:rsidR="00573227" w:rsidRDefault="00573227" w:rsidP="00573227">
      <w:pPr>
        <w:tabs>
          <w:tab w:val="left" w:pos="13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(Antiretroviral) Di Rumah S</w:t>
      </w:r>
      <w:r w:rsidRPr="00A07B67">
        <w:rPr>
          <w:rFonts w:ascii="Times New Roman" w:hAnsi="Times New Roman" w:cs="Times New Roman"/>
          <w:b/>
          <w:sz w:val="24"/>
          <w:szCs w:val="24"/>
        </w:rPr>
        <w:t>akit</w:t>
      </w:r>
      <w:r>
        <w:rPr>
          <w:rFonts w:ascii="Times New Roman" w:hAnsi="Times New Roman" w:cs="Times New Roman"/>
          <w:b/>
          <w:sz w:val="24"/>
          <w:szCs w:val="24"/>
        </w:rPr>
        <w:t xml:space="preserve"> </w:t>
      </w:r>
      <w:r w:rsidRPr="00A07B67">
        <w:rPr>
          <w:rFonts w:ascii="Times New Roman" w:hAnsi="Times New Roman" w:cs="Times New Roman"/>
          <w:b/>
          <w:sz w:val="24"/>
          <w:szCs w:val="24"/>
        </w:rPr>
        <w:t>Achmad</w:t>
      </w:r>
      <w:r>
        <w:rPr>
          <w:rFonts w:ascii="Times New Roman" w:hAnsi="Times New Roman" w:cs="Times New Roman"/>
          <w:b/>
          <w:sz w:val="24"/>
          <w:szCs w:val="24"/>
        </w:rPr>
        <w:t xml:space="preserve"> </w:t>
      </w:r>
      <w:r w:rsidRPr="00A07B67">
        <w:rPr>
          <w:rFonts w:ascii="Times New Roman" w:hAnsi="Times New Roman" w:cs="Times New Roman"/>
          <w:b/>
          <w:sz w:val="24"/>
          <w:szCs w:val="24"/>
        </w:rPr>
        <w:t>Mochtar</w:t>
      </w:r>
      <w:r>
        <w:rPr>
          <w:rFonts w:ascii="Times New Roman" w:hAnsi="Times New Roman" w:cs="Times New Roman"/>
          <w:b/>
          <w:sz w:val="24"/>
          <w:szCs w:val="24"/>
        </w:rPr>
        <w:t xml:space="preserve"> </w:t>
      </w:r>
      <w:r w:rsidRPr="00A07B67">
        <w:rPr>
          <w:rFonts w:ascii="Times New Roman" w:hAnsi="Times New Roman" w:cs="Times New Roman"/>
          <w:b/>
          <w:sz w:val="24"/>
          <w:szCs w:val="24"/>
        </w:rPr>
        <w:t>Bukittinggi</w:t>
      </w:r>
    </w:p>
    <w:p w:rsidR="00573227" w:rsidRDefault="00573227" w:rsidP="00573227">
      <w:pPr>
        <w:tabs>
          <w:tab w:val="left" w:pos="13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Pr="00A07B67">
        <w:rPr>
          <w:rFonts w:ascii="Times New Roman" w:hAnsi="Times New Roman" w:cs="Times New Roman"/>
          <w:b/>
          <w:sz w:val="24"/>
          <w:szCs w:val="24"/>
        </w:rPr>
        <w:t>ahun 20114</w:t>
      </w:r>
    </w:p>
    <w:p w:rsidR="00573227" w:rsidRDefault="00573227" w:rsidP="00573227">
      <w:pPr>
        <w:tabs>
          <w:tab w:val="left" w:pos="1320"/>
        </w:tabs>
        <w:spacing w:after="0" w:line="240" w:lineRule="auto"/>
        <w:jc w:val="both"/>
        <w:rPr>
          <w:rFonts w:ascii="Times New Roman" w:hAnsi="Times New Roman" w:cs="Times New Roman"/>
          <w:b/>
          <w:sz w:val="24"/>
          <w:szCs w:val="24"/>
        </w:rPr>
      </w:pPr>
    </w:p>
    <w:tbl>
      <w:tblPr>
        <w:tblStyle w:val="TableGrid"/>
        <w:tblW w:w="0" w:type="auto"/>
        <w:tblInd w:w="534" w:type="dxa"/>
        <w:tblLayout w:type="fixed"/>
        <w:tblLook w:val="04A0" w:firstRow="1" w:lastRow="0" w:firstColumn="1" w:lastColumn="0" w:noHBand="0" w:noVBand="1"/>
      </w:tblPr>
      <w:tblGrid>
        <w:gridCol w:w="567"/>
        <w:gridCol w:w="1275"/>
        <w:gridCol w:w="709"/>
        <w:gridCol w:w="992"/>
        <w:gridCol w:w="851"/>
        <w:gridCol w:w="850"/>
        <w:gridCol w:w="851"/>
        <w:gridCol w:w="850"/>
        <w:gridCol w:w="1134"/>
      </w:tblGrid>
      <w:tr w:rsidR="00573227" w:rsidRPr="002F2D02" w:rsidTr="00CF41C0">
        <w:trPr>
          <w:trHeight w:val="525"/>
        </w:trPr>
        <w:tc>
          <w:tcPr>
            <w:tcW w:w="567" w:type="dxa"/>
            <w:vMerge w:val="restart"/>
          </w:tcPr>
          <w:p w:rsidR="00573227" w:rsidRPr="002F2D02" w:rsidRDefault="00573227" w:rsidP="00CF41C0">
            <w:pPr>
              <w:tabs>
                <w:tab w:val="left" w:pos="1320"/>
              </w:tabs>
              <w:spacing w:line="480" w:lineRule="auto"/>
              <w:jc w:val="both"/>
              <w:rPr>
                <w:rFonts w:ascii="Times New Roman" w:hAnsi="Times New Roman" w:cs="Times New Roman"/>
                <w:sz w:val="24"/>
                <w:szCs w:val="24"/>
              </w:rPr>
            </w:pPr>
            <w:r w:rsidRPr="002F2D02">
              <w:rPr>
                <w:rFonts w:ascii="Times New Roman" w:hAnsi="Times New Roman" w:cs="Times New Roman"/>
                <w:sz w:val="24"/>
                <w:szCs w:val="24"/>
              </w:rPr>
              <w:t>No</w:t>
            </w:r>
          </w:p>
        </w:tc>
        <w:tc>
          <w:tcPr>
            <w:tcW w:w="1275" w:type="dxa"/>
            <w:vMerge w:val="restart"/>
          </w:tcPr>
          <w:p w:rsidR="00573227" w:rsidRDefault="00573227" w:rsidP="00CF41C0">
            <w:pPr>
              <w:tabs>
                <w:tab w:val="left" w:pos="1320"/>
              </w:tabs>
              <w:spacing w:line="480" w:lineRule="auto"/>
              <w:jc w:val="both"/>
              <w:rPr>
                <w:rFonts w:ascii="Times New Roman" w:hAnsi="Times New Roman" w:cs="Times New Roman"/>
                <w:sz w:val="24"/>
                <w:szCs w:val="24"/>
              </w:rPr>
            </w:pPr>
          </w:p>
          <w:p w:rsidR="00573227" w:rsidRPr="002F2D02" w:rsidRDefault="00573227" w:rsidP="00CF41C0">
            <w:pPr>
              <w:tabs>
                <w:tab w:val="left" w:pos="1320"/>
              </w:tabs>
              <w:spacing w:line="480" w:lineRule="auto"/>
              <w:jc w:val="both"/>
              <w:rPr>
                <w:rFonts w:ascii="Times New Roman" w:hAnsi="Times New Roman" w:cs="Times New Roman"/>
                <w:sz w:val="24"/>
                <w:szCs w:val="24"/>
              </w:rPr>
            </w:pPr>
            <w:r w:rsidRPr="002F2D02">
              <w:rPr>
                <w:rFonts w:ascii="Times New Roman" w:hAnsi="Times New Roman" w:cs="Times New Roman"/>
                <w:sz w:val="24"/>
                <w:szCs w:val="24"/>
              </w:rPr>
              <w:t>Motivasi</w:t>
            </w:r>
          </w:p>
        </w:tc>
        <w:tc>
          <w:tcPr>
            <w:tcW w:w="3402" w:type="dxa"/>
            <w:gridSpan w:val="4"/>
            <w:tcBorders>
              <w:bottom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sidRPr="002F2D02">
              <w:rPr>
                <w:rFonts w:ascii="Times New Roman" w:hAnsi="Times New Roman" w:cs="Times New Roman"/>
                <w:sz w:val="24"/>
                <w:szCs w:val="24"/>
              </w:rPr>
              <w:t>Kepatuhan</w:t>
            </w:r>
            <w:r>
              <w:rPr>
                <w:rFonts w:ascii="Times New Roman" w:hAnsi="Times New Roman" w:cs="Times New Roman"/>
                <w:sz w:val="24"/>
                <w:szCs w:val="24"/>
              </w:rPr>
              <w:t xml:space="preserve"> </w:t>
            </w:r>
            <w:r w:rsidRPr="002F2D02">
              <w:rPr>
                <w:rFonts w:ascii="Times New Roman" w:hAnsi="Times New Roman" w:cs="Times New Roman"/>
                <w:sz w:val="24"/>
                <w:szCs w:val="24"/>
              </w:rPr>
              <w:t>minum</w:t>
            </w:r>
            <w:r>
              <w:rPr>
                <w:rFonts w:ascii="Times New Roman" w:hAnsi="Times New Roman" w:cs="Times New Roman"/>
                <w:sz w:val="24"/>
                <w:szCs w:val="24"/>
              </w:rPr>
              <w:t xml:space="preserve"> </w:t>
            </w:r>
            <w:r w:rsidRPr="002F2D02">
              <w:rPr>
                <w:rFonts w:ascii="Times New Roman" w:hAnsi="Times New Roman" w:cs="Times New Roman"/>
                <w:sz w:val="24"/>
                <w:szCs w:val="24"/>
              </w:rPr>
              <w:t>obat ARV</w:t>
            </w:r>
          </w:p>
        </w:tc>
        <w:tc>
          <w:tcPr>
            <w:tcW w:w="851" w:type="dxa"/>
            <w:vMerge w:val="restart"/>
            <w:tcBorders>
              <w:right w:val="single" w:sz="4" w:space="0" w:color="auto"/>
            </w:tcBorders>
          </w:tcPr>
          <w:p w:rsidR="00573227" w:rsidRDefault="00573227" w:rsidP="00CF41C0">
            <w:pPr>
              <w:tabs>
                <w:tab w:val="left" w:pos="1320"/>
              </w:tabs>
              <w:spacing w:line="480" w:lineRule="auto"/>
              <w:jc w:val="both"/>
              <w:rPr>
                <w:rFonts w:ascii="Times New Roman" w:hAnsi="Times New Roman" w:cs="Times New Roman"/>
                <w:sz w:val="24"/>
                <w:szCs w:val="24"/>
              </w:rPr>
            </w:pPr>
          </w:p>
          <w:p w:rsidR="00573227" w:rsidRPr="008274C6" w:rsidRDefault="00573227" w:rsidP="00CF41C0">
            <w:pPr>
              <w:tabs>
                <w:tab w:val="left" w:pos="1320"/>
              </w:tabs>
              <w:spacing w:line="480" w:lineRule="auto"/>
              <w:jc w:val="both"/>
              <w:rPr>
                <w:rFonts w:ascii="Times New Roman" w:hAnsi="Times New Roman" w:cs="Times New Roman"/>
                <w:sz w:val="24"/>
                <w:szCs w:val="24"/>
                <w:lang w:val="id-ID"/>
              </w:rPr>
            </w:pPr>
            <w:r w:rsidRPr="002F2D02">
              <w:rPr>
                <w:rFonts w:ascii="Times New Roman" w:hAnsi="Times New Roman" w:cs="Times New Roman"/>
                <w:sz w:val="24"/>
                <w:szCs w:val="24"/>
              </w:rPr>
              <w:t>Total</w:t>
            </w:r>
          </w:p>
        </w:tc>
        <w:tc>
          <w:tcPr>
            <w:tcW w:w="850" w:type="dxa"/>
            <w:vMerge w:val="restart"/>
            <w:tcBorders>
              <w:top w:val="single" w:sz="4" w:space="0" w:color="auto"/>
              <w:left w:val="single" w:sz="4" w:space="0" w:color="auto"/>
              <w:right w:val="single" w:sz="4" w:space="0" w:color="auto"/>
            </w:tcBorders>
          </w:tcPr>
          <w:p w:rsidR="00573227" w:rsidRDefault="00573227" w:rsidP="00CF41C0">
            <w:pPr>
              <w:spacing w:line="480" w:lineRule="auto"/>
              <w:jc w:val="both"/>
              <w:rPr>
                <w:rFonts w:ascii="Times New Roman" w:hAnsi="Times New Roman" w:cs="Times New Roman"/>
                <w:sz w:val="24"/>
                <w:szCs w:val="24"/>
              </w:rPr>
            </w:pPr>
          </w:p>
          <w:p w:rsidR="00573227" w:rsidRDefault="00573227" w:rsidP="00CF41C0">
            <w:pPr>
              <w:spacing w:line="480" w:lineRule="auto"/>
              <w:jc w:val="both"/>
              <w:rPr>
                <w:rFonts w:ascii="Times New Roman" w:hAnsi="Times New Roman" w:cs="Times New Roman"/>
                <w:sz w:val="24"/>
                <w:szCs w:val="24"/>
              </w:rPr>
            </w:pPr>
          </w:p>
          <w:p w:rsidR="00573227" w:rsidRPr="008274C6" w:rsidRDefault="00573227" w:rsidP="00CF41C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Value</w:t>
            </w:r>
          </w:p>
        </w:tc>
        <w:tc>
          <w:tcPr>
            <w:tcW w:w="1134" w:type="dxa"/>
            <w:vMerge w:val="restart"/>
            <w:tcBorders>
              <w:top w:val="single" w:sz="4" w:space="0" w:color="auto"/>
              <w:left w:val="single" w:sz="4" w:space="0" w:color="auto"/>
            </w:tcBorders>
          </w:tcPr>
          <w:p w:rsidR="00573227" w:rsidRDefault="00573227" w:rsidP="00CF41C0">
            <w:pPr>
              <w:spacing w:line="480" w:lineRule="auto"/>
              <w:jc w:val="both"/>
              <w:rPr>
                <w:rFonts w:ascii="Times New Roman" w:hAnsi="Times New Roman" w:cs="Times New Roman"/>
                <w:sz w:val="24"/>
                <w:szCs w:val="24"/>
              </w:rPr>
            </w:pPr>
          </w:p>
          <w:p w:rsidR="00573227" w:rsidRDefault="00573227" w:rsidP="00CF41C0">
            <w:pPr>
              <w:spacing w:line="480" w:lineRule="auto"/>
              <w:jc w:val="both"/>
              <w:rPr>
                <w:rFonts w:ascii="Times New Roman" w:hAnsi="Times New Roman" w:cs="Times New Roman"/>
                <w:sz w:val="24"/>
                <w:szCs w:val="24"/>
              </w:rPr>
            </w:pPr>
          </w:p>
          <w:p w:rsidR="00573227" w:rsidRPr="008274C6" w:rsidRDefault="00573227" w:rsidP="00CF41C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OR</w:t>
            </w:r>
          </w:p>
        </w:tc>
      </w:tr>
      <w:tr w:rsidR="00573227" w:rsidRPr="002F2D02" w:rsidTr="00CF41C0">
        <w:trPr>
          <w:trHeight w:val="504"/>
        </w:trPr>
        <w:tc>
          <w:tcPr>
            <w:tcW w:w="567" w:type="dxa"/>
            <w:vMerge/>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1275" w:type="dxa"/>
            <w:vMerge/>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1701" w:type="dxa"/>
            <w:gridSpan w:val="2"/>
            <w:tcBorders>
              <w:top w:val="single" w:sz="4" w:space="0" w:color="auto"/>
              <w:bottom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Patuh</w:t>
            </w:r>
          </w:p>
        </w:tc>
        <w:tc>
          <w:tcPr>
            <w:tcW w:w="1701" w:type="dxa"/>
            <w:gridSpan w:val="2"/>
            <w:tcBorders>
              <w:top w:val="single" w:sz="4" w:space="0" w:color="auto"/>
              <w:left w:val="single" w:sz="4" w:space="0" w:color="auto"/>
              <w:bottom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Tidak patuh</w:t>
            </w:r>
          </w:p>
        </w:tc>
        <w:tc>
          <w:tcPr>
            <w:tcW w:w="851" w:type="dxa"/>
            <w:vMerge/>
            <w:tcBorders>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850" w:type="dxa"/>
            <w:vMerge/>
            <w:tcBorders>
              <w:left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1134" w:type="dxa"/>
            <w:vMerge/>
            <w:tcBorders>
              <w:lef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r>
      <w:tr w:rsidR="00573227" w:rsidRPr="002F2D02" w:rsidTr="00CF41C0">
        <w:trPr>
          <w:trHeight w:val="511"/>
        </w:trPr>
        <w:tc>
          <w:tcPr>
            <w:tcW w:w="567" w:type="dxa"/>
            <w:vMerge/>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1275" w:type="dxa"/>
            <w:vMerge/>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992" w:type="dxa"/>
            <w:tcBorders>
              <w:top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4" w:space="0" w:color="auto"/>
              <w:lef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vMerge/>
            <w:tcBorders>
              <w:bottom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1134" w:type="dxa"/>
            <w:vMerge/>
            <w:tcBorders>
              <w:left w:val="single" w:sz="4" w:space="0" w:color="auto"/>
              <w:bottom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r>
      <w:tr w:rsidR="00573227" w:rsidRPr="002F2D02" w:rsidTr="00CF41C0">
        <w:tc>
          <w:tcPr>
            <w:tcW w:w="567" w:type="dxa"/>
          </w:tcPr>
          <w:p w:rsidR="00573227" w:rsidRPr="002F2D02" w:rsidRDefault="00573227" w:rsidP="00CF41C0">
            <w:pPr>
              <w:tabs>
                <w:tab w:val="left" w:pos="1320"/>
              </w:tabs>
              <w:spacing w:line="480" w:lineRule="auto"/>
              <w:jc w:val="both"/>
              <w:rPr>
                <w:rFonts w:ascii="Times New Roman" w:hAnsi="Times New Roman" w:cs="Times New Roman"/>
                <w:sz w:val="24"/>
                <w:szCs w:val="24"/>
              </w:rPr>
            </w:pPr>
            <w:r w:rsidRPr="002F2D02">
              <w:rPr>
                <w:rFonts w:ascii="Times New Roman" w:hAnsi="Times New Roman" w:cs="Times New Roman"/>
                <w:sz w:val="24"/>
                <w:szCs w:val="24"/>
              </w:rPr>
              <w:t>1.</w:t>
            </w:r>
          </w:p>
        </w:tc>
        <w:tc>
          <w:tcPr>
            <w:tcW w:w="1275" w:type="dxa"/>
          </w:tcPr>
          <w:p w:rsidR="00573227" w:rsidRPr="002F2D02" w:rsidRDefault="00573227" w:rsidP="00CF41C0">
            <w:pPr>
              <w:tabs>
                <w:tab w:val="left" w:pos="1320"/>
              </w:tabs>
              <w:spacing w:line="480" w:lineRule="auto"/>
              <w:jc w:val="both"/>
              <w:rPr>
                <w:rFonts w:ascii="Times New Roman" w:hAnsi="Times New Roman" w:cs="Times New Roman"/>
                <w:sz w:val="24"/>
                <w:szCs w:val="24"/>
              </w:rPr>
            </w:pPr>
            <w:r w:rsidRPr="002F2D02">
              <w:rPr>
                <w:rFonts w:ascii="Times New Roman" w:hAnsi="Times New Roman" w:cs="Times New Roman"/>
                <w:sz w:val="24"/>
                <w:szCs w:val="24"/>
              </w:rPr>
              <w:t>Tinggi</w:t>
            </w:r>
          </w:p>
        </w:tc>
        <w:tc>
          <w:tcPr>
            <w:tcW w:w="709" w:type="dxa"/>
            <w:tcBorders>
              <w:right w:val="single" w:sz="4" w:space="0" w:color="auto"/>
            </w:tcBorders>
          </w:tcPr>
          <w:p w:rsidR="00573227" w:rsidRPr="00D94C82" w:rsidRDefault="00573227" w:rsidP="00CF41C0">
            <w:pPr>
              <w:tabs>
                <w:tab w:val="left" w:pos="13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1</w:t>
            </w:r>
          </w:p>
        </w:tc>
        <w:tc>
          <w:tcPr>
            <w:tcW w:w="992" w:type="dxa"/>
            <w:tcBorders>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id-ID"/>
              </w:rPr>
              <w:t>7,5</w:t>
            </w:r>
            <w:r>
              <w:rPr>
                <w:rFonts w:ascii="Times New Roman" w:hAnsi="Times New Roman" w:cs="Times New Roman"/>
                <w:sz w:val="24"/>
                <w:szCs w:val="24"/>
              </w:rPr>
              <w:t>%</w:t>
            </w:r>
          </w:p>
        </w:tc>
        <w:tc>
          <w:tcPr>
            <w:tcW w:w="851" w:type="dxa"/>
            <w:tcBorders>
              <w:left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left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id-ID"/>
              </w:rPr>
              <w:t>,5</w:t>
            </w:r>
            <w:r>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nil"/>
              <w:right w:val="single" w:sz="4" w:space="0" w:color="auto"/>
            </w:tcBorders>
          </w:tcPr>
          <w:p w:rsidR="00573227" w:rsidRPr="00406C4C" w:rsidRDefault="00573227" w:rsidP="00CF41C0">
            <w:pPr>
              <w:spacing w:line="480" w:lineRule="auto"/>
              <w:jc w:val="both"/>
            </w:pPr>
            <w:r w:rsidRPr="00406C4C">
              <w:t>0.007</w:t>
            </w:r>
          </w:p>
        </w:tc>
        <w:tc>
          <w:tcPr>
            <w:tcW w:w="1134" w:type="dxa"/>
            <w:tcBorders>
              <w:top w:val="single" w:sz="4" w:space="0" w:color="auto"/>
              <w:left w:val="single" w:sz="4" w:space="0" w:color="auto"/>
              <w:bottom w:val="nil"/>
              <w:right w:val="single" w:sz="4" w:space="0" w:color="auto"/>
            </w:tcBorders>
          </w:tcPr>
          <w:p w:rsidR="00573227" w:rsidRPr="00D94C82" w:rsidRDefault="00573227" w:rsidP="00CF41C0">
            <w:pPr>
              <w:tabs>
                <w:tab w:val="left" w:pos="13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0,102</w:t>
            </w:r>
          </w:p>
        </w:tc>
      </w:tr>
      <w:tr w:rsidR="00573227" w:rsidRPr="002F2D02" w:rsidTr="00CF41C0">
        <w:tc>
          <w:tcPr>
            <w:tcW w:w="567" w:type="dxa"/>
          </w:tcPr>
          <w:p w:rsidR="00573227" w:rsidRPr="002F2D02" w:rsidRDefault="00573227" w:rsidP="00CF41C0">
            <w:pPr>
              <w:tabs>
                <w:tab w:val="left" w:pos="1320"/>
              </w:tabs>
              <w:spacing w:line="480" w:lineRule="auto"/>
              <w:jc w:val="both"/>
              <w:rPr>
                <w:rFonts w:ascii="Times New Roman" w:hAnsi="Times New Roman" w:cs="Times New Roman"/>
                <w:sz w:val="24"/>
                <w:szCs w:val="24"/>
              </w:rPr>
            </w:pPr>
            <w:r w:rsidRPr="002F2D02">
              <w:rPr>
                <w:rFonts w:ascii="Times New Roman" w:hAnsi="Times New Roman" w:cs="Times New Roman"/>
                <w:sz w:val="24"/>
                <w:szCs w:val="24"/>
              </w:rPr>
              <w:t>2.</w:t>
            </w:r>
          </w:p>
        </w:tc>
        <w:tc>
          <w:tcPr>
            <w:tcW w:w="1275" w:type="dxa"/>
          </w:tcPr>
          <w:p w:rsidR="00573227" w:rsidRPr="002F2D02" w:rsidRDefault="00573227" w:rsidP="00CF41C0">
            <w:pPr>
              <w:tabs>
                <w:tab w:val="left" w:pos="1320"/>
              </w:tabs>
              <w:spacing w:line="480" w:lineRule="auto"/>
              <w:jc w:val="both"/>
              <w:rPr>
                <w:rFonts w:ascii="Times New Roman" w:hAnsi="Times New Roman" w:cs="Times New Roman"/>
                <w:sz w:val="24"/>
                <w:szCs w:val="24"/>
              </w:rPr>
            </w:pPr>
            <w:r w:rsidRPr="002F2D02">
              <w:rPr>
                <w:rFonts w:ascii="Times New Roman" w:hAnsi="Times New Roman" w:cs="Times New Roman"/>
                <w:sz w:val="24"/>
                <w:szCs w:val="24"/>
              </w:rPr>
              <w:t>Rendah</w:t>
            </w:r>
          </w:p>
        </w:tc>
        <w:tc>
          <w:tcPr>
            <w:tcW w:w="709" w:type="dxa"/>
            <w:tcBorders>
              <w:right w:val="single" w:sz="4" w:space="0" w:color="auto"/>
            </w:tcBorders>
          </w:tcPr>
          <w:p w:rsidR="00573227" w:rsidRPr="00D94C82" w:rsidRDefault="00573227" w:rsidP="00CF41C0">
            <w:pPr>
              <w:tabs>
                <w:tab w:val="left" w:pos="13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2" w:type="dxa"/>
            <w:tcBorders>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41,7%</w:t>
            </w:r>
          </w:p>
        </w:tc>
        <w:tc>
          <w:tcPr>
            <w:tcW w:w="851" w:type="dxa"/>
            <w:tcBorders>
              <w:left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50" w:type="dxa"/>
            <w:tcBorders>
              <w:left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58,3</w:t>
            </w:r>
            <w:r>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nil"/>
              <w:left w:val="single" w:sz="4" w:space="0" w:color="auto"/>
              <w:bottom w:val="single" w:sz="4" w:space="0" w:color="auto"/>
              <w:right w:val="single" w:sz="4" w:space="0" w:color="auto"/>
            </w:tcBorders>
          </w:tcPr>
          <w:p w:rsidR="00573227" w:rsidRPr="00406C4C" w:rsidRDefault="00573227" w:rsidP="00CF41C0">
            <w:pPr>
              <w:spacing w:line="480" w:lineRule="auto"/>
              <w:jc w:val="both"/>
            </w:pPr>
          </w:p>
        </w:tc>
        <w:tc>
          <w:tcPr>
            <w:tcW w:w="1134" w:type="dxa"/>
            <w:tcBorders>
              <w:top w:val="nil"/>
              <w:left w:val="single" w:sz="4" w:space="0" w:color="auto"/>
              <w:bottom w:val="single" w:sz="4" w:space="0" w:color="auto"/>
              <w:right w:val="single" w:sz="4" w:space="0" w:color="auto"/>
            </w:tcBorders>
          </w:tcPr>
          <w:p w:rsidR="00573227" w:rsidRPr="00D94C82" w:rsidRDefault="00573227" w:rsidP="00CF41C0">
            <w:pPr>
              <w:tabs>
                <w:tab w:val="left" w:pos="1320"/>
              </w:tabs>
              <w:spacing w:line="480" w:lineRule="auto"/>
              <w:jc w:val="both"/>
              <w:rPr>
                <w:rFonts w:ascii="Times New Roman" w:hAnsi="Times New Roman" w:cs="Times New Roman"/>
                <w:sz w:val="24"/>
                <w:szCs w:val="24"/>
                <w:lang w:val="id-ID"/>
              </w:rPr>
            </w:pPr>
          </w:p>
        </w:tc>
      </w:tr>
      <w:tr w:rsidR="00573227" w:rsidRPr="002F2D02" w:rsidTr="00CF41C0">
        <w:tc>
          <w:tcPr>
            <w:tcW w:w="567" w:type="dxa"/>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1275" w:type="dxa"/>
          </w:tcPr>
          <w:p w:rsidR="00573227" w:rsidRPr="002F2D02" w:rsidRDefault="00573227" w:rsidP="00CF41C0">
            <w:pPr>
              <w:tabs>
                <w:tab w:val="left" w:pos="1320"/>
              </w:tabs>
              <w:spacing w:line="480" w:lineRule="auto"/>
              <w:jc w:val="both"/>
              <w:rPr>
                <w:rFonts w:ascii="Times New Roman" w:hAnsi="Times New Roman" w:cs="Times New Roman"/>
                <w:sz w:val="24"/>
                <w:szCs w:val="24"/>
              </w:rPr>
            </w:pPr>
            <w:r w:rsidRPr="002F2D02">
              <w:rPr>
                <w:rFonts w:ascii="Times New Roman" w:hAnsi="Times New Roman" w:cs="Times New Roman"/>
                <w:sz w:val="24"/>
                <w:szCs w:val="24"/>
              </w:rPr>
              <w:t>Total</w:t>
            </w:r>
          </w:p>
        </w:tc>
        <w:tc>
          <w:tcPr>
            <w:tcW w:w="709" w:type="dxa"/>
            <w:tcBorders>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Borders>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0" w:type="dxa"/>
            <w:tcBorders>
              <w:lef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851" w:type="dxa"/>
            <w:tcBorders>
              <w:top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2F2D02">
              <w:rPr>
                <w:rFonts w:ascii="Times New Roman" w:hAnsi="Times New Roman" w:cs="Times New Roman"/>
                <w:sz w:val="24"/>
                <w:szCs w:val="24"/>
              </w:rPr>
              <w:t>6</w:t>
            </w:r>
          </w:p>
        </w:tc>
        <w:tc>
          <w:tcPr>
            <w:tcW w:w="850" w:type="dxa"/>
            <w:tcBorders>
              <w:top w:val="single" w:sz="4" w:space="0" w:color="auto"/>
              <w:left w:val="single" w:sz="4" w:space="0" w:color="auto"/>
              <w:righ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c>
          <w:tcPr>
            <w:tcW w:w="1134" w:type="dxa"/>
            <w:tcBorders>
              <w:top w:val="single" w:sz="4" w:space="0" w:color="auto"/>
              <w:left w:val="single" w:sz="4" w:space="0" w:color="auto"/>
            </w:tcBorders>
          </w:tcPr>
          <w:p w:rsidR="00573227" w:rsidRPr="002F2D02" w:rsidRDefault="00573227" w:rsidP="00CF41C0">
            <w:pPr>
              <w:tabs>
                <w:tab w:val="left" w:pos="1320"/>
              </w:tabs>
              <w:spacing w:line="480" w:lineRule="auto"/>
              <w:jc w:val="both"/>
              <w:rPr>
                <w:rFonts w:ascii="Times New Roman" w:hAnsi="Times New Roman" w:cs="Times New Roman"/>
                <w:sz w:val="24"/>
                <w:szCs w:val="24"/>
              </w:rPr>
            </w:pPr>
          </w:p>
        </w:tc>
      </w:tr>
    </w:tbl>
    <w:p w:rsidR="00573227" w:rsidRDefault="00573227" w:rsidP="00573227">
      <w:pPr>
        <w:tabs>
          <w:tab w:val="left" w:pos="1320"/>
        </w:tabs>
        <w:spacing w:after="0" w:line="480" w:lineRule="auto"/>
        <w:jc w:val="both"/>
        <w:rPr>
          <w:rFonts w:ascii="Times New Roman" w:hAnsi="Times New Roman" w:cs="Times New Roman"/>
          <w:sz w:val="24"/>
          <w:szCs w:val="24"/>
        </w:rPr>
      </w:pPr>
    </w:p>
    <w:p w:rsidR="00573227" w:rsidRDefault="00573227" w:rsidP="00573227">
      <w:pPr>
        <w:tabs>
          <w:tab w:val="left" w:pos="1320"/>
        </w:tabs>
        <w:spacing w:after="0" w:line="480" w:lineRule="auto"/>
        <w:ind w:left="720"/>
        <w:jc w:val="both"/>
        <w:rPr>
          <w:rFonts w:ascii="Times New Roman" w:hAnsi="Times New Roman" w:cs="Times New Roman"/>
          <w:sz w:val="24"/>
          <w:szCs w:val="24"/>
          <w:lang w:val="fi-FI"/>
        </w:rPr>
      </w:pPr>
      <w:r>
        <w:rPr>
          <w:rFonts w:ascii="Times New Roman" w:hAnsi="Times New Roman" w:cs="Times New Roman"/>
          <w:sz w:val="24"/>
          <w:szCs w:val="24"/>
          <w:lang w:val="fi-FI"/>
        </w:rPr>
        <w:tab/>
        <w:t>H</w:t>
      </w:r>
      <w:r w:rsidRPr="004575D5">
        <w:rPr>
          <w:rFonts w:ascii="Times New Roman" w:hAnsi="Times New Roman" w:cs="Times New Roman"/>
          <w:sz w:val="24"/>
          <w:szCs w:val="24"/>
          <w:lang w:val="fi-FI"/>
        </w:rPr>
        <w:t>asil analisis hubungan antara</w:t>
      </w:r>
      <w:r>
        <w:rPr>
          <w:rFonts w:ascii="Times New Roman" w:hAnsi="Times New Roman" w:cs="Times New Roman"/>
          <w:sz w:val="24"/>
          <w:szCs w:val="24"/>
          <w:lang w:val="fi-FI"/>
        </w:rPr>
        <w:t xml:space="preserve"> motivasi dengan kepatuhan ODHA minum obat ARV (anti retroviral) di Rumah Sakit Achmad Mochtar Bukittinggi tahun 2014 dari 24 orang responden yang memiliki motivasi tinggi hanya 3 (12,5%) orang responden yang tidak patuh makan obat ARV (anti retroviral) dan 12 orang responden yang memiliki motivasi rendah 7 (58,3%) orang responden patuh meminum obat ARV (antiretroviral).</w:t>
      </w:r>
    </w:p>
    <w:p w:rsidR="00573227" w:rsidRPr="008274C6" w:rsidRDefault="00573227" w:rsidP="00573227">
      <w:pPr>
        <w:tabs>
          <w:tab w:val="left" w:pos="13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fi-FI"/>
        </w:rPr>
        <w:t xml:space="preserve">Dari hasil uji statistik </w:t>
      </w:r>
      <w:r w:rsidRPr="000B16C1">
        <w:rPr>
          <w:rFonts w:ascii="Times New Roman" w:hAnsi="Times New Roman" w:cs="Times New Roman"/>
          <w:i/>
          <w:sz w:val="24"/>
          <w:szCs w:val="24"/>
          <w:lang w:val="fi-FI"/>
        </w:rPr>
        <w:t>chi-square</w:t>
      </w:r>
      <w:r>
        <w:rPr>
          <w:rFonts w:ascii="Times New Roman" w:hAnsi="Times New Roman" w:cs="Times New Roman"/>
          <w:sz w:val="24"/>
          <w:szCs w:val="24"/>
          <w:lang w:val="fi-FI"/>
        </w:rPr>
        <w:t xml:space="preserve"> didapatkan nilai </w:t>
      </w:r>
      <w:r w:rsidRPr="000B16C1">
        <w:rPr>
          <w:rFonts w:ascii="Times New Roman" w:hAnsi="Times New Roman" w:cs="Times New Roman"/>
          <w:i/>
          <w:sz w:val="24"/>
          <w:szCs w:val="24"/>
          <w:lang w:val="fi-FI"/>
        </w:rPr>
        <w:t>p value</w:t>
      </w:r>
      <w:r>
        <w:rPr>
          <w:rFonts w:ascii="Times New Roman" w:hAnsi="Times New Roman" w:cs="Times New Roman"/>
          <w:sz w:val="24"/>
          <w:szCs w:val="24"/>
          <w:lang w:val="fi-FI"/>
        </w:rPr>
        <w:t xml:space="preserve"> sebesar 0,007 (p&lt;0,05), dengan demikian dapat disimpulkan bahwa ada hubungan yang bermakna atau </w:t>
      </w:r>
      <w:r w:rsidRPr="000B16C1">
        <w:rPr>
          <w:rFonts w:ascii="Times New Roman" w:hAnsi="Times New Roman" w:cs="Times New Roman"/>
          <w:i/>
          <w:sz w:val="24"/>
          <w:szCs w:val="24"/>
          <w:lang w:val="fi-FI"/>
        </w:rPr>
        <w:t xml:space="preserve">signifikan </w:t>
      </w:r>
      <w:r>
        <w:rPr>
          <w:rFonts w:ascii="Times New Roman" w:hAnsi="Times New Roman" w:cs="Times New Roman"/>
          <w:sz w:val="24"/>
          <w:szCs w:val="24"/>
          <w:lang w:val="fi-FI"/>
        </w:rPr>
        <w:t>antara motivasi ODHA dengan keberhasilan terapi (ARV)</w:t>
      </w:r>
      <w:r>
        <w:rPr>
          <w:rFonts w:ascii="Times New Roman" w:hAnsi="Times New Roman" w:cs="Times New Roman"/>
          <w:sz w:val="24"/>
          <w:szCs w:val="24"/>
          <w:lang w:val="id-ID"/>
        </w:rPr>
        <w:t xml:space="preserve"> dengan nilai OR (odds ratio) </w:t>
      </w:r>
      <w:r>
        <w:rPr>
          <w:rFonts w:ascii="Times New Roman" w:hAnsi="Times New Roman" w:cs="Times New Roman"/>
          <w:sz w:val="24"/>
          <w:szCs w:val="24"/>
          <w:lang w:val="fi-FI"/>
        </w:rPr>
        <w:t xml:space="preserve">0,102 </w:t>
      </w:r>
      <w:r>
        <w:rPr>
          <w:rFonts w:ascii="Times New Roman" w:hAnsi="Times New Roman" w:cs="Times New Roman"/>
          <w:sz w:val="24"/>
          <w:szCs w:val="24"/>
          <w:lang w:val="id-ID"/>
        </w:rPr>
        <w:t xml:space="preserve"> artinya </w:t>
      </w:r>
      <w:r>
        <w:rPr>
          <w:rFonts w:ascii="Times New Roman" w:hAnsi="Times New Roman" w:cs="Times New Roman"/>
          <w:sz w:val="24"/>
          <w:szCs w:val="24"/>
          <w:lang w:val="fi-FI"/>
        </w:rPr>
        <w:t xml:space="preserve">pasien </w:t>
      </w:r>
      <w:r>
        <w:rPr>
          <w:rFonts w:ascii="Times New Roman" w:hAnsi="Times New Roman" w:cs="Times New Roman"/>
          <w:sz w:val="24"/>
          <w:szCs w:val="24"/>
          <w:lang w:val="id-ID"/>
        </w:rPr>
        <w:t xml:space="preserve"> ODHA </w:t>
      </w:r>
      <w:r>
        <w:rPr>
          <w:rFonts w:ascii="Times New Roman" w:hAnsi="Times New Roman" w:cs="Times New Roman"/>
          <w:sz w:val="24"/>
          <w:szCs w:val="24"/>
          <w:lang w:val="fi-FI"/>
        </w:rPr>
        <w:t xml:space="preserve">dengan </w:t>
      </w:r>
      <w:r>
        <w:rPr>
          <w:rFonts w:ascii="Times New Roman" w:hAnsi="Times New Roman" w:cs="Times New Roman"/>
          <w:sz w:val="24"/>
          <w:szCs w:val="24"/>
          <w:lang w:val="id-ID"/>
        </w:rPr>
        <w:t xml:space="preserve">motivasi rendah </w:t>
      </w:r>
      <w:r>
        <w:rPr>
          <w:rFonts w:ascii="Times New Roman" w:hAnsi="Times New Roman" w:cs="Times New Roman"/>
          <w:sz w:val="24"/>
          <w:szCs w:val="24"/>
          <w:lang w:val="fi-FI"/>
        </w:rPr>
        <w:t>berpel</w:t>
      </w:r>
      <w:r>
        <w:rPr>
          <w:rFonts w:ascii="Times New Roman" w:hAnsi="Times New Roman" w:cs="Times New Roman"/>
          <w:sz w:val="24"/>
          <w:szCs w:val="24"/>
          <w:lang w:val="id-ID"/>
        </w:rPr>
        <w:t>ua</w:t>
      </w:r>
      <w:r>
        <w:rPr>
          <w:rFonts w:ascii="Times New Roman" w:hAnsi="Times New Roman" w:cs="Times New Roman"/>
          <w:sz w:val="24"/>
          <w:szCs w:val="24"/>
          <w:lang w:val="fi-FI"/>
        </w:rPr>
        <w:t xml:space="preserve">ng </w:t>
      </w:r>
      <w:r>
        <w:rPr>
          <w:rFonts w:ascii="Times New Roman" w:hAnsi="Times New Roman" w:cs="Times New Roman"/>
          <w:sz w:val="24"/>
          <w:szCs w:val="24"/>
        </w:rPr>
        <w:t xml:space="preserve">0,102 </w:t>
      </w:r>
      <w:r>
        <w:rPr>
          <w:rFonts w:ascii="Times New Roman" w:hAnsi="Times New Roman" w:cs="Times New Roman"/>
          <w:sz w:val="24"/>
          <w:szCs w:val="24"/>
          <w:lang w:val="fi-FI"/>
        </w:rPr>
        <w:t xml:space="preserve">kali lipat </w:t>
      </w:r>
      <w:r>
        <w:rPr>
          <w:rFonts w:ascii="Times New Roman" w:hAnsi="Times New Roman" w:cs="Times New Roman"/>
          <w:sz w:val="24"/>
          <w:szCs w:val="24"/>
          <w:lang w:val="id-ID"/>
        </w:rPr>
        <w:t>untuk tidak patuh minum obat ARV dibandingkan dengan pasien ODHA yang motivasi tinggi.</w:t>
      </w:r>
    </w:p>
    <w:p w:rsidR="00573227" w:rsidRDefault="00573227" w:rsidP="00573227">
      <w:pPr>
        <w:tabs>
          <w:tab w:val="left" w:pos="1320"/>
        </w:tabs>
        <w:spacing w:after="0" w:line="480" w:lineRule="auto"/>
        <w:ind w:left="720"/>
        <w:jc w:val="both"/>
        <w:rPr>
          <w:rFonts w:ascii="Times New Roman" w:hAnsi="Times New Roman" w:cs="Times New Roman"/>
          <w:sz w:val="24"/>
          <w:szCs w:val="24"/>
          <w:lang w:val="fi-FI"/>
        </w:rPr>
      </w:pPr>
    </w:p>
    <w:p w:rsidR="00573227" w:rsidRDefault="00573227" w:rsidP="00573227">
      <w:pPr>
        <w:tabs>
          <w:tab w:val="left" w:pos="1320"/>
        </w:tabs>
        <w:spacing w:after="0" w:line="480" w:lineRule="auto"/>
        <w:jc w:val="both"/>
        <w:rPr>
          <w:rFonts w:ascii="Times New Roman" w:hAnsi="Times New Roman" w:cs="Times New Roman"/>
          <w:b/>
          <w:sz w:val="24"/>
          <w:szCs w:val="24"/>
          <w:lang w:val="fi-FI"/>
        </w:rPr>
      </w:pPr>
      <w:r w:rsidRPr="00B71EEA">
        <w:rPr>
          <w:rFonts w:ascii="Times New Roman" w:hAnsi="Times New Roman" w:cs="Times New Roman"/>
          <w:b/>
          <w:sz w:val="24"/>
          <w:szCs w:val="24"/>
          <w:lang w:val="fi-FI"/>
        </w:rPr>
        <w:t xml:space="preserve">5.3.2  Hubungan sikap dengan kepatuhan pasien ODHA </w:t>
      </w:r>
    </w:p>
    <w:p w:rsidR="00573227" w:rsidRDefault="00573227" w:rsidP="00573227">
      <w:pPr>
        <w:tabs>
          <w:tab w:val="left" w:pos="1320"/>
        </w:tabs>
        <w:spacing w:after="0" w:line="480" w:lineRule="auto"/>
        <w:jc w:val="both"/>
        <w:rPr>
          <w:rFonts w:ascii="Times New Roman" w:hAnsi="Times New Roman" w:cs="Times New Roman"/>
          <w:b/>
          <w:sz w:val="24"/>
          <w:szCs w:val="24"/>
          <w:lang w:val="fi-FI"/>
        </w:rPr>
      </w:pPr>
    </w:p>
    <w:p w:rsidR="00573227" w:rsidRDefault="00573227" w:rsidP="00573227">
      <w:pPr>
        <w:tabs>
          <w:tab w:val="left" w:pos="1320"/>
        </w:tabs>
        <w:spacing w:after="0" w:line="48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Tabel 5.3.2</w:t>
      </w:r>
    </w:p>
    <w:p w:rsidR="00573227" w:rsidRDefault="00573227" w:rsidP="00573227">
      <w:pPr>
        <w:tabs>
          <w:tab w:val="left" w:pos="13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fi-FI"/>
        </w:rPr>
        <w:t xml:space="preserve">Hubungan Sikap Dengan </w:t>
      </w:r>
      <w:r>
        <w:rPr>
          <w:rFonts w:ascii="Times New Roman" w:hAnsi="Times New Roman" w:cs="Times New Roman"/>
          <w:b/>
          <w:sz w:val="24"/>
          <w:szCs w:val="24"/>
        </w:rPr>
        <w:t>Kepatuhan ODHA MinumO</w:t>
      </w:r>
      <w:r w:rsidRPr="00A07B67">
        <w:rPr>
          <w:rFonts w:ascii="Times New Roman" w:hAnsi="Times New Roman" w:cs="Times New Roman"/>
          <w:b/>
          <w:sz w:val="24"/>
          <w:szCs w:val="24"/>
        </w:rPr>
        <w:t>bat ARV(antiretroviral)</w:t>
      </w:r>
    </w:p>
    <w:p w:rsidR="00573227" w:rsidRDefault="00573227" w:rsidP="00573227">
      <w:pPr>
        <w:tabs>
          <w:tab w:val="left" w:pos="13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diRumahS</w:t>
      </w:r>
      <w:r w:rsidRPr="00A07B67">
        <w:rPr>
          <w:rFonts w:ascii="Times New Roman" w:hAnsi="Times New Roman" w:cs="Times New Roman"/>
          <w:b/>
          <w:sz w:val="24"/>
          <w:szCs w:val="24"/>
        </w:rPr>
        <w:t>akitAchmadMochtarBukittinggi</w:t>
      </w:r>
    </w:p>
    <w:p w:rsidR="00573227" w:rsidRDefault="00573227" w:rsidP="00573227">
      <w:pPr>
        <w:tabs>
          <w:tab w:val="left" w:pos="1320"/>
        </w:tabs>
        <w:spacing w:after="0" w:line="480" w:lineRule="auto"/>
        <w:jc w:val="center"/>
        <w:rPr>
          <w:rFonts w:ascii="Times New Roman" w:hAnsi="Times New Roman" w:cs="Times New Roman"/>
          <w:b/>
          <w:sz w:val="24"/>
          <w:szCs w:val="24"/>
        </w:rPr>
      </w:pPr>
      <w:r w:rsidRPr="00A07B67">
        <w:rPr>
          <w:rFonts w:ascii="Times New Roman" w:hAnsi="Times New Roman" w:cs="Times New Roman"/>
          <w:b/>
          <w:sz w:val="24"/>
          <w:szCs w:val="24"/>
        </w:rPr>
        <w:t>tahun 20114</w:t>
      </w:r>
    </w:p>
    <w:p w:rsidR="00573227" w:rsidRDefault="00573227" w:rsidP="00573227">
      <w:pPr>
        <w:tabs>
          <w:tab w:val="left" w:pos="1320"/>
        </w:tabs>
        <w:spacing w:after="0" w:line="480" w:lineRule="auto"/>
        <w:jc w:val="both"/>
        <w:rPr>
          <w:rFonts w:ascii="Times New Roman" w:hAnsi="Times New Roman" w:cs="Times New Roman"/>
          <w:b/>
          <w:sz w:val="24"/>
          <w:szCs w:val="24"/>
        </w:rPr>
      </w:pPr>
    </w:p>
    <w:tbl>
      <w:tblPr>
        <w:tblStyle w:val="TableGrid"/>
        <w:tblW w:w="0" w:type="auto"/>
        <w:tblInd w:w="648" w:type="dxa"/>
        <w:tblLayout w:type="fixed"/>
        <w:tblLook w:val="04A0" w:firstRow="1" w:lastRow="0" w:firstColumn="1" w:lastColumn="0" w:noHBand="0" w:noVBand="1"/>
      </w:tblPr>
      <w:tblGrid>
        <w:gridCol w:w="594"/>
        <w:gridCol w:w="993"/>
        <w:gridCol w:w="850"/>
        <w:gridCol w:w="851"/>
        <w:gridCol w:w="708"/>
        <w:gridCol w:w="993"/>
        <w:gridCol w:w="850"/>
        <w:gridCol w:w="992"/>
        <w:gridCol w:w="993"/>
      </w:tblGrid>
      <w:tr w:rsidR="00573227" w:rsidTr="00CF41C0">
        <w:trPr>
          <w:trHeight w:val="397"/>
        </w:trPr>
        <w:tc>
          <w:tcPr>
            <w:tcW w:w="594" w:type="dxa"/>
            <w:vMerge w:val="restart"/>
          </w:tcPr>
          <w:p w:rsidR="00573227" w:rsidRDefault="00573227" w:rsidP="00CF41C0">
            <w:pPr>
              <w:tabs>
                <w:tab w:val="left" w:pos="1320"/>
              </w:tabs>
              <w:spacing w:line="480" w:lineRule="auto"/>
              <w:jc w:val="both"/>
              <w:rPr>
                <w:rFonts w:ascii="Times New Roman" w:hAnsi="Times New Roman" w:cs="Times New Roman"/>
                <w:sz w:val="24"/>
                <w:szCs w:val="24"/>
                <w:lang w:val="fi-FI"/>
              </w:rPr>
            </w:pPr>
          </w:p>
          <w:p w:rsidR="00573227" w:rsidRDefault="00573227" w:rsidP="00CF41C0">
            <w:pPr>
              <w:tabs>
                <w:tab w:val="left" w:pos="1320"/>
              </w:tabs>
              <w:spacing w:line="480" w:lineRule="auto"/>
              <w:jc w:val="both"/>
              <w:rPr>
                <w:rFonts w:ascii="Times New Roman" w:hAnsi="Times New Roman" w:cs="Times New Roman"/>
                <w:sz w:val="24"/>
                <w:szCs w:val="24"/>
                <w:lang w:val="fi-FI"/>
              </w:rPr>
            </w:pPr>
          </w:p>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No</w:t>
            </w:r>
          </w:p>
        </w:tc>
        <w:tc>
          <w:tcPr>
            <w:tcW w:w="993" w:type="dxa"/>
            <w:vMerge w:val="restart"/>
            <w:tcBorders>
              <w:right w:val="single" w:sz="4" w:space="0" w:color="auto"/>
            </w:tcBorders>
          </w:tcPr>
          <w:p w:rsidR="00573227" w:rsidRDefault="00573227" w:rsidP="00CF41C0">
            <w:pPr>
              <w:tabs>
                <w:tab w:val="left" w:pos="1320"/>
              </w:tabs>
              <w:spacing w:line="480" w:lineRule="auto"/>
              <w:jc w:val="both"/>
              <w:rPr>
                <w:rFonts w:ascii="Times New Roman" w:hAnsi="Times New Roman" w:cs="Times New Roman"/>
                <w:sz w:val="24"/>
                <w:szCs w:val="24"/>
                <w:lang w:val="id-ID"/>
              </w:rPr>
            </w:pPr>
          </w:p>
          <w:p w:rsidR="00573227" w:rsidRDefault="00573227" w:rsidP="00CF41C0">
            <w:pPr>
              <w:tabs>
                <w:tab w:val="left" w:pos="1320"/>
              </w:tabs>
              <w:spacing w:line="480" w:lineRule="auto"/>
              <w:jc w:val="both"/>
              <w:rPr>
                <w:rFonts w:ascii="Times New Roman" w:hAnsi="Times New Roman" w:cs="Times New Roman"/>
                <w:sz w:val="24"/>
                <w:szCs w:val="24"/>
                <w:lang w:val="id-ID"/>
              </w:rPr>
            </w:pPr>
          </w:p>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Sikap</w:t>
            </w:r>
          </w:p>
        </w:tc>
        <w:tc>
          <w:tcPr>
            <w:tcW w:w="3402" w:type="dxa"/>
            <w:gridSpan w:val="4"/>
            <w:tcBorders>
              <w:top w:val="single" w:sz="4" w:space="0" w:color="auto"/>
              <w:left w:val="single" w:sz="4" w:space="0" w:color="auto"/>
              <w:bottom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Kepatuhan ODHA minum ARV</w:t>
            </w:r>
          </w:p>
        </w:tc>
        <w:tc>
          <w:tcPr>
            <w:tcW w:w="850" w:type="dxa"/>
            <w:vMerge w:val="restart"/>
            <w:tcBorders>
              <w:top w:val="single" w:sz="4" w:space="0" w:color="auto"/>
              <w:right w:val="single" w:sz="4" w:space="0" w:color="auto"/>
            </w:tcBorders>
          </w:tcPr>
          <w:p w:rsidR="00573227" w:rsidRDefault="00573227" w:rsidP="00CF41C0">
            <w:pPr>
              <w:tabs>
                <w:tab w:val="left" w:pos="1320"/>
              </w:tabs>
              <w:spacing w:line="480" w:lineRule="auto"/>
              <w:jc w:val="both"/>
              <w:rPr>
                <w:rFonts w:ascii="Times New Roman" w:hAnsi="Times New Roman" w:cs="Times New Roman"/>
                <w:sz w:val="24"/>
                <w:szCs w:val="24"/>
                <w:lang w:val="fi-FI"/>
              </w:rPr>
            </w:pPr>
          </w:p>
          <w:p w:rsidR="00573227" w:rsidRDefault="00573227" w:rsidP="00CF41C0">
            <w:pPr>
              <w:tabs>
                <w:tab w:val="left" w:pos="1320"/>
              </w:tabs>
              <w:spacing w:line="480" w:lineRule="auto"/>
              <w:jc w:val="both"/>
              <w:rPr>
                <w:rFonts w:ascii="Times New Roman" w:hAnsi="Times New Roman" w:cs="Times New Roman"/>
                <w:sz w:val="24"/>
                <w:szCs w:val="24"/>
                <w:lang w:val="fi-FI"/>
              </w:rPr>
            </w:pPr>
          </w:p>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Total</w:t>
            </w:r>
          </w:p>
        </w:tc>
        <w:tc>
          <w:tcPr>
            <w:tcW w:w="992" w:type="dxa"/>
            <w:vMerge w:val="restart"/>
            <w:tcBorders>
              <w:top w:val="single" w:sz="4" w:space="0" w:color="auto"/>
              <w:left w:val="single" w:sz="4" w:space="0" w:color="auto"/>
              <w:right w:val="single" w:sz="4" w:space="0" w:color="auto"/>
            </w:tcBorders>
          </w:tcPr>
          <w:p w:rsidR="00573227" w:rsidRDefault="00573227" w:rsidP="00CF41C0">
            <w:pPr>
              <w:tabs>
                <w:tab w:val="left" w:pos="1320"/>
              </w:tabs>
              <w:spacing w:line="480" w:lineRule="auto"/>
              <w:jc w:val="both"/>
              <w:rPr>
                <w:rFonts w:ascii="Times New Roman" w:hAnsi="Times New Roman" w:cs="Times New Roman"/>
                <w:sz w:val="24"/>
                <w:szCs w:val="24"/>
                <w:lang w:val="fi-FI"/>
              </w:rPr>
            </w:pPr>
          </w:p>
          <w:p w:rsidR="00573227" w:rsidRDefault="00573227" w:rsidP="00CF41C0">
            <w:pPr>
              <w:tabs>
                <w:tab w:val="left" w:pos="1320"/>
              </w:tabs>
              <w:spacing w:line="480" w:lineRule="auto"/>
              <w:jc w:val="both"/>
              <w:rPr>
                <w:rFonts w:ascii="Times New Roman" w:hAnsi="Times New Roman" w:cs="Times New Roman"/>
                <w:sz w:val="24"/>
                <w:szCs w:val="24"/>
                <w:lang w:val="fi-FI"/>
              </w:rPr>
            </w:pPr>
          </w:p>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Value</w:t>
            </w:r>
          </w:p>
        </w:tc>
        <w:tc>
          <w:tcPr>
            <w:tcW w:w="993" w:type="dxa"/>
            <w:vMerge w:val="restart"/>
            <w:tcBorders>
              <w:top w:val="single" w:sz="4" w:space="0" w:color="auto"/>
              <w:left w:val="single" w:sz="4" w:space="0" w:color="auto"/>
            </w:tcBorders>
          </w:tcPr>
          <w:p w:rsidR="00573227" w:rsidRDefault="00573227" w:rsidP="00CF41C0">
            <w:pPr>
              <w:spacing w:line="480" w:lineRule="auto"/>
              <w:jc w:val="both"/>
              <w:rPr>
                <w:rFonts w:ascii="Times New Roman" w:hAnsi="Times New Roman" w:cs="Times New Roman"/>
                <w:sz w:val="24"/>
                <w:szCs w:val="24"/>
                <w:lang w:val="fi-FI"/>
              </w:rPr>
            </w:pPr>
          </w:p>
          <w:p w:rsidR="00573227" w:rsidRDefault="00573227" w:rsidP="00CF41C0">
            <w:pPr>
              <w:spacing w:line="480" w:lineRule="auto"/>
              <w:jc w:val="both"/>
              <w:rPr>
                <w:rFonts w:ascii="Times New Roman" w:hAnsi="Times New Roman" w:cs="Times New Roman"/>
                <w:sz w:val="24"/>
                <w:szCs w:val="24"/>
                <w:lang w:val="fi-FI"/>
              </w:rPr>
            </w:pPr>
          </w:p>
          <w:p w:rsidR="00573227" w:rsidRDefault="00573227" w:rsidP="00CF41C0">
            <w:pPr>
              <w:tabs>
                <w:tab w:val="left" w:pos="1320"/>
              </w:tabs>
              <w:spacing w:line="480" w:lineRule="auto"/>
              <w:jc w:val="both"/>
              <w:rPr>
                <w:rFonts w:ascii="Times New Roman" w:hAnsi="Times New Roman" w:cs="Times New Roman"/>
                <w:sz w:val="24"/>
                <w:szCs w:val="24"/>
                <w:lang w:val="fi-FI"/>
              </w:rPr>
            </w:pPr>
          </w:p>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OR</w:t>
            </w:r>
          </w:p>
        </w:tc>
      </w:tr>
      <w:tr w:rsidR="00573227" w:rsidTr="00CF41C0">
        <w:trPr>
          <w:trHeight w:val="413"/>
        </w:trPr>
        <w:tc>
          <w:tcPr>
            <w:tcW w:w="594" w:type="dxa"/>
            <w:vMerge/>
            <w:tcBorders>
              <w:bottom w:val="single" w:sz="4" w:space="0" w:color="000000" w:themeColor="text1"/>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993" w:type="dxa"/>
            <w:vMerge/>
            <w:tcBorders>
              <w:bottom w:val="single" w:sz="4" w:space="0" w:color="000000" w:themeColor="text1"/>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1701" w:type="dxa"/>
            <w:gridSpan w:val="2"/>
            <w:tcBorders>
              <w:top w:val="single" w:sz="4" w:space="0" w:color="auto"/>
              <w:left w:val="single" w:sz="4" w:space="0" w:color="auto"/>
              <w:bottom w:val="single" w:sz="4" w:space="0" w:color="auto"/>
              <w:right w:val="single" w:sz="4" w:space="0" w:color="auto"/>
            </w:tcBorders>
          </w:tcPr>
          <w:p w:rsidR="00573227" w:rsidRPr="000B6F1C" w:rsidRDefault="00573227" w:rsidP="00CF41C0">
            <w:pPr>
              <w:tabs>
                <w:tab w:val="left" w:pos="1320"/>
              </w:tabs>
              <w:spacing w:line="480" w:lineRule="auto"/>
              <w:jc w:val="both"/>
              <w:rPr>
                <w:rFonts w:ascii="Times New Roman" w:hAnsi="Times New Roman" w:cs="Times New Roman"/>
                <w:sz w:val="24"/>
                <w:szCs w:val="24"/>
                <w:lang w:val="id-ID"/>
              </w:rPr>
            </w:pPr>
            <w:r w:rsidRPr="001D796D">
              <w:rPr>
                <w:rFonts w:ascii="Times New Roman" w:hAnsi="Times New Roman" w:cs="Times New Roman"/>
                <w:sz w:val="24"/>
                <w:szCs w:val="24"/>
                <w:lang w:val="fi-FI"/>
              </w:rPr>
              <w:t>Tidak patu</w:t>
            </w:r>
            <w:r>
              <w:rPr>
                <w:rFonts w:ascii="Times New Roman" w:hAnsi="Times New Roman" w:cs="Times New Roman"/>
                <w:sz w:val="24"/>
                <w:szCs w:val="24"/>
                <w:lang w:val="id-ID"/>
              </w:rPr>
              <w:t>h</w:t>
            </w:r>
          </w:p>
        </w:tc>
        <w:tc>
          <w:tcPr>
            <w:tcW w:w="1701" w:type="dxa"/>
            <w:gridSpan w:val="2"/>
            <w:tcBorders>
              <w:top w:val="single" w:sz="4" w:space="0" w:color="auto"/>
              <w:left w:val="single" w:sz="4" w:space="0" w:color="auto"/>
              <w:bottom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sidRPr="001D796D">
              <w:rPr>
                <w:rFonts w:ascii="Times New Roman" w:hAnsi="Times New Roman" w:cs="Times New Roman"/>
                <w:sz w:val="24"/>
                <w:szCs w:val="24"/>
                <w:lang w:val="fi-FI"/>
              </w:rPr>
              <w:t xml:space="preserve">      Patuh</w:t>
            </w:r>
          </w:p>
        </w:tc>
        <w:tc>
          <w:tcPr>
            <w:tcW w:w="850" w:type="dxa"/>
            <w:vMerge/>
            <w:tcBorders>
              <w:bottom w:val="single" w:sz="4" w:space="0" w:color="000000" w:themeColor="text1"/>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992" w:type="dxa"/>
            <w:vMerge/>
            <w:tcBorders>
              <w:left w:val="single" w:sz="4" w:space="0" w:color="auto"/>
              <w:bottom w:val="single" w:sz="4" w:space="0" w:color="000000" w:themeColor="text1"/>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993" w:type="dxa"/>
            <w:vMerge/>
            <w:tcBorders>
              <w:left w:val="single" w:sz="4" w:space="0" w:color="auto"/>
              <w:bottom w:val="single" w:sz="4" w:space="0" w:color="000000" w:themeColor="text1"/>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r>
      <w:tr w:rsidR="00573227" w:rsidTr="00CF41C0">
        <w:trPr>
          <w:trHeight w:val="419"/>
        </w:trPr>
        <w:tc>
          <w:tcPr>
            <w:tcW w:w="594" w:type="dxa"/>
            <w:vMerge/>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993" w:type="dxa"/>
            <w:vMerge/>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850" w:type="dxa"/>
            <w:tcBorders>
              <w:top w:val="single" w:sz="4" w:space="0" w:color="auto"/>
              <w:left w:val="single" w:sz="4" w:space="0" w:color="auto"/>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n</w:t>
            </w:r>
          </w:p>
        </w:tc>
        <w:tc>
          <w:tcPr>
            <w:tcW w:w="851" w:type="dxa"/>
            <w:tcBorders>
              <w:top w:val="single" w:sz="4" w:space="0" w:color="auto"/>
              <w:left w:val="single" w:sz="4" w:space="0" w:color="auto"/>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w:t>
            </w:r>
          </w:p>
        </w:tc>
        <w:tc>
          <w:tcPr>
            <w:tcW w:w="708" w:type="dxa"/>
            <w:tcBorders>
              <w:top w:val="single" w:sz="4" w:space="0" w:color="auto"/>
              <w:left w:val="single" w:sz="4" w:space="0" w:color="auto"/>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n</w:t>
            </w:r>
          </w:p>
        </w:tc>
        <w:tc>
          <w:tcPr>
            <w:tcW w:w="993" w:type="dxa"/>
            <w:tcBorders>
              <w:top w:val="single" w:sz="4" w:space="0" w:color="auto"/>
              <w:lef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w:t>
            </w:r>
          </w:p>
        </w:tc>
        <w:tc>
          <w:tcPr>
            <w:tcW w:w="850" w:type="dxa"/>
            <w:vMerge/>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992" w:type="dxa"/>
            <w:vMerge/>
            <w:tcBorders>
              <w:left w:val="single" w:sz="4" w:space="0" w:color="auto"/>
              <w:bottom w:val="single" w:sz="4" w:space="0" w:color="auto"/>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993" w:type="dxa"/>
            <w:vMerge/>
            <w:tcBorders>
              <w:left w:val="single" w:sz="4" w:space="0" w:color="auto"/>
              <w:bottom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r>
      <w:tr w:rsidR="00573227" w:rsidTr="00CF41C0">
        <w:tc>
          <w:tcPr>
            <w:tcW w:w="594" w:type="dxa"/>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sidRPr="001D796D">
              <w:rPr>
                <w:rFonts w:ascii="Times New Roman" w:hAnsi="Times New Roman" w:cs="Times New Roman"/>
                <w:sz w:val="24"/>
                <w:szCs w:val="24"/>
                <w:lang w:val="fi-FI"/>
              </w:rPr>
              <w:t xml:space="preserve">  1.</w:t>
            </w:r>
          </w:p>
        </w:tc>
        <w:tc>
          <w:tcPr>
            <w:tcW w:w="993" w:type="dxa"/>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Negati</w:t>
            </w:r>
            <w:r w:rsidRPr="001D796D">
              <w:rPr>
                <w:rFonts w:ascii="Times New Roman" w:hAnsi="Times New Roman" w:cs="Times New Roman"/>
                <w:sz w:val="24"/>
                <w:szCs w:val="24"/>
                <w:lang w:val="fi-FI"/>
              </w:rPr>
              <w:t>f</w:t>
            </w:r>
          </w:p>
        </w:tc>
        <w:tc>
          <w:tcPr>
            <w:tcW w:w="850" w:type="dxa"/>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8</w:t>
            </w:r>
          </w:p>
        </w:tc>
        <w:tc>
          <w:tcPr>
            <w:tcW w:w="851" w:type="dxa"/>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61,5%</w:t>
            </w:r>
          </w:p>
        </w:tc>
        <w:tc>
          <w:tcPr>
            <w:tcW w:w="708" w:type="dxa"/>
            <w:tcBorders>
              <w:left w:val="single" w:sz="4" w:space="0" w:color="auto"/>
              <w:right w:val="single" w:sz="4" w:space="0" w:color="auto"/>
            </w:tcBorders>
          </w:tcPr>
          <w:p w:rsidR="00573227" w:rsidRPr="004A0DC4" w:rsidRDefault="00573227" w:rsidP="00CF41C0">
            <w:pPr>
              <w:tabs>
                <w:tab w:val="left" w:pos="13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3" w:type="dxa"/>
            <w:tcBorders>
              <w:lef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38,5%</w:t>
            </w:r>
          </w:p>
        </w:tc>
        <w:tc>
          <w:tcPr>
            <w:tcW w:w="850" w:type="dxa"/>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13</w:t>
            </w:r>
          </w:p>
        </w:tc>
        <w:tc>
          <w:tcPr>
            <w:tcW w:w="992" w:type="dxa"/>
            <w:tcBorders>
              <w:top w:val="single" w:sz="4" w:space="0" w:color="auto"/>
              <w:left w:val="single" w:sz="4" w:space="0" w:color="auto"/>
              <w:bottom w:val="nil"/>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0,001</w:t>
            </w:r>
          </w:p>
        </w:tc>
        <w:tc>
          <w:tcPr>
            <w:tcW w:w="993" w:type="dxa"/>
            <w:tcBorders>
              <w:top w:val="single" w:sz="4" w:space="0" w:color="auto"/>
              <w:left w:val="single" w:sz="4" w:space="0" w:color="auto"/>
              <w:bottom w:val="nil"/>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0,6</w:t>
            </w:r>
          </w:p>
        </w:tc>
      </w:tr>
      <w:tr w:rsidR="00573227" w:rsidTr="00CF41C0">
        <w:tc>
          <w:tcPr>
            <w:tcW w:w="594" w:type="dxa"/>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sidRPr="001D796D">
              <w:rPr>
                <w:rFonts w:ascii="Times New Roman" w:hAnsi="Times New Roman" w:cs="Times New Roman"/>
                <w:sz w:val="24"/>
                <w:szCs w:val="24"/>
                <w:lang w:val="fi-FI"/>
              </w:rPr>
              <w:t xml:space="preserve">  2.</w:t>
            </w:r>
          </w:p>
        </w:tc>
        <w:tc>
          <w:tcPr>
            <w:tcW w:w="993" w:type="dxa"/>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sidRPr="001D796D">
              <w:rPr>
                <w:rFonts w:ascii="Times New Roman" w:hAnsi="Times New Roman" w:cs="Times New Roman"/>
                <w:sz w:val="24"/>
                <w:szCs w:val="24"/>
                <w:lang w:val="fi-FI"/>
              </w:rPr>
              <w:t>Positif</w:t>
            </w:r>
          </w:p>
        </w:tc>
        <w:tc>
          <w:tcPr>
            <w:tcW w:w="850" w:type="dxa"/>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2</w:t>
            </w:r>
          </w:p>
        </w:tc>
        <w:tc>
          <w:tcPr>
            <w:tcW w:w="851" w:type="dxa"/>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8,7%</w:t>
            </w:r>
          </w:p>
        </w:tc>
        <w:tc>
          <w:tcPr>
            <w:tcW w:w="708" w:type="dxa"/>
            <w:tcBorders>
              <w:left w:val="single" w:sz="4" w:space="0" w:color="auto"/>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22</w:t>
            </w:r>
          </w:p>
        </w:tc>
        <w:tc>
          <w:tcPr>
            <w:tcW w:w="993" w:type="dxa"/>
            <w:tcBorders>
              <w:lef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91,3%</w:t>
            </w:r>
          </w:p>
        </w:tc>
        <w:tc>
          <w:tcPr>
            <w:tcW w:w="850" w:type="dxa"/>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23</w:t>
            </w:r>
          </w:p>
        </w:tc>
        <w:tc>
          <w:tcPr>
            <w:tcW w:w="992" w:type="dxa"/>
            <w:tcBorders>
              <w:top w:val="nil"/>
              <w:left w:val="single" w:sz="4" w:space="0" w:color="auto"/>
              <w:bottom w:val="single" w:sz="4" w:space="0" w:color="auto"/>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993" w:type="dxa"/>
            <w:tcBorders>
              <w:top w:val="nil"/>
              <w:left w:val="single" w:sz="4" w:space="0" w:color="auto"/>
              <w:bottom w:val="single" w:sz="4" w:space="0" w:color="auto"/>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r>
      <w:tr w:rsidR="00573227" w:rsidTr="00CF41C0">
        <w:tc>
          <w:tcPr>
            <w:tcW w:w="594" w:type="dxa"/>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993" w:type="dxa"/>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sidRPr="001D796D">
              <w:rPr>
                <w:rFonts w:ascii="Times New Roman" w:hAnsi="Times New Roman" w:cs="Times New Roman"/>
                <w:sz w:val="24"/>
                <w:szCs w:val="24"/>
                <w:lang w:val="fi-FI"/>
              </w:rPr>
              <w:t>Total</w:t>
            </w:r>
          </w:p>
        </w:tc>
        <w:tc>
          <w:tcPr>
            <w:tcW w:w="850" w:type="dxa"/>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sidRPr="001D796D">
              <w:rPr>
                <w:rFonts w:ascii="Times New Roman" w:hAnsi="Times New Roman" w:cs="Times New Roman"/>
                <w:sz w:val="24"/>
                <w:szCs w:val="24"/>
                <w:lang w:val="fi-FI"/>
              </w:rPr>
              <w:t>1</w:t>
            </w:r>
            <w:r>
              <w:rPr>
                <w:rFonts w:ascii="Times New Roman" w:hAnsi="Times New Roman" w:cs="Times New Roman"/>
                <w:sz w:val="24"/>
                <w:szCs w:val="24"/>
                <w:lang w:val="fi-FI"/>
              </w:rPr>
              <w:t>0</w:t>
            </w:r>
          </w:p>
        </w:tc>
        <w:tc>
          <w:tcPr>
            <w:tcW w:w="851" w:type="dxa"/>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708" w:type="dxa"/>
            <w:tcBorders>
              <w:left w:val="single" w:sz="4" w:space="0" w:color="auto"/>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26</w:t>
            </w:r>
          </w:p>
        </w:tc>
        <w:tc>
          <w:tcPr>
            <w:tcW w:w="993" w:type="dxa"/>
            <w:tcBorders>
              <w:lef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850" w:type="dxa"/>
            <w:tcBorders>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36</w:t>
            </w:r>
          </w:p>
        </w:tc>
        <w:tc>
          <w:tcPr>
            <w:tcW w:w="992" w:type="dxa"/>
            <w:tcBorders>
              <w:top w:val="single" w:sz="4" w:space="0" w:color="auto"/>
              <w:left w:val="single" w:sz="4" w:space="0" w:color="auto"/>
              <w:righ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c>
          <w:tcPr>
            <w:tcW w:w="993" w:type="dxa"/>
            <w:tcBorders>
              <w:top w:val="single" w:sz="4" w:space="0" w:color="auto"/>
              <w:left w:val="single" w:sz="4" w:space="0" w:color="auto"/>
            </w:tcBorders>
          </w:tcPr>
          <w:p w:rsidR="00573227" w:rsidRPr="001D796D" w:rsidRDefault="00573227" w:rsidP="00CF41C0">
            <w:pPr>
              <w:tabs>
                <w:tab w:val="left" w:pos="1320"/>
              </w:tabs>
              <w:spacing w:line="480" w:lineRule="auto"/>
              <w:jc w:val="both"/>
              <w:rPr>
                <w:rFonts w:ascii="Times New Roman" w:hAnsi="Times New Roman" w:cs="Times New Roman"/>
                <w:sz w:val="24"/>
                <w:szCs w:val="24"/>
                <w:lang w:val="fi-FI"/>
              </w:rPr>
            </w:pPr>
          </w:p>
        </w:tc>
      </w:tr>
    </w:tbl>
    <w:p w:rsidR="00573227" w:rsidRDefault="00573227" w:rsidP="00573227">
      <w:pPr>
        <w:tabs>
          <w:tab w:val="left" w:pos="1320"/>
        </w:tabs>
        <w:spacing w:after="0" w:line="480" w:lineRule="auto"/>
        <w:jc w:val="both"/>
        <w:rPr>
          <w:rFonts w:ascii="Times New Roman" w:hAnsi="Times New Roman" w:cs="Times New Roman"/>
          <w:sz w:val="24"/>
          <w:szCs w:val="24"/>
          <w:lang w:val="fi-FI"/>
        </w:rPr>
      </w:pPr>
    </w:p>
    <w:p w:rsidR="00573227" w:rsidRDefault="00573227" w:rsidP="00573227">
      <w:pPr>
        <w:tabs>
          <w:tab w:val="left" w:pos="1320"/>
        </w:tabs>
        <w:spacing w:after="0" w:line="480" w:lineRule="auto"/>
        <w:ind w:left="720"/>
        <w:jc w:val="both"/>
        <w:rPr>
          <w:rFonts w:ascii="Times New Roman" w:hAnsi="Times New Roman" w:cs="Times New Roman"/>
          <w:sz w:val="24"/>
          <w:szCs w:val="24"/>
          <w:lang w:val="fi-FI"/>
        </w:rPr>
      </w:pPr>
      <w:r>
        <w:rPr>
          <w:rFonts w:ascii="Times New Roman" w:hAnsi="Times New Roman" w:cs="Times New Roman"/>
          <w:sz w:val="24"/>
          <w:szCs w:val="24"/>
          <w:lang w:val="fi-FI"/>
        </w:rPr>
        <w:tab/>
        <w:t>H</w:t>
      </w:r>
      <w:r w:rsidRPr="004575D5">
        <w:rPr>
          <w:rFonts w:ascii="Times New Roman" w:hAnsi="Times New Roman" w:cs="Times New Roman"/>
          <w:sz w:val="24"/>
          <w:szCs w:val="24"/>
          <w:lang w:val="fi-FI"/>
        </w:rPr>
        <w:t>asil analisis hubungan antara</w:t>
      </w:r>
      <w:r>
        <w:rPr>
          <w:rFonts w:ascii="Times New Roman" w:hAnsi="Times New Roman" w:cs="Times New Roman"/>
          <w:sz w:val="24"/>
          <w:szCs w:val="24"/>
          <w:lang w:val="fi-FI"/>
        </w:rPr>
        <w:t xml:space="preserve"> sikap dengan kepatuhan ODHA minum obat ARV (anti retroviral) di Rumah Sakit Achmad Mochtar Bukittinggi tahun 2014adalah 23 orang responden yang memiliki sikap positif  21 (91,3%) orang responden yang  patuh makan obat ARV (antiretroviral) dan 13yang memiliki sikap  negatif 8 (61,5%) orang responden patuh meminum obat ARV (anti retrviral)</w:t>
      </w:r>
    </w:p>
    <w:p w:rsidR="00573227" w:rsidRDefault="00573227" w:rsidP="00573227">
      <w:pPr>
        <w:tabs>
          <w:tab w:val="left" w:pos="1320"/>
        </w:tabs>
        <w:spacing w:after="0" w:line="480" w:lineRule="auto"/>
        <w:ind w:left="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Dari hasil uji statistik </w:t>
      </w:r>
      <w:r w:rsidRPr="000B16C1">
        <w:rPr>
          <w:rFonts w:ascii="Times New Roman" w:hAnsi="Times New Roman" w:cs="Times New Roman"/>
          <w:i/>
          <w:sz w:val="24"/>
          <w:szCs w:val="24"/>
          <w:lang w:val="fi-FI"/>
        </w:rPr>
        <w:t>chi-square</w:t>
      </w:r>
      <w:r>
        <w:rPr>
          <w:rFonts w:ascii="Times New Roman" w:hAnsi="Times New Roman" w:cs="Times New Roman"/>
          <w:sz w:val="24"/>
          <w:szCs w:val="24"/>
          <w:lang w:val="fi-FI"/>
        </w:rPr>
        <w:t xml:space="preserve"> didapatkan nilai </w:t>
      </w:r>
      <w:r w:rsidRPr="000B16C1">
        <w:rPr>
          <w:rFonts w:ascii="Times New Roman" w:hAnsi="Times New Roman" w:cs="Times New Roman"/>
          <w:i/>
          <w:sz w:val="24"/>
          <w:szCs w:val="24"/>
          <w:lang w:val="fi-FI"/>
        </w:rPr>
        <w:t>p value</w:t>
      </w:r>
      <w:r>
        <w:rPr>
          <w:rFonts w:ascii="Times New Roman" w:hAnsi="Times New Roman" w:cs="Times New Roman"/>
          <w:sz w:val="24"/>
          <w:szCs w:val="24"/>
          <w:lang w:val="fi-FI"/>
        </w:rPr>
        <w:t xml:space="preserve"> sebesar 0,001 (p&lt;0,05), dengan demikian dapat disimpulkan bahwa ada hubungan yang bermakna atau </w:t>
      </w:r>
      <w:r w:rsidRPr="000B16C1">
        <w:rPr>
          <w:rFonts w:ascii="Times New Roman" w:hAnsi="Times New Roman" w:cs="Times New Roman"/>
          <w:i/>
          <w:sz w:val="24"/>
          <w:szCs w:val="24"/>
          <w:lang w:val="fi-FI"/>
        </w:rPr>
        <w:t>signifikan</w:t>
      </w:r>
      <w:r>
        <w:rPr>
          <w:rFonts w:ascii="Times New Roman" w:hAnsi="Times New Roman" w:cs="Times New Roman"/>
          <w:sz w:val="24"/>
          <w:szCs w:val="24"/>
          <w:lang w:val="fi-FI"/>
        </w:rPr>
        <w:t xml:space="preserve"> antara sikap ODHA dengan keberhasilan terapi antiretroviral (ARV)</w:t>
      </w:r>
      <w:r>
        <w:rPr>
          <w:rFonts w:ascii="Times New Roman" w:hAnsi="Times New Roman" w:cs="Times New Roman"/>
          <w:sz w:val="24"/>
          <w:szCs w:val="24"/>
          <w:lang w:val="id-ID"/>
        </w:rPr>
        <w:t xml:space="preserve"> dengan nilai OR (odds ratio) </w:t>
      </w:r>
      <w:r>
        <w:rPr>
          <w:rFonts w:ascii="Times New Roman" w:hAnsi="Times New Roman" w:cs="Times New Roman"/>
          <w:sz w:val="24"/>
          <w:szCs w:val="24"/>
          <w:lang w:val="fi-FI"/>
        </w:rPr>
        <w:t>0,6</w:t>
      </w:r>
      <w:r>
        <w:rPr>
          <w:rFonts w:ascii="Times New Roman" w:hAnsi="Times New Roman" w:cs="Times New Roman"/>
          <w:sz w:val="24"/>
          <w:szCs w:val="24"/>
          <w:lang w:val="id-ID"/>
        </w:rPr>
        <w:t xml:space="preserve"> artinya </w:t>
      </w:r>
      <w:r>
        <w:rPr>
          <w:rFonts w:ascii="Times New Roman" w:hAnsi="Times New Roman" w:cs="Times New Roman"/>
          <w:sz w:val="24"/>
          <w:szCs w:val="24"/>
          <w:lang w:val="fi-FI"/>
        </w:rPr>
        <w:t xml:space="preserve">pasien dengan </w:t>
      </w:r>
      <w:r>
        <w:rPr>
          <w:rFonts w:ascii="Times New Roman" w:hAnsi="Times New Roman" w:cs="Times New Roman"/>
          <w:sz w:val="24"/>
          <w:szCs w:val="24"/>
          <w:lang w:val="fi-FI"/>
        </w:rPr>
        <w:lastRenderedPageBreak/>
        <w:t xml:space="preserve">dengan sikap </w:t>
      </w:r>
      <w:r>
        <w:rPr>
          <w:rFonts w:ascii="Times New Roman" w:hAnsi="Times New Roman" w:cs="Times New Roman"/>
          <w:sz w:val="24"/>
          <w:szCs w:val="24"/>
          <w:lang w:val="id-ID"/>
        </w:rPr>
        <w:t xml:space="preserve">negatif </w:t>
      </w:r>
      <w:r>
        <w:rPr>
          <w:rFonts w:ascii="Times New Roman" w:hAnsi="Times New Roman" w:cs="Times New Roman"/>
          <w:sz w:val="24"/>
          <w:szCs w:val="24"/>
          <w:lang w:val="fi-FI"/>
        </w:rPr>
        <w:t>berpel</w:t>
      </w:r>
      <w:r>
        <w:rPr>
          <w:rFonts w:ascii="Times New Roman" w:hAnsi="Times New Roman" w:cs="Times New Roman"/>
          <w:sz w:val="24"/>
          <w:szCs w:val="24"/>
          <w:lang w:val="id-ID"/>
        </w:rPr>
        <w:t>ua</w:t>
      </w:r>
      <w:r>
        <w:rPr>
          <w:rFonts w:ascii="Times New Roman" w:hAnsi="Times New Roman" w:cs="Times New Roman"/>
          <w:sz w:val="24"/>
          <w:szCs w:val="24"/>
          <w:lang w:val="fi-FI"/>
        </w:rPr>
        <w:t xml:space="preserve">ng 0,6 kali lipat </w:t>
      </w:r>
      <w:r>
        <w:rPr>
          <w:rFonts w:ascii="Times New Roman" w:hAnsi="Times New Roman" w:cs="Times New Roman"/>
          <w:sz w:val="24"/>
          <w:szCs w:val="24"/>
          <w:lang w:val="id-ID"/>
        </w:rPr>
        <w:t>untuk tidak patuh minum obat ARV dibandingkan dengan pasien ODHA yang bersikap positif.</w:t>
      </w:r>
    </w:p>
    <w:p w:rsidR="00573227" w:rsidRDefault="00573227" w:rsidP="00573227">
      <w:pPr>
        <w:tabs>
          <w:tab w:val="left" w:pos="1320"/>
        </w:tabs>
        <w:spacing w:after="0" w:line="480" w:lineRule="auto"/>
        <w:ind w:left="720"/>
        <w:jc w:val="both"/>
        <w:rPr>
          <w:rFonts w:ascii="Times New Roman" w:hAnsi="Times New Roman" w:cs="Times New Roman"/>
          <w:sz w:val="24"/>
          <w:szCs w:val="24"/>
          <w:lang w:val="fi-FI"/>
        </w:rPr>
      </w:pPr>
    </w:p>
    <w:p w:rsidR="00573227" w:rsidRDefault="00573227" w:rsidP="00573227">
      <w:pPr>
        <w:tabs>
          <w:tab w:val="left" w:pos="1320"/>
        </w:tabs>
        <w:spacing w:after="0" w:line="480" w:lineRule="auto"/>
        <w:ind w:left="720"/>
        <w:jc w:val="both"/>
        <w:rPr>
          <w:rFonts w:ascii="Times New Roman" w:hAnsi="Times New Roman" w:cs="Times New Roman"/>
          <w:sz w:val="24"/>
          <w:szCs w:val="24"/>
          <w:lang w:val="fi-FI"/>
        </w:rPr>
      </w:pPr>
    </w:p>
    <w:p w:rsidR="00573227" w:rsidRPr="004575D5" w:rsidRDefault="00573227" w:rsidP="00573227">
      <w:pPr>
        <w:tabs>
          <w:tab w:val="left" w:pos="1320"/>
        </w:tabs>
        <w:spacing w:after="0" w:line="480" w:lineRule="auto"/>
        <w:ind w:left="720"/>
        <w:jc w:val="both"/>
        <w:rPr>
          <w:rFonts w:ascii="Times New Roman" w:hAnsi="Times New Roman" w:cs="Times New Roman"/>
          <w:sz w:val="24"/>
          <w:szCs w:val="24"/>
        </w:rPr>
      </w:pPr>
    </w:p>
    <w:p w:rsidR="00573227" w:rsidRPr="002F2D02" w:rsidRDefault="00573227" w:rsidP="00573227">
      <w:pPr>
        <w:tabs>
          <w:tab w:val="left" w:pos="1320"/>
        </w:tabs>
        <w:spacing w:after="0" w:line="480" w:lineRule="auto"/>
        <w:jc w:val="both"/>
        <w:rPr>
          <w:rFonts w:ascii="Times New Roman" w:hAnsi="Times New Roman" w:cs="Times New Roman"/>
          <w:sz w:val="24"/>
          <w:szCs w:val="24"/>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Pr="00981D52" w:rsidRDefault="00573227" w:rsidP="00573227">
      <w:pPr>
        <w:jc w:val="center"/>
        <w:rPr>
          <w:rFonts w:ascii="Times New Roman" w:hAnsi="Times New Roman" w:cs="Times New Roman"/>
          <w:b/>
          <w:sz w:val="28"/>
          <w:szCs w:val="28"/>
        </w:rPr>
      </w:pPr>
      <w:r w:rsidRPr="00981D52">
        <w:rPr>
          <w:rFonts w:ascii="Times New Roman" w:hAnsi="Times New Roman" w:cs="Times New Roman"/>
          <w:b/>
          <w:sz w:val="28"/>
          <w:szCs w:val="28"/>
        </w:rPr>
        <w:lastRenderedPageBreak/>
        <w:t>BAB VI</w:t>
      </w:r>
    </w:p>
    <w:p w:rsidR="00573227" w:rsidRDefault="00573227" w:rsidP="00573227">
      <w:pPr>
        <w:jc w:val="center"/>
        <w:rPr>
          <w:rFonts w:ascii="Times New Roman" w:hAnsi="Times New Roman" w:cs="Times New Roman"/>
          <w:b/>
          <w:sz w:val="28"/>
          <w:szCs w:val="28"/>
        </w:rPr>
      </w:pPr>
      <w:r w:rsidRPr="00981D52">
        <w:rPr>
          <w:rFonts w:ascii="Times New Roman" w:hAnsi="Times New Roman" w:cs="Times New Roman"/>
          <w:b/>
          <w:sz w:val="28"/>
          <w:szCs w:val="28"/>
        </w:rPr>
        <w:t>PEMBAHASAN</w:t>
      </w:r>
    </w:p>
    <w:p w:rsidR="00573227" w:rsidRDefault="00573227" w:rsidP="00573227">
      <w:pPr>
        <w:rPr>
          <w:rFonts w:ascii="Times New Roman" w:hAnsi="Times New Roman" w:cs="Times New Roman"/>
          <w:sz w:val="28"/>
          <w:szCs w:val="28"/>
        </w:rPr>
      </w:pPr>
    </w:p>
    <w:p w:rsidR="00573227" w:rsidRDefault="00573227" w:rsidP="00573227">
      <w:pPr>
        <w:rPr>
          <w:rFonts w:ascii="Times New Roman" w:hAnsi="Times New Roman" w:cs="Times New Roman"/>
          <w:b/>
          <w:sz w:val="24"/>
          <w:szCs w:val="24"/>
        </w:rPr>
      </w:pPr>
      <w:r w:rsidRPr="009E58E6">
        <w:rPr>
          <w:rFonts w:ascii="Times New Roman" w:hAnsi="Times New Roman" w:cs="Times New Roman"/>
          <w:b/>
          <w:sz w:val="24"/>
          <w:szCs w:val="24"/>
        </w:rPr>
        <w:t>6.1 Analisa</w:t>
      </w:r>
      <w:r>
        <w:rPr>
          <w:rFonts w:ascii="Times New Roman" w:hAnsi="Times New Roman" w:cs="Times New Roman"/>
          <w:b/>
          <w:sz w:val="24"/>
          <w:szCs w:val="24"/>
        </w:rPr>
        <w:t xml:space="preserve"> </w:t>
      </w:r>
      <w:r w:rsidRPr="009E58E6">
        <w:rPr>
          <w:rFonts w:ascii="Times New Roman" w:hAnsi="Times New Roman" w:cs="Times New Roman"/>
          <w:b/>
          <w:sz w:val="24"/>
          <w:szCs w:val="24"/>
        </w:rPr>
        <w:t>Univariat</w:t>
      </w:r>
    </w:p>
    <w:p w:rsidR="00573227" w:rsidRDefault="00573227" w:rsidP="00573227">
      <w:pPr>
        <w:rPr>
          <w:rFonts w:ascii="Times New Roman" w:hAnsi="Times New Roman" w:cs="Times New Roman"/>
          <w:b/>
          <w:sz w:val="24"/>
          <w:szCs w:val="24"/>
        </w:rPr>
      </w:pPr>
      <w:r>
        <w:rPr>
          <w:rFonts w:ascii="Times New Roman" w:hAnsi="Times New Roman" w:cs="Times New Roman"/>
          <w:b/>
          <w:sz w:val="24"/>
          <w:szCs w:val="24"/>
        </w:rPr>
        <w:t>6.1.1 Distribusi Frekwensi Motivasi ODHA</w:t>
      </w:r>
    </w:p>
    <w:p w:rsidR="00573227" w:rsidRDefault="00573227" w:rsidP="0057322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hasil penelitian motivasi  ODHA tentang kepatuhan minum obat ARV (antiretroviral), dari 36 orang responden didapatkan 24 (66,7%) orang responden yang memiliki motivasi tinggi untuk patuh menjalankan terapi ARV (antiretroviral)</w:t>
      </w:r>
    </w:p>
    <w:p w:rsidR="00573227" w:rsidRDefault="00573227" w:rsidP="0057322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penelitian yang dilakukan oleh Syafrizal (2010) di Poliklinik Lentera Minang RSUP M.Djamil Padang ,dari 32 orang responden didapatkan 23 (71,9%) patuh menjalan kanterapi ARV (antiretroviral) </w:t>
      </w:r>
    </w:p>
    <w:p w:rsidR="00573227" w:rsidRDefault="00573227" w:rsidP="00573227">
      <w:pPr>
        <w:spacing w:line="480" w:lineRule="auto"/>
        <w:ind w:left="720" w:firstLine="716"/>
        <w:jc w:val="both"/>
        <w:rPr>
          <w:rFonts w:ascii="Times New Roman" w:hAnsi="Times New Roman" w:cs="Times New Roman"/>
          <w:sz w:val="24"/>
          <w:szCs w:val="24"/>
        </w:rPr>
      </w:pPr>
      <w:r w:rsidRPr="00361B5C">
        <w:rPr>
          <w:rFonts w:ascii="Times New Roman" w:hAnsi="Times New Roman" w:cs="Times New Roman"/>
          <w:sz w:val="24"/>
          <w:szCs w:val="24"/>
        </w:rPr>
        <w:t>Motif atau</w:t>
      </w:r>
      <w:r>
        <w:rPr>
          <w:rFonts w:ascii="Times New Roman" w:hAnsi="Times New Roman" w:cs="Times New Roman"/>
          <w:sz w:val="24"/>
          <w:szCs w:val="24"/>
        </w:rPr>
        <w:t xml:space="preserve"> </w:t>
      </w:r>
      <w:r w:rsidRPr="00361B5C">
        <w:rPr>
          <w:rFonts w:ascii="Times New Roman" w:hAnsi="Times New Roman" w:cs="Times New Roman"/>
          <w:sz w:val="24"/>
          <w:szCs w:val="24"/>
        </w:rPr>
        <w:t>motivasi</w:t>
      </w:r>
      <w:r>
        <w:rPr>
          <w:rFonts w:ascii="Times New Roman" w:hAnsi="Times New Roman" w:cs="Times New Roman"/>
          <w:sz w:val="24"/>
          <w:szCs w:val="24"/>
        </w:rPr>
        <w:t xml:space="preserve"> </w:t>
      </w:r>
      <w:r w:rsidRPr="00361B5C">
        <w:rPr>
          <w:rFonts w:ascii="Times New Roman" w:hAnsi="Times New Roman" w:cs="Times New Roman"/>
          <w:sz w:val="24"/>
          <w:szCs w:val="24"/>
        </w:rPr>
        <w:t>berasal</w:t>
      </w:r>
      <w:r>
        <w:rPr>
          <w:rFonts w:ascii="Times New Roman" w:hAnsi="Times New Roman" w:cs="Times New Roman"/>
          <w:sz w:val="24"/>
          <w:szCs w:val="24"/>
        </w:rPr>
        <w:t xml:space="preserve"> </w:t>
      </w:r>
      <w:r w:rsidRPr="00361B5C">
        <w:rPr>
          <w:rFonts w:ascii="Times New Roman" w:hAnsi="Times New Roman" w:cs="Times New Roman"/>
          <w:sz w:val="24"/>
          <w:szCs w:val="24"/>
        </w:rPr>
        <w:t xml:space="preserve">dari kata Latin </w:t>
      </w:r>
      <w:r w:rsidRPr="00361B5C">
        <w:rPr>
          <w:rFonts w:ascii="Times New Roman" w:hAnsi="Times New Roman" w:cs="Times New Roman"/>
          <w:i/>
          <w:sz w:val="24"/>
          <w:szCs w:val="24"/>
        </w:rPr>
        <w:t>moreve</w:t>
      </w:r>
      <w:r>
        <w:rPr>
          <w:rFonts w:ascii="Times New Roman" w:hAnsi="Times New Roman" w:cs="Times New Roman"/>
          <w:i/>
          <w:sz w:val="24"/>
          <w:szCs w:val="24"/>
        </w:rPr>
        <w:t xml:space="preserve"> </w:t>
      </w:r>
      <w:r w:rsidRPr="00361B5C">
        <w:rPr>
          <w:rFonts w:ascii="Times New Roman" w:hAnsi="Times New Roman" w:cs="Times New Roman"/>
          <w:sz w:val="24"/>
          <w:szCs w:val="24"/>
        </w:rPr>
        <w:t>yang berarti</w:t>
      </w:r>
      <w:r>
        <w:rPr>
          <w:rFonts w:ascii="Times New Roman" w:hAnsi="Times New Roman" w:cs="Times New Roman"/>
          <w:sz w:val="24"/>
          <w:szCs w:val="24"/>
        </w:rPr>
        <w:t xml:space="preserve"> </w:t>
      </w:r>
      <w:r w:rsidRPr="00361B5C">
        <w:rPr>
          <w:rFonts w:ascii="Times New Roman" w:hAnsi="Times New Roman" w:cs="Times New Roman"/>
          <w:sz w:val="24"/>
          <w:szCs w:val="24"/>
        </w:rPr>
        <w:t>dorongan</w:t>
      </w:r>
      <w:r>
        <w:rPr>
          <w:rFonts w:ascii="Times New Roman" w:hAnsi="Times New Roman" w:cs="Times New Roman"/>
          <w:sz w:val="24"/>
          <w:szCs w:val="24"/>
        </w:rPr>
        <w:t xml:space="preserve"> </w:t>
      </w:r>
      <w:r w:rsidRPr="00361B5C">
        <w:rPr>
          <w:rFonts w:ascii="Times New Roman" w:hAnsi="Times New Roman" w:cs="Times New Roman"/>
          <w:sz w:val="24"/>
          <w:szCs w:val="24"/>
        </w:rPr>
        <w:t>dari</w:t>
      </w:r>
      <w:r>
        <w:rPr>
          <w:rFonts w:ascii="Times New Roman" w:hAnsi="Times New Roman" w:cs="Times New Roman"/>
          <w:sz w:val="24"/>
          <w:szCs w:val="24"/>
        </w:rPr>
        <w:t xml:space="preserve"> </w:t>
      </w:r>
      <w:r w:rsidRPr="00361B5C">
        <w:rPr>
          <w:rFonts w:ascii="Times New Roman" w:hAnsi="Times New Roman" w:cs="Times New Roman"/>
          <w:sz w:val="24"/>
          <w:szCs w:val="24"/>
        </w:rPr>
        <w:t>dalam</w:t>
      </w:r>
      <w:r>
        <w:rPr>
          <w:rFonts w:ascii="Times New Roman" w:hAnsi="Times New Roman" w:cs="Times New Roman"/>
          <w:sz w:val="24"/>
          <w:szCs w:val="24"/>
        </w:rPr>
        <w:t xml:space="preserve"> </w:t>
      </w:r>
      <w:r w:rsidRPr="00361B5C">
        <w:rPr>
          <w:rFonts w:ascii="Times New Roman" w:hAnsi="Times New Roman" w:cs="Times New Roman"/>
          <w:sz w:val="24"/>
          <w:szCs w:val="24"/>
        </w:rPr>
        <w:t>diri</w:t>
      </w:r>
      <w:r>
        <w:rPr>
          <w:rFonts w:ascii="Times New Roman" w:hAnsi="Times New Roman" w:cs="Times New Roman"/>
          <w:sz w:val="24"/>
          <w:szCs w:val="24"/>
        </w:rPr>
        <w:t xml:space="preserve"> </w:t>
      </w:r>
      <w:r w:rsidRPr="00361B5C">
        <w:rPr>
          <w:rFonts w:ascii="Times New Roman" w:hAnsi="Times New Roman" w:cs="Times New Roman"/>
          <w:sz w:val="24"/>
          <w:szCs w:val="24"/>
        </w:rPr>
        <w:t>manusia</w:t>
      </w:r>
      <w:r>
        <w:rPr>
          <w:rFonts w:ascii="Times New Roman" w:hAnsi="Times New Roman" w:cs="Times New Roman"/>
          <w:sz w:val="24"/>
          <w:szCs w:val="24"/>
        </w:rPr>
        <w:t xml:space="preserve"> </w:t>
      </w:r>
      <w:r w:rsidRPr="00361B5C">
        <w:rPr>
          <w:rFonts w:ascii="Times New Roman" w:hAnsi="Times New Roman" w:cs="Times New Roman"/>
          <w:sz w:val="24"/>
          <w:szCs w:val="24"/>
        </w:rPr>
        <w:t>untuk</w:t>
      </w:r>
      <w:r>
        <w:rPr>
          <w:rFonts w:ascii="Times New Roman" w:hAnsi="Times New Roman" w:cs="Times New Roman"/>
          <w:sz w:val="24"/>
          <w:szCs w:val="24"/>
        </w:rPr>
        <w:t xml:space="preserve"> </w:t>
      </w:r>
      <w:r w:rsidRPr="00361B5C">
        <w:rPr>
          <w:rFonts w:ascii="Times New Roman" w:hAnsi="Times New Roman" w:cs="Times New Roman"/>
          <w:sz w:val="24"/>
          <w:szCs w:val="24"/>
        </w:rPr>
        <w:t>bertindak</w:t>
      </w:r>
      <w:r>
        <w:rPr>
          <w:rFonts w:ascii="Times New Roman" w:hAnsi="Times New Roman" w:cs="Times New Roman"/>
          <w:sz w:val="24"/>
          <w:szCs w:val="24"/>
        </w:rPr>
        <w:t xml:space="preserve"> </w:t>
      </w:r>
      <w:r w:rsidRPr="00361B5C">
        <w:rPr>
          <w:rFonts w:ascii="Times New Roman" w:hAnsi="Times New Roman" w:cs="Times New Roman"/>
          <w:sz w:val="24"/>
          <w:szCs w:val="24"/>
        </w:rPr>
        <w:t>dan</w:t>
      </w:r>
      <w:r>
        <w:rPr>
          <w:rFonts w:ascii="Times New Roman" w:hAnsi="Times New Roman" w:cs="Times New Roman"/>
          <w:sz w:val="24"/>
          <w:szCs w:val="24"/>
        </w:rPr>
        <w:t xml:space="preserve"> </w:t>
      </w:r>
      <w:r w:rsidRPr="00361B5C">
        <w:rPr>
          <w:rFonts w:ascii="Times New Roman" w:hAnsi="Times New Roman" w:cs="Times New Roman"/>
          <w:sz w:val="24"/>
          <w:szCs w:val="24"/>
        </w:rPr>
        <w:t>berperilaku (Notoatmodjo 2010,p.119).Motivasi</w:t>
      </w:r>
      <w:r>
        <w:rPr>
          <w:rFonts w:ascii="Times New Roman" w:hAnsi="Times New Roman" w:cs="Times New Roman"/>
          <w:sz w:val="24"/>
          <w:szCs w:val="24"/>
        </w:rPr>
        <w:t xml:space="preserve"> </w:t>
      </w:r>
      <w:r w:rsidRPr="00361B5C">
        <w:rPr>
          <w:rFonts w:ascii="Times New Roman" w:hAnsi="Times New Roman" w:cs="Times New Roman"/>
          <w:sz w:val="24"/>
          <w:szCs w:val="24"/>
        </w:rPr>
        <w:t>adalah</w:t>
      </w:r>
      <w:r>
        <w:rPr>
          <w:rFonts w:ascii="Times New Roman" w:hAnsi="Times New Roman" w:cs="Times New Roman"/>
          <w:sz w:val="24"/>
          <w:szCs w:val="24"/>
        </w:rPr>
        <w:t xml:space="preserve"> </w:t>
      </w:r>
      <w:r w:rsidRPr="00361B5C">
        <w:rPr>
          <w:rFonts w:ascii="Times New Roman" w:hAnsi="Times New Roman" w:cs="Times New Roman"/>
          <w:sz w:val="24"/>
          <w:szCs w:val="24"/>
        </w:rPr>
        <w:t>karakteristik</w:t>
      </w:r>
      <w:r>
        <w:rPr>
          <w:rFonts w:ascii="Times New Roman" w:hAnsi="Times New Roman" w:cs="Times New Roman"/>
          <w:sz w:val="24"/>
          <w:szCs w:val="24"/>
        </w:rPr>
        <w:t xml:space="preserve"> </w:t>
      </w:r>
      <w:r w:rsidRPr="00361B5C">
        <w:rPr>
          <w:rFonts w:ascii="Times New Roman" w:hAnsi="Times New Roman" w:cs="Times New Roman"/>
          <w:sz w:val="24"/>
          <w:szCs w:val="24"/>
        </w:rPr>
        <w:t>psikologis</w:t>
      </w:r>
      <w:r>
        <w:rPr>
          <w:rFonts w:ascii="Times New Roman" w:hAnsi="Times New Roman" w:cs="Times New Roman"/>
          <w:sz w:val="24"/>
          <w:szCs w:val="24"/>
        </w:rPr>
        <w:t xml:space="preserve"> </w:t>
      </w:r>
      <w:r w:rsidRPr="00361B5C">
        <w:rPr>
          <w:rFonts w:ascii="Times New Roman" w:hAnsi="Times New Roman" w:cs="Times New Roman"/>
          <w:sz w:val="24"/>
          <w:szCs w:val="24"/>
        </w:rPr>
        <w:t>manusia yang memberi</w:t>
      </w:r>
      <w:r>
        <w:rPr>
          <w:rFonts w:ascii="Times New Roman" w:hAnsi="Times New Roman" w:cs="Times New Roman"/>
          <w:sz w:val="24"/>
          <w:szCs w:val="24"/>
        </w:rPr>
        <w:t xml:space="preserve"> </w:t>
      </w:r>
      <w:r w:rsidRPr="00361B5C">
        <w:rPr>
          <w:rFonts w:ascii="Times New Roman" w:hAnsi="Times New Roman" w:cs="Times New Roman"/>
          <w:sz w:val="24"/>
          <w:szCs w:val="24"/>
        </w:rPr>
        <w:t>kontribusi</w:t>
      </w:r>
      <w:r>
        <w:rPr>
          <w:rFonts w:ascii="Times New Roman" w:hAnsi="Times New Roman" w:cs="Times New Roman"/>
          <w:sz w:val="24"/>
          <w:szCs w:val="24"/>
        </w:rPr>
        <w:t xml:space="preserve"> </w:t>
      </w:r>
      <w:r w:rsidRPr="00361B5C">
        <w:rPr>
          <w:rFonts w:ascii="Times New Roman" w:hAnsi="Times New Roman" w:cs="Times New Roman"/>
          <w:sz w:val="24"/>
          <w:szCs w:val="24"/>
        </w:rPr>
        <w:t>pada</w:t>
      </w:r>
      <w:r>
        <w:rPr>
          <w:rFonts w:ascii="Times New Roman" w:hAnsi="Times New Roman" w:cs="Times New Roman"/>
          <w:sz w:val="24"/>
          <w:szCs w:val="24"/>
        </w:rPr>
        <w:t xml:space="preserve"> </w:t>
      </w:r>
      <w:r w:rsidRPr="00361B5C">
        <w:rPr>
          <w:rFonts w:ascii="Times New Roman" w:hAnsi="Times New Roman" w:cs="Times New Roman"/>
          <w:sz w:val="24"/>
          <w:szCs w:val="24"/>
        </w:rPr>
        <w:t>tingkat</w:t>
      </w:r>
      <w:r>
        <w:rPr>
          <w:rFonts w:ascii="Times New Roman" w:hAnsi="Times New Roman" w:cs="Times New Roman"/>
          <w:sz w:val="24"/>
          <w:szCs w:val="24"/>
        </w:rPr>
        <w:t xml:space="preserve"> </w:t>
      </w:r>
      <w:r w:rsidRPr="00361B5C">
        <w:rPr>
          <w:rFonts w:ascii="Times New Roman" w:hAnsi="Times New Roman" w:cs="Times New Roman"/>
          <w:sz w:val="24"/>
          <w:szCs w:val="24"/>
        </w:rPr>
        <w:t>komitmen</w:t>
      </w:r>
      <w:r>
        <w:rPr>
          <w:rFonts w:ascii="Times New Roman" w:hAnsi="Times New Roman" w:cs="Times New Roman"/>
          <w:sz w:val="24"/>
          <w:szCs w:val="24"/>
        </w:rPr>
        <w:t xml:space="preserve"> </w:t>
      </w:r>
      <w:r w:rsidRPr="00361B5C">
        <w:rPr>
          <w:rFonts w:ascii="Times New Roman" w:hAnsi="Times New Roman" w:cs="Times New Roman"/>
          <w:sz w:val="24"/>
          <w:szCs w:val="24"/>
        </w:rPr>
        <w:t>seseorang (Bahtiar 2002,p.30).</w:t>
      </w:r>
    </w:p>
    <w:p w:rsidR="00573227" w:rsidRDefault="00573227" w:rsidP="00573227">
      <w:pPr>
        <w:spacing w:line="480" w:lineRule="auto"/>
        <w:ind w:left="720" w:firstLine="716"/>
        <w:jc w:val="both"/>
        <w:rPr>
          <w:rFonts w:ascii="Times New Roman" w:hAnsi="Times New Roman" w:cs="Times New Roman"/>
          <w:sz w:val="24"/>
          <w:szCs w:val="24"/>
        </w:rPr>
      </w:pPr>
      <w:r>
        <w:rPr>
          <w:rFonts w:ascii="Times New Roman" w:hAnsi="Times New Roman" w:cs="Times New Roman"/>
          <w:sz w:val="24"/>
          <w:szCs w:val="24"/>
        </w:rPr>
        <w:t>Analisa peneliti didapatkan bahwa motivasi ODHA di Rumah Sakit Achmad Mochtar dipengaruhi banyak penyebab, pasien memahami efek samping dari kombinasi obat yang digunakan, jangka waktu pemberian obat, dukungan keluarga dan temansebaya. Hal ini tampak pada hasil penelitian didapatkan 24 orang responden memiliki motivas itinggi yang patuh minum terapi ARV 21 (87,5%) orang responden.</w:t>
      </w:r>
    </w:p>
    <w:p w:rsidR="00573227" w:rsidRPr="008B10EC" w:rsidRDefault="00573227" w:rsidP="00573227">
      <w:pPr>
        <w:spacing w:line="480" w:lineRule="auto"/>
        <w:jc w:val="both"/>
        <w:rPr>
          <w:rFonts w:ascii="Times New Roman" w:hAnsi="Times New Roman" w:cs="Times New Roman"/>
          <w:sz w:val="24"/>
          <w:szCs w:val="24"/>
        </w:rPr>
      </w:pPr>
      <w:r w:rsidRPr="008B10EC">
        <w:rPr>
          <w:rFonts w:ascii="Times New Roman" w:hAnsi="Times New Roman" w:cs="Times New Roman"/>
          <w:b/>
          <w:sz w:val="24"/>
          <w:szCs w:val="24"/>
        </w:rPr>
        <w:lastRenderedPageBreak/>
        <w:t>6.1.2 Distribusi</w:t>
      </w:r>
      <w:r>
        <w:rPr>
          <w:rFonts w:ascii="Times New Roman" w:hAnsi="Times New Roman" w:cs="Times New Roman"/>
          <w:b/>
          <w:sz w:val="24"/>
          <w:szCs w:val="24"/>
        </w:rPr>
        <w:t xml:space="preserve"> </w:t>
      </w:r>
      <w:r w:rsidRPr="008B10EC">
        <w:rPr>
          <w:rFonts w:ascii="Times New Roman" w:hAnsi="Times New Roman" w:cs="Times New Roman"/>
          <w:b/>
          <w:sz w:val="24"/>
          <w:szCs w:val="24"/>
        </w:rPr>
        <w:t>FrekwensiSikap ODHA</w:t>
      </w:r>
    </w:p>
    <w:p w:rsidR="00573227" w:rsidRDefault="00573227" w:rsidP="0057322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penelitiantentangsikap ODHA tentang kepatuhan minumobat ARV (antiretroviral), dari </w:t>
      </w:r>
      <w:r>
        <w:rPr>
          <w:rFonts w:ascii="Times New Roman" w:hAnsi="Times New Roman" w:cs="Times New Roman"/>
          <w:sz w:val="24"/>
          <w:szCs w:val="24"/>
          <w:lang w:val="id-ID"/>
        </w:rPr>
        <w:t>3</w:t>
      </w:r>
      <w:r>
        <w:rPr>
          <w:rFonts w:ascii="Times New Roman" w:hAnsi="Times New Roman" w:cs="Times New Roman"/>
          <w:sz w:val="24"/>
          <w:szCs w:val="24"/>
        </w:rPr>
        <w:t>6 orang responden didapatkan 21 (91,3%) orang responden yang mempunyai sikap positf terhadap kepatuhan terapi ARV (antiretroviral)</w:t>
      </w:r>
    </w:p>
    <w:p w:rsidR="00573227" w:rsidRPr="00577FBF" w:rsidRDefault="00573227" w:rsidP="00573227">
      <w:pPr>
        <w:spacing w:after="0" w:line="480" w:lineRule="auto"/>
        <w:ind w:left="720" w:firstLine="720"/>
        <w:jc w:val="both"/>
        <w:rPr>
          <w:rFonts w:ascii="Times New Roman" w:hAnsi="Times New Roman" w:cs="Times New Roman"/>
          <w:sz w:val="24"/>
          <w:szCs w:val="24"/>
        </w:rPr>
      </w:pPr>
      <w:r w:rsidRPr="00577FBF">
        <w:rPr>
          <w:rFonts w:ascii="Times New Roman" w:hAnsi="Times New Roman" w:cs="Times New Roman"/>
          <w:sz w:val="24"/>
          <w:szCs w:val="24"/>
        </w:rPr>
        <w:t>Sikap</w:t>
      </w:r>
      <w:r>
        <w:rPr>
          <w:rFonts w:ascii="Times New Roman" w:hAnsi="Times New Roman" w:cs="Times New Roman"/>
          <w:sz w:val="24"/>
          <w:szCs w:val="24"/>
        </w:rPr>
        <w:t xml:space="preserve"> </w:t>
      </w:r>
      <w:r w:rsidRPr="00577FBF">
        <w:rPr>
          <w:rFonts w:ascii="Times New Roman" w:hAnsi="Times New Roman" w:cs="Times New Roman"/>
          <w:sz w:val="24"/>
          <w:szCs w:val="24"/>
        </w:rPr>
        <w:t>adalah</w:t>
      </w:r>
      <w:r>
        <w:rPr>
          <w:rFonts w:ascii="Times New Roman" w:hAnsi="Times New Roman" w:cs="Times New Roman"/>
          <w:sz w:val="24"/>
          <w:szCs w:val="24"/>
        </w:rPr>
        <w:t xml:space="preserve"> </w:t>
      </w:r>
      <w:r w:rsidRPr="00577FBF">
        <w:rPr>
          <w:rFonts w:ascii="Times New Roman" w:hAnsi="Times New Roman" w:cs="Times New Roman"/>
          <w:sz w:val="24"/>
          <w:szCs w:val="24"/>
        </w:rPr>
        <w:t>reaksi</w:t>
      </w:r>
      <w:r>
        <w:rPr>
          <w:rFonts w:ascii="Times New Roman" w:hAnsi="Times New Roman" w:cs="Times New Roman"/>
          <w:sz w:val="24"/>
          <w:szCs w:val="24"/>
        </w:rPr>
        <w:t xml:space="preserve"> </w:t>
      </w:r>
      <w:r w:rsidRPr="00577FBF">
        <w:rPr>
          <w:rFonts w:ascii="Times New Roman" w:hAnsi="Times New Roman" w:cs="Times New Roman"/>
          <w:sz w:val="24"/>
          <w:szCs w:val="24"/>
        </w:rPr>
        <w:t>atau</w:t>
      </w:r>
      <w:r>
        <w:rPr>
          <w:rFonts w:ascii="Times New Roman" w:hAnsi="Times New Roman" w:cs="Times New Roman"/>
          <w:sz w:val="24"/>
          <w:szCs w:val="24"/>
        </w:rPr>
        <w:t xml:space="preserve"> </w:t>
      </w:r>
      <w:r w:rsidRPr="00577FBF">
        <w:rPr>
          <w:rFonts w:ascii="Times New Roman" w:hAnsi="Times New Roman" w:cs="Times New Roman"/>
          <w:sz w:val="24"/>
          <w:szCs w:val="24"/>
        </w:rPr>
        <w:t>respon</w:t>
      </w:r>
      <w:r>
        <w:rPr>
          <w:rFonts w:ascii="Times New Roman" w:hAnsi="Times New Roman" w:cs="Times New Roman"/>
          <w:sz w:val="24"/>
          <w:szCs w:val="24"/>
        </w:rPr>
        <w:t xml:space="preserve"> </w:t>
      </w:r>
      <w:r w:rsidRPr="00577FBF">
        <w:rPr>
          <w:rFonts w:ascii="Times New Roman" w:hAnsi="Times New Roman" w:cs="Times New Roman"/>
          <w:sz w:val="24"/>
          <w:szCs w:val="24"/>
        </w:rPr>
        <w:t>seseorang yang masih</w:t>
      </w:r>
      <w:r>
        <w:rPr>
          <w:rFonts w:ascii="Times New Roman" w:hAnsi="Times New Roman" w:cs="Times New Roman"/>
          <w:sz w:val="24"/>
          <w:szCs w:val="24"/>
        </w:rPr>
        <w:t xml:space="preserve"> </w:t>
      </w:r>
      <w:r w:rsidRPr="00577FBF">
        <w:rPr>
          <w:rFonts w:ascii="Times New Roman" w:hAnsi="Times New Roman" w:cs="Times New Roman"/>
          <w:sz w:val="24"/>
          <w:szCs w:val="24"/>
        </w:rPr>
        <w:t>tertutup</w:t>
      </w:r>
      <w:r>
        <w:rPr>
          <w:rFonts w:ascii="Times New Roman" w:hAnsi="Times New Roman" w:cs="Times New Roman"/>
          <w:sz w:val="24"/>
          <w:szCs w:val="24"/>
        </w:rPr>
        <w:t xml:space="preserve"> </w:t>
      </w:r>
      <w:r w:rsidRPr="00577FBF">
        <w:rPr>
          <w:rFonts w:ascii="Times New Roman" w:hAnsi="Times New Roman" w:cs="Times New Roman"/>
          <w:sz w:val="24"/>
          <w:szCs w:val="24"/>
        </w:rPr>
        <w:t>terhadap</w:t>
      </w:r>
      <w:r>
        <w:rPr>
          <w:rFonts w:ascii="Times New Roman" w:hAnsi="Times New Roman" w:cs="Times New Roman"/>
          <w:sz w:val="24"/>
          <w:szCs w:val="24"/>
        </w:rPr>
        <w:t xml:space="preserve"> </w:t>
      </w:r>
      <w:r w:rsidRPr="00577FBF">
        <w:rPr>
          <w:rFonts w:ascii="Times New Roman" w:hAnsi="Times New Roman" w:cs="Times New Roman"/>
          <w:sz w:val="24"/>
          <w:szCs w:val="24"/>
        </w:rPr>
        <w:t>suatu stimulus atau</w:t>
      </w:r>
      <w:r>
        <w:rPr>
          <w:rFonts w:ascii="Times New Roman" w:hAnsi="Times New Roman" w:cs="Times New Roman"/>
          <w:sz w:val="24"/>
          <w:szCs w:val="24"/>
        </w:rPr>
        <w:t xml:space="preserve"> </w:t>
      </w:r>
      <w:r w:rsidRPr="00577FBF">
        <w:rPr>
          <w:rFonts w:ascii="Times New Roman" w:hAnsi="Times New Roman" w:cs="Times New Roman"/>
          <w:sz w:val="24"/>
          <w:szCs w:val="24"/>
        </w:rPr>
        <w:t>objek.Allport (1954) menjelaskan</w:t>
      </w:r>
      <w:r>
        <w:rPr>
          <w:rFonts w:ascii="Times New Roman" w:hAnsi="Times New Roman" w:cs="Times New Roman"/>
          <w:sz w:val="24"/>
          <w:szCs w:val="24"/>
        </w:rPr>
        <w:t xml:space="preserve"> </w:t>
      </w:r>
      <w:r w:rsidRPr="00577FBF">
        <w:rPr>
          <w:rFonts w:ascii="Times New Roman" w:hAnsi="Times New Roman" w:cs="Times New Roman"/>
          <w:sz w:val="24"/>
          <w:szCs w:val="24"/>
        </w:rPr>
        <w:t>bahwa</w:t>
      </w:r>
      <w:r>
        <w:rPr>
          <w:rFonts w:ascii="Times New Roman" w:hAnsi="Times New Roman" w:cs="Times New Roman"/>
          <w:sz w:val="24"/>
          <w:szCs w:val="24"/>
        </w:rPr>
        <w:t xml:space="preserve"> </w:t>
      </w:r>
      <w:r w:rsidRPr="00577FBF">
        <w:rPr>
          <w:rFonts w:ascii="Times New Roman" w:hAnsi="Times New Roman" w:cs="Times New Roman"/>
          <w:sz w:val="24"/>
          <w:szCs w:val="24"/>
        </w:rPr>
        <w:t>sikap</w:t>
      </w:r>
      <w:r>
        <w:rPr>
          <w:rFonts w:ascii="Times New Roman" w:hAnsi="Times New Roman" w:cs="Times New Roman"/>
          <w:sz w:val="24"/>
          <w:szCs w:val="24"/>
        </w:rPr>
        <w:t xml:space="preserve"> </w:t>
      </w:r>
      <w:r w:rsidRPr="00577FBF">
        <w:rPr>
          <w:rFonts w:ascii="Times New Roman" w:hAnsi="Times New Roman" w:cs="Times New Roman"/>
          <w:sz w:val="24"/>
          <w:szCs w:val="24"/>
        </w:rPr>
        <w:t>mempunyai 3 komponen</w:t>
      </w:r>
      <w:r>
        <w:rPr>
          <w:rFonts w:ascii="Times New Roman" w:hAnsi="Times New Roman" w:cs="Times New Roman"/>
          <w:sz w:val="24"/>
          <w:szCs w:val="24"/>
        </w:rPr>
        <w:t xml:space="preserve"> </w:t>
      </w:r>
      <w:r w:rsidRPr="00577FBF">
        <w:rPr>
          <w:rFonts w:ascii="Times New Roman" w:hAnsi="Times New Roman" w:cs="Times New Roman"/>
          <w:sz w:val="24"/>
          <w:szCs w:val="24"/>
        </w:rPr>
        <w:t>pokokyaitu :</w:t>
      </w:r>
    </w:p>
    <w:p w:rsidR="00573227" w:rsidRPr="006C6950" w:rsidRDefault="00573227" w:rsidP="00573227">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6C6950">
        <w:rPr>
          <w:rFonts w:ascii="Times New Roman" w:hAnsi="Times New Roman" w:cs="Times New Roman"/>
          <w:sz w:val="24"/>
          <w:szCs w:val="24"/>
        </w:rPr>
        <w:t>Kepercayaan (keyakinan), ide, dan</w:t>
      </w:r>
      <w:r>
        <w:rPr>
          <w:rFonts w:ascii="Times New Roman" w:hAnsi="Times New Roman" w:cs="Times New Roman"/>
          <w:sz w:val="24"/>
          <w:szCs w:val="24"/>
        </w:rPr>
        <w:t xml:space="preserve"> </w:t>
      </w:r>
      <w:r w:rsidRPr="006C6950">
        <w:rPr>
          <w:rFonts w:ascii="Times New Roman" w:hAnsi="Times New Roman" w:cs="Times New Roman"/>
          <w:sz w:val="24"/>
          <w:szCs w:val="24"/>
        </w:rPr>
        <w:t>konsep</w:t>
      </w:r>
      <w:r>
        <w:rPr>
          <w:rFonts w:ascii="Times New Roman" w:hAnsi="Times New Roman" w:cs="Times New Roman"/>
          <w:sz w:val="24"/>
          <w:szCs w:val="24"/>
        </w:rPr>
        <w:t xml:space="preserve"> </w:t>
      </w:r>
      <w:r w:rsidRPr="006C6950">
        <w:rPr>
          <w:rFonts w:ascii="Times New Roman" w:hAnsi="Times New Roman" w:cs="Times New Roman"/>
          <w:sz w:val="24"/>
          <w:szCs w:val="24"/>
        </w:rPr>
        <w:t>terhadap</w:t>
      </w:r>
      <w:r>
        <w:rPr>
          <w:rFonts w:ascii="Times New Roman" w:hAnsi="Times New Roman" w:cs="Times New Roman"/>
          <w:sz w:val="24"/>
          <w:szCs w:val="24"/>
        </w:rPr>
        <w:t xml:space="preserve"> </w:t>
      </w:r>
      <w:r w:rsidRPr="006C6950">
        <w:rPr>
          <w:rFonts w:ascii="Times New Roman" w:hAnsi="Times New Roman" w:cs="Times New Roman"/>
          <w:sz w:val="24"/>
          <w:szCs w:val="24"/>
        </w:rPr>
        <w:t>suatuobjek.</w:t>
      </w:r>
    </w:p>
    <w:p w:rsidR="00573227" w:rsidRPr="006C6950" w:rsidRDefault="00573227" w:rsidP="00573227">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6C6950">
        <w:rPr>
          <w:rFonts w:ascii="Times New Roman" w:hAnsi="Times New Roman" w:cs="Times New Roman"/>
          <w:sz w:val="24"/>
          <w:szCs w:val="24"/>
        </w:rPr>
        <w:t>Kehidupan</w:t>
      </w:r>
      <w:r>
        <w:rPr>
          <w:rFonts w:ascii="Times New Roman" w:hAnsi="Times New Roman" w:cs="Times New Roman"/>
          <w:sz w:val="24"/>
          <w:szCs w:val="24"/>
        </w:rPr>
        <w:t xml:space="preserve"> </w:t>
      </w:r>
      <w:r w:rsidRPr="006C6950">
        <w:rPr>
          <w:rFonts w:ascii="Times New Roman" w:hAnsi="Times New Roman" w:cs="Times New Roman"/>
          <w:sz w:val="24"/>
          <w:szCs w:val="24"/>
        </w:rPr>
        <w:t>emosional</w:t>
      </w:r>
      <w:r>
        <w:rPr>
          <w:rFonts w:ascii="Times New Roman" w:hAnsi="Times New Roman" w:cs="Times New Roman"/>
          <w:sz w:val="24"/>
          <w:szCs w:val="24"/>
        </w:rPr>
        <w:t xml:space="preserve"> </w:t>
      </w:r>
      <w:r w:rsidRPr="006C6950">
        <w:rPr>
          <w:rFonts w:ascii="Times New Roman" w:hAnsi="Times New Roman" w:cs="Times New Roman"/>
          <w:sz w:val="24"/>
          <w:szCs w:val="24"/>
        </w:rPr>
        <w:t>atau</w:t>
      </w:r>
      <w:r>
        <w:rPr>
          <w:rFonts w:ascii="Times New Roman" w:hAnsi="Times New Roman" w:cs="Times New Roman"/>
          <w:sz w:val="24"/>
          <w:szCs w:val="24"/>
        </w:rPr>
        <w:t xml:space="preserve"> </w:t>
      </w:r>
      <w:r w:rsidRPr="006C6950">
        <w:rPr>
          <w:rFonts w:ascii="Times New Roman" w:hAnsi="Times New Roman" w:cs="Times New Roman"/>
          <w:sz w:val="24"/>
          <w:szCs w:val="24"/>
        </w:rPr>
        <w:t>evaluasi</w:t>
      </w:r>
      <w:r>
        <w:rPr>
          <w:rFonts w:ascii="Times New Roman" w:hAnsi="Times New Roman" w:cs="Times New Roman"/>
          <w:sz w:val="24"/>
          <w:szCs w:val="24"/>
        </w:rPr>
        <w:t xml:space="preserve"> </w:t>
      </w:r>
      <w:r w:rsidRPr="006C6950">
        <w:rPr>
          <w:rFonts w:ascii="Times New Roman" w:hAnsi="Times New Roman" w:cs="Times New Roman"/>
          <w:sz w:val="24"/>
          <w:szCs w:val="24"/>
        </w:rPr>
        <w:t>emosional</w:t>
      </w:r>
      <w:r>
        <w:rPr>
          <w:rFonts w:ascii="Times New Roman" w:hAnsi="Times New Roman" w:cs="Times New Roman"/>
          <w:sz w:val="24"/>
          <w:szCs w:val="24"/>
        </w:rPr>
        <w:t xml:space="preserve"> </w:t>
      </w:r>
      <w:r w:rsidRPr="006C6950">
        <w:rPr>
          <w:rFonts w:ascii="Times New Roman" w:hAnsi="Times New Roman" w:cs="Times New Roman"/>
          <w:sz w:val="24"/>
          <w:szCs w:val="24"/>
        </w:rPr>
        <w:t>terhadap</w:t>
      </w:r>
      <w:r>
        <w:rPr>
          <w:rFonts w:ascii="Times New Roman" w:hAnsi="Times New Roman" w:cs="Times New Roman"/>
          <w:sz w:val="24"/>
          <w:szCs w:val="24"/>
        </w:rPr>
        <w:t xml:space="preserve"> </w:t>
      </w:r>
      <w:r w:rsidRPr="006C6950">
        <w:rPr>
          <w:rFonts w:ascii="Times New Roman" w:hAnsi="Times New Roman" w:cs="Times New Roman"/>
          <w:sz w:val="24"/>
          <w:szCs w:val="24"/>
        </w:rPr>
        <w:t>suatu</w:t>
      </w:r>
      <w:r>
        <w:rPr>
          <w:rFonts w:ascii="Times New Roman" w:hAnsi="Times New Roman" w:cs="Times New Roman"/>
          <w:sz w:val="24"/>
          <w:szCs w:val="24"/>
        </w:rPr>
        <w:t xml:space="preserve"> </w:t>
      </w:r>
      <w:r w:rsidRPr="006C6950">
        <w:rPr>
          <w:rFonts w:ascii="Times New Roman" w:hAnsi="Times New Roman" w:cs="Times New Roman"/>
          <w:sz w:val="24"/>
          <w:szCs w:val="24"/>
        </w:rPr>
        <w:t>objek.</w:t>
      </w:r>
    </w:p>
    <w:p w:rsidR="00573227" w:rsidRPr="006C6950" w:rsidRDefault="00573227" w:rsidP="00573227">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6C6950">
        <w:rPr>
          <w:rFonts w:ascii="Times New Roman" w:hAnsi="Times New Roman" w:cs="Times New Roman"/>
          <w:sz w:val="24"/>
          <w:szCs w:val="24"/>
        </w:rPr>
        <w:t>Kecenderungan</w:t>
      </w:r>
      <w:r>
        <w:rPr>
          <w:rFonts w:ascii="Times New Roman" w:hAnsi="Times New Roman" w:cs="Times New Roman"/>
          <w:sz w:val="24"/>
          <w:szCs w:val="24"/>
        </w:rPr>
        <w:t xml:space="preserve"> </w:t>
      </w:r>
      <w:r w:rsidRPr="006C6950">
        <w:rPr>
          <w:rFonts w:ascii="Times New Roman" w:hAnsi="Times New Roman" w:cs="Times New Roman"/>
          <w:sz w:val="24"/>
          <w:szCs w:val="24"/>
        </w:rPr>
        <w:t>untuk</w:t>
      </w:r>
      <w:r>
        <w:rPr>
          <w:rFonts w:ascii="Times New Roman" w:hAnsi="Times New Roman" w:cs="Times New Roman"/>
          <w:sz w:val="24"/>
          <w:szCs w:val="24"/>
        </w:rPr>
        <w:t xml:space="preserve"> </w:t>
      </w:r>
      <w:r w:rsidRPr="006C6950">
        <w:rPr>
          <w:rFonts w:ascii="Times New Roman" w:hAnsi="Times New Roman" w:cs="Times New Roman"/>
          <w:sz w:val="24"/>
          <w:szCs w:val="24"/>
        </w:rPr>
        <w:t>bertindak (</w:t>
      </w:r>
      <w:r w:rsidRPr="006C6950">
        <w:rPr>
          <w:rFonts w:ascii="Times New Roman" w:hAnsi="Times New Roman" w:cs="Times New Roman"/>
          <w:i/>
          <w:sz w:val="24"/>
          <w:szCs w:val="24"/>
        </w:rPr>
        <w:t>trend to behave</w:t>
      </w:r>
      <w:r w:rsidRPr="006C6950">
        <w:rPr>
          <w:rFonts w:ascii="Times New Roman" w:hAnsi="Times New Roman" w:cs="Times New Roman"/>
          <w:sz w:val="24"/>
          <w:szCs w:val="24"/>
        </w:rPr>
        <w:t xml:space="preserve">)                                                               </w:t>
      </w:r>
    </w:p>
    <w:p w:rsidR="00573227" w:rsidRDefault="00573227" w:rsidP="00573227">
      <w:pPr>
        <w:pStyle w:val="ListParagraph"/>
        <w:spacing w:after="0" w:line="480" w:lineRule="auto"/>
        <w:ind w:firstLine="720"/>
        <w:jc w:val="both"/>
        <w:rPr>
          <w:rFonts w:ascii="Times New Roman" w:hAnsi="Times New Roman" w:cs="Times New Roman"/>
          <w:sz w:val="24"/>
          <w:szCs w:val="24"/>
        </w:rPr>
      </w:pPr>
      <w:r w:rsidRPr="00577FBF">
        <w:rPr>
          <w:rFonts w:ascii="Times New Roman" w:hAnsi="Times New Roman" w:cs="Times New Roman"/>
          <w:sz w:val="24"/>
          <w:szCs w:val="24"/>
        </w:rPr>
        <w:t>Ketiga</w:t>
      </w:r>
      <w:r>
        <w:rPr>
          <w:rFonts w:ascii="Times New Roman" w:hAnsi="Times New Roman" w:cs="Times New Roman"/>
          <w:sz w:val="24"/>
          <w:szCs w:val="24"/>
        </w:rPr>
        <w:t xml:space="preserve"> </w:t>
      </w:r>
      <w:r w:rsidRPr="00577FBF">
        <w:rPr>
          <w:rFonts w:ascii="Times New Roman" w:hAnsi="Times New Roman" w:cs="Times New Roman"/>
          <w:sz w:val="24"/>
          <w:szCs w:val="24"/>
        </w:rPr>
        <w:t>komponen</w:t>
      </w:r>
      <w:r>
        <w:rPr>
          <w:rFonts w:ascii="Times New Roman" w:hAnsi="Times New Roman" w:cs="Times New Roman"/>
          <w:sz w:val="24"/>
          <w:szCs w:val="24"/>
        </w:rPr>
        <w:t xml:space="preserve"> </w:t>
      </w:r>
      <w:r w:rsidRPr="00577FBF">
        <w:rPr>
          <w:rFonts w:ascii="Times New Roman" w:hAnsi="Times New Roman" w:cs="Times New Roman"/>
          <w:sz w:val="24"/>
          <w:szCs w:val="24"/>
        </w:rPr>
        <w:t>tersebut</w:t>
      </w:r>
      <w:r>
        <w:rPr>
          <w:rFonts w:ascii="Times New Roman" w:hAnsi="Times New Roman" w:cs="Times New Roman"/>
          <w:sz w:val="24"/>
          <w:szCs w:val="24"/>
        </w:rPr>
        <w:t xml:space="preserve"> </w:t>
      </w:r>
      <w:r w:rsidRPr="00577FBF">
        <w:rPr>
          <w:rFonts w:ascii="Times New Roman" w:hAnsi="Times New Roman" w:cs="Times New Roman"/>
          <w:sz w:val="24"/>
          <w:szCs w:val="24"/>
        </w:rPr>
        <w:t>diatas</w:t>
      </w:r>
      <w:r>
        <w:rPr>
          <w:rFonts w:ascii="Times New Roman" w:hAnsi="Times New Roman" w:cs="Times New Roman"/>
          <w:sz w:val="24"/>
          <w:szCs w:val="24"/>
        </w:rPr>
        <w:t xml:space="preserve"> </w:t>
      </w:r>
      <w:r w:rsidRPr="00577FBF">
        <w:rPr>
          <w:rFonts w:ascii="Times New Roman" w:hAnsi="Times New Roman" w:cs="Times New Roman"/>
          <w:sz w:val="24"/>
          <w:szCs w:val="24"/>
        </w:rPr>
        <w:t>secara</w:t>
      </w:r>
      <w:r>
        <w:rPr>
          <w:rFonts w:ascii="Times New Roman" w:hAnsi="Times New Roman" w:cs="Times New Roman"/>
          <w:sz w:val="24"/>
          <w:szCs w:val="24"/>
        </w:rPr>
        <w:t xml:space="preserve"> </w:t>
      </w:r>
      <w:r w:rsidRPr="00577FBF">
        <w:rPr>
          <w:rFonts w:ascii="Times New Roman" w:hAnsi="Times New Roman" w:cs="Times New Roman"/>
          <w:sz w:val="24"/>
          <w:szCs w:val="24"/>
        </w:rPr>
        <w:t>bersama-sama</w:t>
      </w:r>
      <w:r>
        <w:rPr>
          <w:rFonts w:ascii="Times New Roman" w:hAnsi="Times New Roman" w:cs="Times New Roman"/>
          <w:sz w:val="24"/>
          <w:szCs w:val="24"/>
        </w:rPr>
        <w:t xml:space="preserve"> </w:t>
      </w:r>
      <w:r w:rsidRPr="00577FBF">
        <w:rPr>
          <w:rFonts w:ascii="Times New Roman" w:hAnsi="Times New Roman" w:cs="Times New Roman"/>
          <w:sz w:val="24"/>
          <w:szCs w:val="24"/>
        </w:rPr>
        <w:t>membentuk</w:t>
      </w:r>
      <w:r>
        <w:rPr>
          <w:rFonts w:ascii="Times New Roman" w:hAnsi="Times New Roman" w:cs="Times New Roman"/>
          <w:sz w:val="24"/>
          <w:szCs w:val="24"/>
        </w:rPr>
        <w:t xml:space="preserve"> </w:t>
      </w:r>
      <w:r w:rsidRPr="00577FBF">
        <w:rPr>
          <w:rFonts w:ascii="Times New Roman" w:hAnsi="Times New Roman" w:cs="Times New Roman"/>
          <w:sz w:val="24"/>
          <w:szCs w:val="24"/>
        </w:rPr>
        <w:t>sikap yang utuh (</w:t>
      </w:r>
      <w:r w:rsidRPr="00577FBF">
        <w:rPr>
          <w:rFonts w:ascii="Times New Roman" w:hAnsi="Times New Roman" w:cs="Times New Roman"/>
          <w:i/>
          <w:sz w:val="24"/>
          <w:szCs w:val="24"/>
        </w:rPr>
        <w:t>total attitude</w:t>
      </w:r>
      <w:r w:rsidRPr="00577FBF">
        <w:rPr>
          <w:rFonts w:ascii="Times New Roman" w:hAnsi="Times New Roman" w:cs="Times New Roman"/>
          <w:sz w:val="24"/>
          <w:szCs w:val="24"/>
        </w:rPr>
        <w:t>).Dalam</w:t>
      </w:r>
      <w:r>
        <w:rPr>
          <w:rFonts w:ascii="Times New Roman" w:hAnsi="Times New Roman" w:cs="Times New Roman"/>
          <w:sz w:val="24"/>
          <w:szCs w:val="24"/>
        </w:rPr>
        <w:t xml:space="preserve"> </w:t>
      </w:r>
      <w:r w:rsidRPr="00577FBF">
        <w:rPr>
          <w:rFonts w:ascii="Times New Roman" w:hAnsi="Times New Roman" w:cs="Times New Roman"/>
          <w:sz w:val="24"/>
          <w:szCs w:val="24"/>
        </w:rPr>
        <w:t>penentuan</w:t>
      </w:r>
      <w:r>
        <w:rPr>
          <w:rFonts w:ascii="Times New Roman" w:hAnsi="Times New Roman" w:cs="Times New Roman"/>
          <w:sz w:val="24"/>
          <w:szCs w:val="24"/>
        </w:rPr>
        <w:t xml:space="preserve"> </w:t>
      </w:r>
      <w:r w:rsidRPr="00577FBF">
        <w:rPr>
          <w:rFonts w:ascii="Times New Roman" w:hAnsi="Times New Roman" w:cs="Times New Roman"/>
          <w:sz w:val="24"/>
          <w:szCs w:val="24"/>
        </w:rPr>
        <w:t>sikap yang utuh</w:t>
      </w:r>
      <w:r>
        <w:rPr>
          <w:rFonts w:ascii="Times New Roman" w:hAnsi="Times New Roman" w:cs="Times New Roman"/>
          <w:sz w:val="24"/>
          <w:szCs w:val="24"/>
        </w:rPr>
        <w:t xml:space="preserve"> </w:t>
      </w:r>
      <w:r w:rsidRPr="00577FBF">
        <w:rPr>
          <w:rFonts w:ascii="Times New Roman" w:hAnsi="Times New Roman" w:cs="Times New Roman"/>
          <w:sz w:val="24"/>
          <w:szCs w:val="24"/>
        </w:rPr>
        <w:t>ini, pengetahuan, berfikir, keyakinan, dan</w:t>
      </w:r>
      <w:r>
        <w:rPr>
          <w:rFonts w:ascii="Times New Roman" w:hAnsi="Times New Roman" w:cs="Times New Roman"/>
          <w:sz w:val="24"/>
          <w:szCs w:val="24"/>
        </w:rPr>
        <w:t xml:space="preserve"> </w:t>
      </w:r>
      <w:r w:rsidRPr="00577FBF">
        <w:rPr>
          <w:rFonts w:ascii="Times New Roman" w:hAnsi="Times New Roman" w:cs="Times New Roman"/>
          <w:sz w:val="24"/>
          <w:szCs w:val="24"/>
        </w:rPr>
        <w:t>emosi</w:t>
      </w:r>
      <w:r>
        <w:rPr>
          <w:rFonts w:ascii="Times New Roman" w:hAnsi="Times New Roman" w:cs="Times New Roman"/>
          <w:sz w:val="24"/>
          <w:szCs w:val="24"/>
        </w:rPr>
        <w:t xml:space="preserve"> </w:t>
      </w:r>
      <w:r w:rsidRPr="00577FBF">
        <w:rPr>
          <w:rFonts w:ascii="Times New Roman" w:hAnsi="Times New Roman" w:cs="Times New Roman"/>
          <w:sz w:val="24"/>
          <w:szCs w:val="24"/>
        </w:rPr>
        <w:t>memegang</w:t>
      </w:r>
      <w:r>
        <w:rPr>
          <w:rFonts w:ascii="Times New Roman" w:hAnsi="Times New Roman" w:cs="Times New Roman"/>
          <w:sz w:val="24"/>
          <w:szCs w:val="24"/>
        </w:rPr>
        <w:t xml:space="preserve"> </w:t>
      </w:r>
      <w:r w:rsidRPr="00577FBF">
        <w:rPr>
          <w:rFonts w:ascii="Times New Roman" w:hAnsi="Times New Roman" w:cs="Times New Roman"/>
          <w:sz w:val="24"/>
          <w:szCs w:val="24"/>
        </w:rPr>
        <w:t>peranan</w:t>
      </w:r>
      <w:r>
        <w:rPr>
          <w:rFonts w:ascii="Times New Roman" w:hAnsi="Times New Roman" w:cs="Times New Roman"/>
          <w:sz w:val="24"/>
          <w:szCs w:val="24"/>
        </w:rPr>
        <w:t xml:space="preserve"> </w:t>
      </w:r>
      <w:r w:rsidRPr="00577FBF">
        <w:rPr>
          <w:rFonts w:ascii="Times New Roman" w:hAnsi="Times New Roman" w:cs="Times New Roman"/>
          <w:sz w:val="24"/>
          <w:szCs w:val="24"/>
        </w:rPr>
        <w:t>penting.Sikap</w:t>
      </w:r>
      <w:r>
        <w:rPr>
          <w:rFonts w:ascii="Times New Roman" w:hAnsi="Times New Roman" w:cs="Times New Roman"/>
          <w:sz w:val="24"/>
          <w:szCs w:val="24"/>
        </w:rPr>
        <w:t xml:space="preserve"> </w:t>
      </w:r>
      <w:r w:rsidRPr="00577FBF">
        <w:rPr>
          <w:rFonts w:ascii="Times New Roman" w:hAnsi="Times New Roman" w:cs="Times New Roman"/>
          <w:sz w:val="24"/>
          <w:szCs w:val="24"/>
        </w:rPr>
        <w:t>atau</w:t>
      </w:r>
      <w:r>
        <w:rPr>
          <w:rFonts w:ascii="Times New Roman" w:hAnsi="Times New Roman" w:cs="Times New Roman"/>
          <w:sz w:val="24"/>
          <w:szCs w:val="24"/>
        </w:rPr>
        <w:t xml:space="preserve"> </w:t>
      </w:r>
      <w:r w:rsidRPr="00577FBF">
        <w:rPr>
          <w:rFonts w:ascii="Times New Roman" w:hAnsi="Times New Roman" w:cs="Times New Roman"/>
          <w:sz w:val="24"/>
          <w:szCs w:val="24"/>
        </w:rPr>
        <w:t>respon yang masih</w:t>
      </w:r>
      <w:r>
        <w:rPr>
          <w:rFonts w:ascii="Times New Roman" w:hAnsi="Times New Roman" w:cs="Times New Roman"/>
          <w:sz w:val="24"/>
          <w:szCs w:val="24"/>
        </w:rPr>
        <w:t xml:space="preserve"> </w:t>
      </w:r>
      <w:r w:rsidRPr="00577FBF">
        <w:rPr>
          <w:rFonts w:ascii="Times New Roman" w:hAnsi="Times New Roman" w:cs="Times New Roman"/>
          <w:sz w:val="24"/>
          <w:szCs w:val="24"/>
        </w:rPr>
        <w:t>tertutup</w:t>
      </w:r>
      <w:r>
        <w:rPr>
          <w:rFonts w:ascii="Times New Roman" w:hAnsi="Times New Roman" w:cs="Times New Roman"/>
          <w:sz w:val="24"/>
          <w:szCs w:val="24"/>
        </w:rPr>
        <w:t xml:space="preserve"> </w:t>
      </w:r>
      <w:r w:rsidRPr="00577FBF">
        <w:rPr>
          <w:rFonts w:ascii="Times New Roman" w:hAnsi="Times New Roman" w:cs="Times New Roman"/>
          <w:sz w:val="24"/>
          <w:szCs w:val="24"/>
        </w:rPr>
        <w:t>tersebut, jika</w:t>
      </w:r>
      <w:r>
        <w:rPr>
          <w:rFonts w:ascii="Times New Roman" w:hAnsi="Times New Roman" w:cs="Times New Roman"/>
          <w:sz w:val="24"/>
          <w:szCs w:val="24"/>
        </w:rPr>
        <w:t xml:space="preserve"> </w:t>
      </w:r>
      <w:r w:rsidRPr="00577FBF">
        <w:rPr>
          <w:rFonts w:ascii="Times New Roman" w:hAnsi="Times New Roman" w:cs="Times New Roman"/>
          <w:sz w:val="24"/>
          <w:szCs w:val="24"/>
        </w:rPr>
        <w:t>terdapat stimulus yakni</w:t>
      </w:r>
      <w:r>
        <w:rPr>
          <w:rFonts w:ascii="Times New Roman" w:hAnsi="Times New Roman" w:cs="Times New Roman"/>
          <w:sz w:val="24"/>
          <w:szCs w:val="24"/>
        </w:rPr>
        <w:t xml:space="preserve"> </w:t>
      </w:r>
      <w:r w:rsidRPr="00577FBF">
        <w:rPr>
          <w:rFonts w:ascii="Times New Roman" w:hAnsi="Times New Roman" w:cs="Times New Roman"/>
          <w:sz w:val="24"/>
          <w:szCs w:val="24"/>
        </w:rPr>
        <w:t>objek yang telah</w:t>
      </w:r>
      <w:r>
        <w:rPr>
          <w:rFonts w:ascii="Times New Roman" w:hAnsi="Times New Roman" w:cs="Times New Roman"/>
          <w:sz w:val="24"/>
          <w:szCs w:val="24"/>
        </w:rPr>
        <w:t xml:space="preserve"> </w:t>
      </w:r>
      <w:r w:rsidRPr="00577FBF">
        <w:rPr>
          <w:rFonts w:ascii="Times New Roman" w:hAnsi="Times New Roman" w:cs="Times New Roman"/>
          <w:sz w:val="24"/>
          <w:szCs w:val="24"/>
        </w:rPr>
        <w:t>diketahui</w:t>
      </w:r>
      <w:r>
        <w:rPr>
          <w:rFonts w:ascii="Times New Roman" w:hAnsi="Times New Roman" w:cs="Times New Roman"/>
          <w:sz w:val="24"/>
          <w:szCs w:val="24"/>
        </w:rPr>
        <w:t xml:space="preserve"> </w:t>
      </w:r>
      <w:r w:rsidRPr="00577FBF">
        <w:rPr>
          <w:rFonts w:ascii="Times New Roman" w:hAnsi="Times New Roman" w:cs="Times New Roman"/>
          <w:sz w:val="24"/>
          <w:szCs w:val="24"/>
        </w:rPr>
        <w:t>dan</w:t>
      </w:r>
      <w:r>
        <w:rPr>
          <w:rFonts w:ascii="Times New Roman" w:hAnsi="Times New Roman" w:cs="Times New Roman"/>
          <w:sz w:val="24"/>
          <w:szCs w:val="24"/>
        </w:rPr>
        <w:t xml:space="preserve"> </w:t>
      </w:r>
      <w:r w:rsidRPr="00577FBF">
        <w:rPr>
          <w:rFonts w:ascii="Times New Roman" w:hAnsi="Times New Roman" w:cs="Times New Roman"/>
          <w:sz w:val="24"/>
          <w:szCs w:val="24"/>
        </w:rPr>
        <w:t>disadari</w:t>
      </w:r>
      <w:r>
        <w:rPr>
          <w:rFonts w:ascii="Times New Roman" w:hAnsi="Times New Roman" w:cs="Times New Roman"/>
          <w:sz w:val="24"/>
          <w:szCs w:val="24"/>
        </w:rPr>
        <w:t xml:space="preserve"> </w:t>
      </w:r>
      <w:r w:rsidRPr="00577FBF">
        <w:rPr>
          <w:rFonts w:ascii="Times New Roman" w:hAnsi="Times New Roman" w:cs="Times New Roman"/>
          <w:sz w:val="24"/>
          <w:szCs w:val="24"/>
        </w:rPr>
        <w:t>sepenuhnya</w:t>
      </w:r>
      <w:r>
        <w:rPr>
          <w:rFonts w:ascii="Times New Roman" w:hAnsi="Times New Roman" w:cs="Times New Roman"/>
          <w:sz w:val="24"/>
          <w:szCs w:val="24"/>
        </w:rPr>
        <w:t xml:space="preserve"> </w:t>
      </w:r>
      <w:r w:rsidRPr="00577FBF">
        <w:rPr>
          <w:rFonts w:ascii="Times New Roman" w:hAnsi="Times New Roman" w:cs="Times New Roman"/>
          <w:sz w:val="24"/>
          <w:szCs w:val="24"/>
        </w:rPr>
        <w:t>akan</w:t>
      </w:r>
      <w:r>
        <w:rPr>
          <w:rFonts w:ascii="Times New Roman" w:hAnsi="Times New Roman" w:cs="Times New Roman"/>
          <w:sz w:val="24"/>
          <w:szCs w:val="24"/>
        </w:rPr>
        <w:t xml:space="preserve"> </w:t>
      </w:r>
      <w:r w:rsidRPr="00577FBF">
        <w:rPr>
          <w:rFonts w:ascii="Times New Roman" w:hAnsi="Times New Roman" w:cs="Times New Roman"/>
          <w:sz w:val="24"/>
          <w:szCs w:val="24"/>
        </w:rPr>
        <w:t>menimbulkan</w:t>
      </w:r>
      <w:r>
        <w:rPr>
          <w:rFonts w:ascii="Times New Roman" w:hAnsi="Times New Roman" w:cs="Times New Roman"/>
          <w:sz w:val="24"/>
          <w:szCs w:val="24"/>
        </w:rPr>
        <w:t xml:space="preserve"> </w:t>
      </w:r>
      <w:r w:rsidRPr="00577FBF">
        <w:rPr>
          <w:rFonts w:ascii="Times New Roman" w:hAnsi="Times New Roman" w:cs="Times New Roman"/>
          <w:sz w:val="24"/>
          <w:szCs w:val="24"/>
        </w:rPr>
        <w:t>respon yang lebih</w:t>
      </w:r>
      <w:r>
        <w:rPr>
          <w:rFonts w:ascii="Times New Roman" w:hAnsi="Times New Roman" w:cs="Times New Roman"/>
          <w:sz w:val="24"/>
          <w:szCs w:val="24"/>
        </w:rPr>
        <w:t xml:space="preserve"> </w:t>
      </w:r>
      <w:r w:rsidRPr="00577FBF">
        <w:rPr>
          <w:rFonts w:ascii="Times New Roman" w:hAnsi="Times New Roman" w:cs="Times New Roman"/>
          <w:sz w:val="24"/>
          <w:szCs w:val="24"/>
        </w:rPr>
        <w:t>jauh</w:t>
      </w:r>
      <w:r>
        <w:rPr>
          <w:rFonts w:ascii="Times New Roman" w:hAnsi="Times New Roman" w:cs="Times New Roman"/>
          <w:sz w:val="24"/>
          <w:szCs w:val="24"/>
        </w:rPr>
        <w:t xml:space="preserve"> </w:t>
      </w:r>
      <w:r w:rsidRPr="00577FBF">
        <w:rPr>
          <w:rFonts w:ascii="Times New Roman" w:hAnsi="Times New Roman" w:cs="Times New Roman"/>
          <w:sz w:val="24"/>
          <w:szCs w:val="24"/>
        </w:rPr>
        <w:t>yaitu</w:t>
      </w:r>
      <w:r>
        <w:rPr>
          <w:rFonts w:ascii="Times New Roman" w:hAnsi="Times New Roman" w:cs="Times New Roman"/>
          <w:sz w:val="24"/>
          <w:szCs w:val="24"/>
        </w:rPr>
        <w:t xml:space="preserve"> </w:t>
      </w:r>
      <w:r w:rsidRPr="00577FBF">
        <w:rPr>
          <w:rFonts w:ascii="Times New Roman" w:hAnsi="Times New Roman" w:cs="Times New Roman"/>
          <w:sz w:val="24"/>
          <w:szCs w:val="24"/>
        </w:rPr>
        <w:t>berupa</w:t>
      </w:r>
      <w:r>
        <w:rPr>
          <w:rFonts w:ascii="Times New Roman" w:hAnsi="Times New Roman" w:cs="Times New Roman"/>
          <w:sz w:val="24"/>
          <w:szCs w:val="24"/>
        </w:rPr>
        <w:t xml:space="preserve"> </w:t>
      </w:r>
      <w:r w:rsidRPr="00577FBF">
        <w:rPr>
          <w:rFonts w:ascii="Times New Roman" w:hAnsi="Times New Roman" w:cs="Times New Roman"/>
          <w:sz w:val="24"/>
          <w:szCs w:val="24"/>
        </w:rPr>
        <w:t>tindakan (</w:t>
      </w:r>
      <w:r w:rsidRPr="00577FBF">
        <w:rPr>
          <w:rFonts w:ascii="Times New Roman" w:hAnsi="Times New Roman" w:cs="Times New Roman"/>
          <w:i/>
          <w:sz w:val="24"/>
          <w:szCs w:val="24"/>
        </w:rPr>
        <w:t>action</w:t>
      </w:r>
      <w:r w:rsidRPr="00577FBF">
        <w:rPr>
          <w:rFonts w:ascii="Times New Roman" w:hAnsi="Times New Roman" w:cs="Times New Roman"/>
          <w:sz w:val="24"/>
          <w:szCs w:val="24"/>
        </w:rPr>
        <w:t>) terhadap stimulus atau</w:t>
      </w:r>
      <w:r>
        <w:rPr>
          <w:rFonts w:ascii="Times New Roman" w:hAnsi="Times New Roman" w:cs="Times New Roman"/>
          <w:sz w:val="24"/>
          <w:szCs w:val="24"/>
        </w:rPr>
        <w:t xml:space="preserve"> </w:t>
      </w:r>
      <w:r w:rsidRPr="00577FBF">
        <w:rPr>
          <w:rFonts w:ascii="Times New Roman" w:hAnsi="Times New Roman" w:cs="Times New Roman"/>
          <w:sz w:val="24"/>
          <w:szCs w:val="24"/>
        </w:rPr>
        <w:t>objek</w:t>
      </w:r>
      <w:r>
        <w:rPr>
          <w:rFonts w:ascii="Times New Roman" w:hAnsi="Times New Roman" w:cs="Times New Roman"/>
          <w:sz w:val="24"/>
          <w:szCs w:val="24"/>
        </w:rPr>
        <w:t xml:space="preserve"> </w:t>
      </w:r>
      <w:r w:rsidRPr="00577FBF">
        <w:rPr>
          <w:rFonts w:ascii="Times New Roman" w:hAnsi="Times New Roman" w:cs="Times New Roman"/>
          <w:sz w:val="24"/>
          <w:szCs w:val="24"/>
        </w:rPr>
        <w:t>tadi. ODHA yang memiliki</w:t>
      </w:r>
      <w:r>
        <w:rPr>
          <w:rFonts w:ascii="Times New Roman" w:hAnsi="Times New Roman" w:cs="Times New Roman"/>
          <w:sz w:val="24"/>
          <w:szCs w:val="24"/>
        </w:rPr>
        <w:t xml:space="preserve"> </w:t>
      </w:r>
      <w:r w:rsidRPr="00577FBF">
        <w:rPr>
          <w:rFonts w:ascii="Times New Roman" w:hAnsi="Times New Roman" w:cs="Times New Roman"/>
          <w:sz w:val="24"/>
          <w:szCs w:val="24"/>
        </w:rPr>
        <w:t>sikap</w:t>
      </w:r>
      <w:r>
        <w:rPr>
          <w:rFonts w:ascii="Times New Roman" w:hAnsi="Times New Roman" w:cs="Times New Roman"/>
          <w:sz w:val="24"/>
          <w:szCs w:val="24"/>
        </w:rPr>
        <w:t xml:space="preserve"> </w:t>
      </w:r>
      <w:r w:rsidRPr="00577FBF">
        <w:rPr>
          <w:rFonts w:ascii="Times New Roman" w:hAnsi="Times New Roman" w:cs="Times New Roman"/>
          <w:sz w:val="24"/>
          <w:szCs w:val="24"/>
        </w:rPr>
        <w:t>positif</w:t>
      </w:r>
      <w:r>
        <w:rPr>
          <w:rFonts w:ascii="Times New Roman" w:hAnsi="Times New Roman" w:cs="Times New Roman"/>
          <w:sz w:val="24"/>
          <w:szCs w:val="24"/>
        </w:rPr>
        <w:t xml:space="preserve"> </w:t>
      </w:r>
      <w:r w:rsidRPr="00577FBF">
        <w:rPr>
          <w:rFonts w:ascii="Times New Roman" w:hAnsi="Times New Roman" w:cs="Times New Roman"/>
          <w:sz w:val="24"/>
          <w:szCs w:val="24"/>
        </w:rPr>
        <w:t>dan</w:t>
      </w:r>
      <w:r>
        <w:rPr>
          <w:rFonts w:ascii="Times New Roman" w:hAnsi="Times New Roman" w:cs="Times New Roman"/>
          <w:sz w:val="24"/>
          <w:szCs w:val="24"/>
        </w:rPr>
        <w:t xml:space="preserve"> </w:t>
      </w:r>
      <w:r w:rsidRPr="00577FBF">
        <w:rPr>
          <w:rFonts w:ascii="Times New Roman" w:hAnsi="Times New Roman" w:cs="Times New Roman"/>
          <w:sz w:val="24"/>
          <w:szCs w:val="24"/>
        </w:rPr>
        <w:t>peduli</w:t>
      </w:r>
      <w:r>
        <w:rPr>
          <w:rFonts w:ascii="Times New Roman" w:hAnsi="Times New Roman" w:cs="Times New Roman"/>
          <w:sz w:val="24"/>
          <w:szCs w:val="24"/>
        </w:rPr>
        <w:t xml:space="preserve"> </w:t>
      </w:r>
      <w:r w:rsidRPr="00577FBF">
        <w:rPr>
          <w:rFonts w:ascii="Times New Roman" w:hAnsi="Times New Roman" w:cs="Times New Roman"/>
          <w:sz w:val="24"/>
          <w:szCs w:val="24"/>
        </w:rPr>
        <w:t>terhadap</w:t>
      </w:r>
      <w:r>
        <w:rPr>
          <w:rFonts w:ascii="Times New Roman" w:hAnsi="Times New Roman" w:cs="Times New Roman"/>
          <w:sz w:val="24"/>
          <w:szCs w:val="24"/>
        </w:rPr>
        <w:t xml:space="preserve"> </w:t>
      </w:r>
      <w:r w:rsidRPr="00577FBF">
        <w:rPr>
          <w:rFonts w:ascii="Times New Roman" w:hAnsi="Times New Roman" w:cs="Times New Roman"/>
          <w:sz w:val="24"/>
          <w:szCs w:val="24"/>
        </w:rPr>
        <w:t>pengobatan</w:t>
      </w:r>
      <w:r>
        <w:rPr>
          <w:rFonts w:ascii="Times New Roman" w:hAnsi="Times New Roman" w:cs="Times New Roman"/>
          <w:sz w:val="24"/>
          <w:szCs w:val="24"/>
        </w:rPr>
        <w:t xml:space="preserve"> </w:t>
      </w:r>
      <w:r w:rsidRPr="00577FBF">
        <w:rPr>
          <w:rFonts w:ascii="Times New Roman" w:hAnsi="Times New Roman" w:cs="Times New Roman"/>
          <w:i/>
          <w:sz w:val="24"/>
          <w:szCs w:val="24"/>
        </w:rPr>
        <w:t>antiretroviral</w:t>
      </w:r>
      <w:r w:rsidRPr="00577FBF">
        <w:rPr>
          <w:rFonts w:ascii="Times New Roman" w:hAnsi="Times New Roman" w:cs="Times New Roman"/>
          <w:sz w:val="24"/>
          <w:szCs w:val="24"/>
        </w:rPr>
        <w:t xml:space="preserve">  (ARV) akan</w:t>
      </w:r>
      <w:r>
        <w:rPr>
          <w:rFonts w:ascii="Times New Roman" w:hAnsi="Times New Roman" w:cs="Times New Roman"/>
          <w:sz w:val="24"/>
          <w:szCs w:val="24"/>
        </w:rPr>
        <w:t xml:space="preserve"> </w:t>
      </w:r>
      <w:r w:rsidRPr="00577FBF">
        <w:rPr>
          <w:rFonts w:ascii="Times New Roman" w:hAnsi="Times New Roman" w:cs="Times New Roman"/>
          <w:sz w:val="24"/>
          <w:szCs w:val="24"/>
        </w:rPr>
        <w:t>mempengaruhi ODHA dalam</w:t>
      </w:r>
      <w:r>
        <w:rPr>
          <w:rFonts w:ascii="Times New Roman" w:hAnsi="Times New Roman" w:cs="Times New Roman"/>
          <w:sz w:val="24"/>
          <w:szCs w:val="24"/>
        </w:rPr>
        <w:t xml:space="preserve"> </w:t>
      </w:r>
      <w:r w:rsidRPr="00577FBF">
        <w:rPr>
          <w:rFonts w:ascii="Times New Roman" w:hAnsi="Times New Roman" w:cs="Times New Roman"/>
          <w:sz w:val="24"/>
          <w:szCs w:val="24"/>
        </w:rPr>
        <w:t>menjalankan</w:t>
      </w:r>
      <w:r>
        <w:rPr>
          <w:rFonts w:ascii="Times New Roman" w:hAnsi="Times New Roman" w:cs="Times New Roman"/>
          <w:sz w:val="24"/>
          <w:szCs w:val="24"/>
        </w:rPr>
        <w:t xml:space="preserve"> </w:t>
      </w:r>
      <w:r w:rsidRPr="00577FBF">
        <w:rPr>
          <w:rFonts w:ascii="Times New Roman" w:hAnsi="Times New Roman" w:cs="Times New Roman"/>
          <w:sz w:val="24"/>
          <w:szCs w:val="24"/>
        </w:rPr>
        <w:t>terapi</w:t>
      </w:r>
      <w:r>
        <w:rPr>
          <w:rFonts w:ascii="Times New Roman" w:hAnsi="Times New Roman" w:cs="Times New Roman"/>
          <w:sz w:val="24"/>
          <w:szCs w:val="24"/>
        </w:rPr>
        <w:t xml:space="preserve"> </w:t>
      </w:r>
      <w:r w:rsidRPr="00577FBF">
        <w:rPr>
          <w:rFonts w:ascii="Times New Roman" w:hAnsi="Times New Roman" w:cs="Times New Roman"/>
          <w:i/>
          <w:sz w:val="24"/>
          <w:szCs w:val="24"/>
        </w:rPr>
        <w:t>antiretroviral</w:t>
      </w:r>
      <w:r w:rsidRPr="00577FBF">
        <w:rPr>
          <w:rFonts w:ascii="Times New Roman" w:hAnsi="Times New Roman" w:cs="Times New Roman"/>
          <w:sz w:val="24"/>
          <w:szCs w:val="24"/>
        </w:rPr>
        <w:t xml:space="preserve"> (ARV) dengan</w:t>
      </w:r>
      <w:r>
        <w:rPr>
          <w:rFonts w:ascii="Times New Roman" w:hAnsi="Times New Roman" w:cs="Times New Roman"/>
          <w:sz w:val="24"/>
          <w:szCs w:val="24"/>
        </w:rPr>
        <w:t xml:space="preserve"> </w:t>
      </w:r>
      <w:r w:rsidRPr="00577FBF">
        <w:rPr>
          <w:rFonts w:ascii="Times New Roman" w:hAnsi="Times New Roman" w:cs="Times New Roman"/>
          <w:sz w:val="24"/>
          <w:szCs w:val="24"/>
        </w:rPr>
        <w:t>patuh.</w:t>
      </w:r>
    </w:p>
    <w:p w:rsidR="00573227" w:rsidRDefault="00573227" w:rsidP="0057322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Analisa peneliti didapatkan bahwa sikap ODHA di Rumah Sakit Achmad Mochtar di pengaruhi banyak penyebab di antaranya pengetahuan pasien tentang ARV dan efeknya, cara berfikir pasien,dan keyakinan pasien akan terapi ARV ini.ODHA yang memiliki sikap positif dan peduli terhadap </w:t>
      </w:r>
      <w:r>
        <w:rPr>
          <w:rFonts w:ascii="Times New Roman" w:hAnsi="Times New Roman" w:cs="Times New Roman"/>
          <w:sz w:val="24"/>
          <w:szCs w:val="24"/>
        </w:rPr>
        <w:lastRenderedPageBreak/>
        <w:t xml:space="preserve">pengobatan ARV akan mempengaruhi ODHA dalam menjalankan terapi ARV dengan patuh. Hal ini tampak pada hasil penelitian dipatkan 23 (63,9%) orang responden memiliki sikap positif untuk patuh minum terapi ARV. </w:t>
      </w:r>
    </w:p>
    <w:p w:rsidR="00573227" w:rsidRDefault="00573227" w:rsidP="0057322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p>
    <w:p w:rsidR="00573227" w:rsidRDefault="00573227" w:rsidP="00573227">
      <w:pPr>
        <w:spacing w:after="0" w:line="480" w:lineRule="auto"/>
        <w:jc w:val="both"/>
        <w:rPr>
          <w:rFonts w:ascii="Times New Roman" w:hAnsi="Times New Roman" w:cs="Times New Roman"/>
          <w:sz w:val="24"/>
          <w:szCs w:val="24"/>
          <w:lang w:val="fi-FI"/>
        </w:rPr>
      </w:pPr>
      <w:r>
        <w:rPr>
          <w:rFonts w:ascii="Times New Roman" w:hAnsi="Times New Roman" w:cs="Times New Roman"/>
          <w:b/>
          <w:sz w:val="24"/>
          <w:szCs w:val="24"/>
        </w:rPr>
        <w:t>6.1.3 Distribusi K</w:t>
      </w:r>
      <w:r w:rsidRPr="004E082F">
        <w:rPr>
          <w:rFonts w:ascii="Times New Roman" w:hAnsi="Times New Roman" w:cs="Times New Roman"/>
          <w:b/>
          <w:sz w:val="24"/>
          <w:szCs w:val="24"/>
        </w:rPr>
        <w:t>epatuhan ODHA</w:t>
      </w:r>
    </w:p>
    <w:p w:rsidR="00573227" w:rsidRDefault="00573227" w:rsidP="00573227">
      <w:pPr>
        <w:spacing w:after="0" w:line="480" w:lineRule="auto"/>
        <w:ind w:left="720" w:firstLine="720"/>
        <w:jc w:val="both"/>
        <w:rPr>
          <w:rFonts w:ascii="Times New Roman" w:hAnsi="Times New Roman" w:cs="Times New Roman"/>
          <w:sz w:val="24"/>
          <w:szCs w:val="24"/>
        </w:rPr>
      </w:pPr>
      <w:r w:rsidRPr="00577FBF">
        <w:rPr>
          <w:rFonts w:ascii="Times New Roman" w:hAnsi="Times New Roman" w:cs="Times New Roman"/>
          <w:sz w:val="24"/>
          <w:szCs w:val="24"/>
          <w:lang w:val="fi-FI"/>
        </w:rPr>
        <w:t xml:space="preserve">Kepatuhan adalah derajat dimana pasien mengikuti anjuran klinis dari dokter yang mengobatinya (Kaplan, 2007). Menurut Sacket (2000) menjelaskan bahwa kepatuhan adalah sejauh mana perilaku pasien sesuai dengan ketentuan yang diberikan oleh professional kesehatan. Kepatuhan berarti memakai obat persis sesuai dengan aturan, yaitu obat yang benar, pada waktu yang benar, dengan cara yang benar </w:t>
      </w:r>
      <w:r w:rsidRPr="00577FBF">
        <w:rPr>
          <w:rFonts w:ascii="Times New Roman" w:hAnsi="Times New Roman" w:cs="Times New Roman"/>
          <w:sz w:val="24"/>
          <w:szCs w:val="24"/>
        </w:rPr>
        <w:t>(Spiritia, 2002 : 416).</w:t>
      </w:r>
    </w:p>
    <w:p w:rsidR="00573227" w:rsidRDefault="00573227" w:rsidP="00573227">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Analisa peneliti kepatuhan pasien ODHA di Rumah Sakit Achmad Mochtar Bukittinggi tahun 2014 sangat di pengaruhi oleh motivasi dan sikap pasien ODHA itu sendiri di tambah dukungan dari keluarga dan teman sebaya pasien. Hal ini tampak pada hasil penelitian dari 36 rang responden 25 orang responden yang memiliki motivasi tinggi 24 (66,7%) orang patuh menjalankan terapi ARV  dan 23 orang yang memiliki sikap positif 21 (91,3%) orang responden patuh mejalankan terapi ARV.</w:t>
      </w:r>
    </w:p>
    <w:p w:rsidR="00573227" w:rsidRDefault="00573227" w:rsidP="00573227">
      <w:pPr>
        <w:spacing w:after="0" w:line="480" w:lineRule="auto"/>
        <w:jc w:val="both"/>
        <w:rPr>
          <w:rFonts w:ascii="Times New Roman" w:hAnsi="Times New Roman" w:cs="Times New Roman"/>
          <w:b/>
          <w:sz w:val="24"/>
          <w:szCs w:val="24"/>
        </w:rPr>
      </w:pPr>
    </w:p>
    <w:p w:rsidR="00573227" w:rsidRDefault="00573227" w:rsidP="00573227">
      <w:pPr>
        <w:spacing w:after="0" w:line="480" w:lineRule="auto"/>
        <w:jc w:val="both"/>
        <w:rPr>
          <w:rFonts w:ascii="Times New Roman" w:hAnsi="Times New Roman" w:cs="Times New Roman"/>
          <w:b/>
          <w:sz w:val="24"/>
          <w:szCs w:val="24"/>
        </w:rPr>
      </w:pPr>
    </w:p>
    <w:p w:rsidR="00573227" w:rsidRPr="004E082F" w:rsidRDefault="00573227" w:rsidP="00573227">
      <w:pPr>
        <w:spacing w:after="0" w:line="480" w:lineRule="auto"/>
        <w:jc w:val="both"/>
        <w:rPr>
          <w:rFonts w:ascii="Times New Roman" w:hAnsi="Times New Roman" w:cs="Times New Roman"/>
          <w:b/>
          <w:sz w:val="24"/>
          <w:szCs w:val="24"/>
        </w:rPr>
      </w:pPr>
    </w:p>
    <w:p w:rsidR="00573227" w:rsidRDefault="00573227" w:rsidP="00573227">
      <w:pPr>
        <w:spacing w:after="0" w:line="480" w:lineRule="auto"/>
        <w:jc w:val="both"/>
        <w:rPr>
          <w:rFonts w:ascii="Times New Roman" w:hAnsi="Times New Roman" w:cs="Times New Roman"/>
          <w:b/>
          <w:sz w:val="24"/>
          <w:szCs w:val="24"/>
        </w:rPr>
      </w:pPr>
      <w:r w:rsidRPr="00C2314A">
        <w:rPr>
          <w:rFonts w:ascii="Times New Roman" w:hAnsi="Times New Roman" w:cs="Times New Roman"/>
          <w:b/>
          <w:sz w:val="24"/>
          <w:szCs w:val="24"/>
        </w:rPr>
        <w:t>6.2</w:t>
      </w:r>
      <w:r>
        <w:rPr>
          <w:rFonts w:ascii="Times New Roman" w:hAnsi="Times New Roman" w:cs="Times New Roman"/>
          <w:b/>
          <w:sz w:val="24"/>
          <w:szCs w:val="24"/>
        </w:rPr>
        <w:t xml:space="preserve"> </w:t>
      </w:r>
      <w:r w:rsidRPr="00C2314A">
        <w:rPr>
          <w:rFonts w:ascii="Times New Roman" w:hAnsi="Times New Roman" w:cs="Times New Roman"/>
          <w:b/>
          <w:sz w:val="24"/>
          <w:szCs w:val="24"/>
        </w:rPr>
        <w:t xml:space="preserve"> Analisa</w:t>
      </w:r>
      <w:r>
        <w:rPr>
          <w:rFonts w:ascii="Times New Roman" w:hAnsi="Times New Roman" w:cs="Times New Roman"/>
          <w:b/>
          <w:sz w:val="24"/>
          <w:szCs w:val="24"/>
        </w:rPr>
        <w:t xml:space="preserve"> </w:t>
      </w:r>
      <w:r w:rsidRPr="00C2314A">
        <w:rPr>
          <w:rFonts w:ascii="Times New Roman" w:hAnsi="Times New Roman" w:cs="Times New Roman"/>
          <w:b/>
          <w:sz w:val="24"/>
          <w:szCs w:val="24"/>
        </w:rPr>
        <w:t>Bivariat</w:t>
      </w:r>
    </w:p>
    <w:p w:rsidR="00573227" w:rsidRDefault="00573227" w:rsidP="0057322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6.2.1 Hubungan Motifasi Dengan Kepathan ODHA Minum Obat ARV</w:t>
      </w:r>
    </w:p>
    <w:p w:rsidR="00573227" w:rsidRDefault="00573227" w:rsidP="00573227">
      <w:pPr>
        <w:spacing w:after="0" w:line="480" w:lineRule="auto"/>
        <w:ind w:left="720" w:firstLine="720"/>
        <w:jc w:val="both"/>
        <w:rPr>
          <w:rFonts w:ascii="Times New Roman" w:hAnsi="Times New Roman" w:cs="Times New Roman"/>
          <w:sz w:val="24"/>
          <w:szCs w:val="24"/>
        </w:rPr>
      </w:pPr>
      <w:r w:rsidRPr="00A16294">
        <w:rPr>
          <w:rFonts w:ascii="Times New Roman" w:hAnsi="Times New Roman" w:cs="Times New Roman"/>
          <w:sz w:val="24"/>
          <w:szCs w:val="24"/>
        </w:rPr>
        <w:t>Berdasarkan</w:t>
      </w:r>
      <w:r>
        <w:rPr>
          <w:rFonts w:ascii="Times New Roman" w:hAnsi="Times New Roman" w:cs="Times New Roman"/>
          <w:sz w:val="24"/>
          <w:szCs w:val="24"/>
        </w:rPr>
        <w:t xml:space="preserve"> hasil penelitian tentang hubungan motivasi dengan kepatuhan ODHA minum obat ARV didapatkan dari 12 (33,3%) orang </w:t>
      </w:r>
      <w:r>
        <w:rPr>
          <w:rFonts w:ascii="Times New Roman" w:hAnsi="Times New Roman" w:cs="Times New Roman"/>
          <w:sz w:val="24"/>
          <w:szCs w:val="24"/>
        </w:rPr>
        <w:lastRenderedPageBreak/>
        <w:t xml:space="preserve">responden yang memiliki motivasi rendah yang patuh 5 (41,7%) orang responden.Dari 25 orang responden yang memiliki motivasi tinggi yang patuh 21 (87,5%) orang responden.Penelitian ini sejalan dengan penelitian Syafrizal yang dilakukan di Lentera Minang RSUD M.Djamil Padang 2010, menyatakan bahwa ada hubungan bermakna atau signifikan antara kepatuhan ODHA dengan keberhasilan minum obat ARVdengan P </w:t>
      </w:r>
      <w:r w:rsidRPr="00461CA0">
        <w:rPr>
          <w:rFonts w:ascii="Times New Roman" w:hAnsi="Times New Roman" w:cs="Times New Roman"/>
          <w:i/>
          <w:sz w:val="24"/>
          <w:szCs w:val="24"/>
        </w:rPr>
        <w:t>valua</w:t>
      </w:r>
      <w:r>
        <w:rPr>
          <w:rFonts w:ascii="Times New Roman" w:hAnsi="Times New Roman" w:cs="Times New Roman"/>
          <w:sz w:val="24"/>
          <w:szCs w:val="24"/>
        </w:rPr>
        <w:t xml:space="preserve"> (0,000)</w:t>
      </w:r>
    </w:p>
    <w:p w:rsidR="00573227" w:rsidRDefault="00573227" w:rsidP="00573227">
      <w:pPr>
        <w:spacing w:line="480" w:lineRule="auto"/>
        <w:ind w:left="720" w:firstLine="71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Ujistatistik </w:t>
      </w:r>
      <w:r>
        <w:rPr>
          <w:rFonts w:ascii="Times New Roman" w:hAnsi="Times New Roman" w:cs="Times New Roman"/>
          <w:i/>
          <w:sz w:val="24"/>
          <w:szCs w:val="24"/>
        </w:rPr>
        <w:t>Chi-S</w:t>
      </w:r>
      <w:r w:rsidRPr="00AF7DFB">
        <w:rPr>
          <w:rFonts w:ascii="Times New Roman" w:hAnsi="Times New Roman" w:cs="Times New Roman"/>
          <w:i/>
          <w:sz w:val="24"/>
          <w:szCs w:val="24"/>
        </w:rPr>
        <w:t>quare</w:t>
      </w:r>
      <w:r>
        <w:rPr>
          <w:rFonts w:ascii="Times New Roman" w:hAnsi="Times New Roman" w:cs="Times New Roman"/>
          <w:i/>
          <w:sz w:val="24"/>
          <w:szCs w:val="24"/>
        </w:rPr>
        <w:t xml:space="preserve"> </w:t>
      </w:r>
      <w:r>
        <w:rPr>
          <w:rFonts w:ascii="Times New Roman" w:hAnsi="Times New Roman" w:cs="Times New Roman"/>
          <w:sz w:val="24"/>
          <w:szCs w:val="24"/>
        </w:rPr>
        <w:t xml:space="preserve">didapatkan </w:t>
      </w:r>
      <w:r w:rsidRPr="004F7637">
        <w:rPr>
          <w:rFonts w:ascii="Times New Roman" w:hAnsi="Times New Roman" w:cs="Times New Roman"/>
          <w:i/>
          <w:sz w:val="24"/>
          <w:szCs w:val="24"/>
        </w:rPr>
        <w:t>p-value</w:t>
      </w:r>
      <w:r>
        <w:rPr>
          <w:rFonts w:ascii="Times New Roman" w:hAnsi="Times New Roman" w:cs="Times New Roman"/>
          <w:i/>
          <w:sz w:val="24"/>
          <w:szCs w:val="24"/>
        </w:rPr>
        <w:t xml:space="preserve"> </w:t>
      </w:r>
      <w:r>
        <w:rPr>
          <w:rFonts w:ascii="Times New Roman" w:hAnsi="Times New Roman" w:cs="Times New Roman"/>
          <w:sz w:val="24"/>
          <w:szCs w:val="24"/>
        </w:rPr>
        <w:t xml:space="preserve">sebesar 0,007 (p&lt;0,05) dengan demikian dapat disimpulkan ada hubungan bermakna atau </w:t>
      </w:r>
      <w:r w:rsidRPr="00AF7DFB">
        <w:rPr>
          <w:rFonts w:ascii="Times New Roman" w:hAnsi="Times New Roman" w:cs="Times New Roman"/>
          <w:i/>
          <w:sz w:val="24"/>
          <w:szCs w:val="24"/>
        </w:rPr>
        <w:t>signifikan</w:t>
      </w:r>
      <w:r>
        <w:rPr>
          <w:rFonts w:ascii="Times New Roman" w:hAnsi="Times New Roman" w:cs="Times New Roman"/>
          <w:i/>
          <w:sz w:val="24"/>
          <w:szCs w:val="24"/>
        </w:rPr>
        <w:t xml:space="preserve"> </w:t>
      </w:r>
      <w:r>
        <w:rPr>
          <w:rFonts w:ascii="Times New Roman" w:hAnsi="Times New Roman" w:cs="Times New Roman"/>
          <w:sz w:val="24"/>
          <w:szCs w:val="24"/>
        </w:rPr>
        <w:t>antara  motivasi dengan kepatuhan ODHA minum obat AR</w:t>
      </w:r>
      <w:r>
        <w:rPr>
          <w:rFonts w:ascii="Times New Roman" w:hAnsi="Times New Roman" w:cs="Times New Roman"/>
          <w:sz w:val="24"/>
          <w:szCs w:val="24"/>
          <w:lang w:val="id-ID"/>
        </w:rPr>
        <w:t xml:space="preserve">V dengan nilai OR (odds ratio) </w:t>
      </w:r>
      <w:r>
        <w:rPr>
          <w:rFonts w:ascii="Times New Roman" w:hAnsi="Times New Roman" w:cs="Times New Roman"/>
          <w:sz w:val="24"/>
          <w:szCs w:val="24"/>
          <w:lang w:val="fi-FI"/>
        </w:rPr>
        <w:t>0,102</w:t>
      </w:r>
      <w:r>
        <w:rPr>
          <w:rFonts w:ascii="Times New Roman" w:hAnsi="Times New Roman" w:cs="Times New Roman"/>
          <w:sz w:val="24"/>
          <w:szCs w:val="24"/>
          <w:lang w:val="id-ID"/>
        </w:rPr>
        <w:t xml:space="preserve"> artinya </w:t>
      </w:r>
      <w:r>
        <w:rPr>
          <w:rFonts w:ascii="Times New Roman" w:hAnsi="Times New Roman" w:cs="Times New Roman"/>
          <w:sz w:val="24"/>
          <w:szCs w:val="24"/>
          <w:lang w:val="fi-FI"/>
        </w:rPr>
        <w:t xml:space="preserve">pasien </w:t>
      </w:r>
      <w:r>
        <w:rPr>
          <w:rFonts w:ascii="Times New Roman" w:hAnsi="Times New Roman" w:cs="Times New Roman"/>
          <w:sz w:val="24"/>
          <w:szCs w:val="24"/>
          <w:lang w:val="id-ID"/>
        </w:rPr>
        <w:t xml:space="preserve"> ODHA </w:t>
      </w:r>
      <w:r>
        <w:rPr>
          <w:rFonts w:ascii="Times New Roman" w:hAnsi="Times New Roman" w:cs="Times New Roman"/>
          <w:sz w:val="24"/>
          <w:szCs w:val="24"/>
          <w:lang w:val="fi-FI"/>
        </w:rPr>
        <w:t xml:space="preserve">dengan </w:t>
      </w:r>
      <w:r>
        <w:rPr>
          <w:rFonts w:ascii="Times New Roman" w:hAnsi="Times New Roman" w:cs="Times New Roman"/>
          <w:sz w:val="24"/>
          <w:szCs w:val="24"/>
          <w:lang w:val="id-ID"/>
        </w:rPr>
        <w:t xml:space="preserve">motivasi rendah </w:t>
      </w:r>
      <w:r>
        <w:rPr>
          <w:rFonts w:ascii="Times New Roman" w:hAnsi="Times New Roman" w:cs="Times New Roman"/>
          <w:sz w:val="24"/>
          <w:szCs w:val="24"/>
          <w:lang w:val="fi-FI"/>
        </w:rPr>
        <w:t>berpel</w:t>
      </w:r>
      <w:r>
        <w:rPr>
          <w:rFonts w:ascii="Times New Roman" w:hAnsi="Times New Roman" w:cs="Times New Roman"/>
          <w:sz w:val="24"/>
          <w:szCs w:val="24"/>
          <w:lang w:val="id-ID"/>
        </w:rPr>
        <w:t>ua</w:t>
      </w:r>
      <w:r>
        <w:rPr>
          <w:rFonts w:ascii="Times New Roman" w:hAnsi="Times New Roman" w:cs="Times New Roman"/>
          <w:sz w:val="24"/>
          <w:szCs w:val="24"/>
          <w:lang w:val="fi-FI"/>
        </w:rPr>
        <w:t>ng</w:t>
      </w:r>
      <w:r>
        <w:rPr>
          <w:rFonts w:ascii="Times New Roman" w:hAnsi="Times New Roman" w:cs="Times New Roman"/>
          <w:sz w:val="24"/>
          <w:szCs w:val="24"/>
        </w:rPr>
        <w:t>0,102</w:t>
      </w:r>
      <w:r>
        <w:rPr>
          <w:rFonts w:ascii="Times New Roman" w:hAnsi="Times New Roman" w:cs="Times New Roman"/>
          <w:sz w:val="24"/>
          <w:szCs w:val="24"/>
          <w:lang w:val="fi-FI"/>
        </w:rPr>
        <w:t xml:space="preserve">kali lipat </w:t>
      </w:r>
      <w:r>
        <w:rPr>
          <w:rFonts w:ascii="Times New Roman" w:hAnsi="Times New Roman" w:cs="Times New Roman"/>
          <w:sz w:val="24"/>
          <w:szCs w:val="24"/>
          <w:lang w:val="id-ID"/>
        </w:rPr>
        <w:t>untuk tidak patuh minum obat ARV dibandingkan dengan pasien ODHA yang motivasi tinggi</w:t>
      </w:r>
      <w:r>
        <w:rPr>
          <w:rFonts w:ascii="Times New Roman" w:hAnsi="Times New Roman" w:cs="Times New Roman"/>
          <w:sz w:val="24"/>
          <w:szCs w:val="24"/>
        </w:rPr>
        <w:t xml:space="preserve">. </w:t>
      </w:r>
    </w:p>
    <w:p w:rsidR="00573227" w:rsidRPr="00151731" w:rsidRDefault="00573227" w:rsidP="00573227">
      <w:pPr>
        <w:spacing w:line="480" w:lineRule="auto"/>
        <w:ind w:left="720" w:firstLine="716"/>
        <w:jc w:val="both"/>
        <w:rPr>
          <w:rFonts w:ascii="Times New Roman" w:hAnsi="Times New Roman" w:cs="Times New Roman"/>
          <w:sz w:val="24"/>
          <w:szCs w:val="24"/>
        </w:rPr>
      </w:pPr>
      <w:r w:rsidRPr="00151731">
        <w:rPr>
          <w:rFonts w:ascii="Times New Roman" w:hAnsi="Times New Roman" w:cs="Times New Roman"/>
          <w:sz w:val="24"/>
          <w:szCs w:val="24"/>
        </w:rPr>
        <w:t xml:space="preserve">Motivasi adalah karakteristik psikologis manusia yang memberi kontribusi pada tingkat komitmen seseora Menurut Teori dua Faktor Herzberg motivasi terbagi dua yaitu motivasi intrinsik yang berasal dari dalam diri seseorang dan motivasi ekstrinsik yang berasal dari luar diri seseorang yang merupakan pengaruh dari orang lain atau lingkungan. </w:t>
      </w:r>
    </w:p>
    <w:p w:rsidR="00573227" w:rsidRDefault="00573227" w:rsidP="00573227">
      <w:pPr>
        <w:spacing w:line="480" w:lineRule="auto"/>
        <w:ind w:left="720" w:firstLine="716"/>
        <w:jc w:val="both"/>
        <w:rPr>
          <w:rFonts w:ascii="Times New Roman" w:hAnsi="Times New Roman" w:cs="Times New Roman"/>
          <w:sz w:val="24"/>
          <w:szCs w:val="24"/>
        </w:rPr>
      </w:pPr>
    </w:p>
    <w:p w:rsidR="00573227" w:rsidRPr="00A97364" w:rsidRDefault="00573227" w:rsidP="00573227">
      <w:pPr>
        <w:spacing w:line="480" w:lineRule="auto"/>
        <w:ind w:left="720" w:firstLine="716"/>
        <w:jc w:val="both"/>
        <w:rPr>
          <w:rFonts w:ascii="Times New Roman" w:hAnsi="Times New Roman" w:cs="Times New Roman"/>
          <w:sz w:val="24"/>
          <w:szCs w:val="24"/>
        </w:rPr>
      </w:pPr>
      <w:r>
        <w:rPr>
          <w:rFonts w:ascii="Times New Roman" w:hAnsi="Times New Roman" w:cs="Times New Roman"/>
          <w:sz w:val="24"/>
          <w:szCs w:val="24"/>
        </w:rPr>
        <w:t xml:space="preserve">Asumsi peneliti didapatkan bahwa motivasi ODHA di Rumah Sakit Achmad Mochtar dipengaruhi banyak penyebab,dimana 19 (52,7%) orang responden menjawab sesibuk apapun pekerjaanya selalu ingat jadwal minum obat,17 (47%) orang responden memahami bahwa obat ARV harus diminum seumur hidup, 17 (47%) orang responden selalu ingat jadwal kontrol berobat,14  (38,8%) responden keluarganya selalu mengingatkan jadwal </w:t>
      </w:r>
      <w:r>
        <w:rPr>
          <w:rFonts w:ascii="Times New Roman" w:hAnsi="Times New Roman" w:cs="Times New Roman"/>
          <w:sz w:val="24"/>
          <w:szCs w:val="24"/>
        </w:rPr>
        <w:lastRenderedPageBreak/>
        <w:t xml:space="preserve">minum obat, 12 (33,3%) orang responden keluarganya mendukung secara moril maupun materil dan 17 (47%) orang responden teman sejawatnya selalu mengingatkan jadwal kontrol kerumah sakit. </w:t>
      </w:r>
    </w:p>
    <w:p w:rsidR="00573227" w:rsidRDefault="00573227" w:rsidP="00573227">
      <w:pPr>
        <w:tabs>
          <w:tab w:val="left" w:pos="360"/>
          <w:tab w:val="left" w:pos="1440"/>
        </w:tabs>
        <w:spacing w:line="480" w:lineRule="auto"/>
        <w:jc w:val="both"/>
        <w:rPr>
          <w:rFonts w:ascii="Times New Roman" w:hAnsi="Times New Roman" w:cs="Times New Roman"/>
          <w:b/>
          <w:sz w:val="24"/>
          <w:szCs w:val="24"/>
        </w:rPr>
      </w:pPr>
      <w:r w:rsidRPr="00AD096E">
        <w:rPr>
          <w:rFonts w:ascii="Times New Roman" w:hAnsi="Times New Roman" w:cs="Times New Roman"/>
          <w:b/>
          <w:sz w:val="24"/>
          <w:szCs w:val="24"/>
        </w:rPr>
        <w:t xml:space="preserve">6.2.3 </w:t>
      </w:r>
      <w:r>
        <w:rPr>
          <w:rFonts w:ascii="Times New Roman" w:hAnsi="Times New Roman" w:cs="Times New Roman"/>
          <w:b/>
          <w:sz w:val="24"/>
          <w:szCs w:val="24"/>
        </w:rPr>
        <w:t>Hubungan Sikap Dengan Kepatuhan ODHA Minum O</w:t>
      </w:r>
      <w:r w:rsidRPr="00AD096E">
        <w:rPr>
          <w:rFonts w:ascii="Times New Roman" w:hAnsi="Times New Roman" w:cs="Times New Roman"/>
          <w:b/>
          <w:sz w:val="24"/>
          <w:szCs w:val="24"/>
        </w:rPr>
        <w:t>bat ARV</w:t>
      </w:r>
    </w:p>
    <w:p w:rsidR="00573227" w:rsidRDefault="00573227" w:rsidP="00573227">
      <w:pPr>
        <w:tabs>
          <w:tab w:val="left" w:pos="360"/>
          <w:tab w:val="left" w:pos="1440"/>
        </w:tabs>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6294">
        <w:rPr>
          <w:rFonts w:ascii="Times New Roman" w:hAnsi="Times New Roman" w:cs="Times New Roman"/>
          <w:sz w:val="24"/>
          <w:szCs w:val="24"/>
        </w:rPr>
        <w:t>Berdasarkan</w:t>
      </w:r>
      <w:r>
        <w:rPr>
          <w:rFonts w:ascii="Times New Roman" w:hAnsi="Times New Roman" w:cs="Times New Roman"/>
          <w:sz w:val="24"/>
          <w:szCs w:val="24"/>
        </w:rPr>
        <w:t xml:space="preserve"> hasil penelitian tentang hubungan sikap dengan kepatuhan ODHA minum obat ARV didapatkan dari 13(36,2%) orang responden yang memiliki sikap negatif yang patuh 5 (38,5%) orang responden. Dan dari 23 (63,9%) orang responden yang memiliki sikap positif  yang patuh 21 (91,3%) orang responden. </w:t>
      </w:r>
    </w:p>
    <w:p w:rsidR="00573227" w:rsidRDefault="00573227" w:rsidP="00573227">
      <w:pPr>
        <w:tabs>
          <w:tab w:val="left" w:pos="360"/>
          <w:tab w:val="left" w:pos="1440"/>
        </w:tabs>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Uji statistik </w:t>
      </w:r>
      <w:r>
        <w:rPr>
          <w:rFonts w:ascii="Times New Roman" w:hAnsi="Times New Roman" w:cs="Times New Roman"/>
          <w:i/>
          <w:sz w:val="24"/>
          <w:szCs w:val="24"/>
        </w:rPr>
        <w:t>Chi-S</w:t>
      </w:r>
      <w:r w:rsidRPr="00AF7DFB">
        <w:rPr>
          <w:rFonts w:ascii="Times New Roman" w:hAnsi="Times New Roman" w:cs="Times New Roman"/>
          <w:i/>
          <w:sz w:val="24"/>
          <w:szCs w:val="24"/>
        </w:rPr>
        <w:t>quare</w:t>
      </w:r>
      <w:r>
        <w:rPr>
          <w:rFonts w:ascii="Times New Roman" w:hAnsi="Times New Roman" w:cs="Times New Roman"/>
          <w:i/>
          <w:sz w:val="24"/>
          <w:szCs w:val="24"/>
        </w:rPr>
        <w:t xml:space="preserve"> </w:t>
      </w:r>
      <w:r>
        <w:rPr>
          <w:rFonts w:ascii="Times New Roman" w:hAnsi="Times New Roman" w:cs="Times New Roman"/>
          <w:sz w:val="24"/>
          <w:szCs w:val="24"/>
        </w:rPr>
        <w:t xml:space="preserve">didapatkan </w:t>
      </w:r>
      <w:r w:rsidRPr="004F7637">
        <w:rPr>
          <w:rFonts w:ascii="Times New Roman" w:hAnsi="Times New Roman" w:cs="Times New Roman"/>
          <w:i/>
          <w:sz w:val="24"/>
          <w:szCs w:val="24"/>
        </w:rPr>
        <w:t>p-value</w:t>
      </w:r>
      <w:r>
        <w:rPr>
          <w:rFonts w:ascii="Times New Roman" w:hAnsi="Times New Roman" w:cs="Times New Roman"/>
          <w:i/>
          <w:sz w:val="24"/>
          <w:szCs w:val="24"/>
        </w:rPr>
        <w:t xml:space="preserve"> </w:t>
      </w:r>
      <w:r>
        <w:rPr>
          <w:rFonts w:ascii="Times New Roman" w:hAnsi="Times New Roman" w:cs="Times New Roman"/>
          <w:sz w:val="24"/>
          <w:szCs w:val="24"/>
        </w:rPr>
        <w:t xml:space="preserve">sebesar 0,001 (p&lt;0,05) dengan demikian dapat disimpulkan ada hubungan bermakna atau </w:t>
      </w:r>
      <w:r w:rsidRPr="00AF7DFB">
        <w:rPr>
          <w:rFonts w:ascii="Times New Roman" w:hAnsi="Times New Roman" w:cs="Times New Roman"/>
          <w:i/>
          <w:sz w:val="24"/>
          <w:szCs w:val="24"/>
        </w:rPr>
        <w:t>signifikan</w:t>
      </w:r>
      <w:r>
        <w:rPr>
          <w:rFonts w:ascii="Times New Roman" w:hAnsi="Times New Roman" w:cs="Times New Roman"/>
          <w:i/>
          <w:sz w:val="24"/>
          <w:szCs w:val="24"/>
        </w:rPr>
        <w:t xml:space="preserve"> </w:t>
      </w:r>
      <w:r>
        <w:rPr>
          <w:rFonts w:ascii="Times New Roman" w:hAnsi="Times New Roman" w:cs="Times New Roman"/>
          <w:sz w:val="24"/>
          <w:szCs w:val="24"/>
        </w:rPr>
        <w:t>antara motivasi dengan kepatuhan ODHA minum obat ARV</w:t>
      </w:r>
      <w:r>
        <w:rPr>
          <w:rFonts w:ascii="Times New Roman" w:hAnsi="Times New Roman" w:cs="Times New Roman"/>
          <w:sz w:val="24"/>
          <w:szCs w:val="24"/>
          <w:lang w:val="id-ID"/>
        </w:rPr>
        <w:t xml:space="preserve"> dengan nilai OR (odds ratio) </w:t>
      </w:r>
      <w:r>
        <w:rPr>
          <w:rFonts w:ascii="Times New Roman" w:hAnsi="Times New Roman" w:cs="Times New Roman"/>
          <w:sz w:val="24"/>
          <w:szCs w:val="24"/>
          <w:lang w:val="fi-FI"/>
        </w:rPr>
        <w:t>0,102</w:t>
      </w:r>
      <w:r>
        <w:rPr>
          <w:rFonts w:ascii="Times New Roman" w:hAnsi="Times New Roman" w:cs="Times New Roman"/>
          <w:sz w:val="24"/>
          <w:szCs w:val="24"/>
          <w:lang w:val="id-ID"/>
        </w:rPr>
        <w:t xml:space="preserve"> artinya </w:t>
      </w:r>
      <w:r>
        <w:rPr>
          <w:rFonts w:ascii="Times New Roman" w:hAnsi="Times New Roman" w:cs="Times New Roman"/>
          <w:sz w:val="24"/>
          <w:szCs w:val="24"/>
          <w:lang w:val="fi-FI"/>
        </w:rPr>
        <w:t xml:space="preserve">pasien dengan dengan sikap </w:t>
      </w:r>
      <w:r>
        <w:rPr>
          <w:rFonts w:ascii="Times New Roman" w:hAnsi="Times New Roman" w:cs="Times New Roman"/>
          <w:sz w:val="24"/>
          <w:szCs w:val="24"/>
          <w:lang w:val="id-ID"/>
        </w:rPr>
        <w:t xml:space="preserve">negatif </w:t>
      </w:r>
      <w:r>
        <w:rPr>
          <w:rFonts w:ascii="Times New Roman" w:hAnsi="Times New Roman" w:cs="Times New Roman"/>
          <w:sz w:val="24"/>
          <w:szCs w:val="24"/>
          <w:lang w:val="fi-FI"/>
        </w:rPr>
        <w:t>berpel</w:t>
      </w:r>
      <w:r>
        <w:rPr>
          <w:rFonts w:ascii="Times New Roman" w:hAnsi="Times New Roman" w:cs="Times New Roman"/>
          <w:sz w:val="24"/>
          <w:szCs w:val="24"/>
          <w:lang w:val="id-ID"/>
        </w:rPr>
        <w:t>ua</w:t>
      </w:r>
      <w:r>
        <w:rPr>
          <w:rFonts w:ascii="Times New Roman" w:hAnsi="Times New Roman" w:cs="Times New Roman"/>
          <w:sz w:val="24"/>
          <w:szCs w:val="24"/>
          <w:lang w:val="fi-FI"/>
        </w:rPr>
        <w:t xml:space="preserve">ng 0,102 kali lipat </w:t>
      </w:r>
      <w:r>
        <w:rPr>
          <w:rFonts w:ascii="Times New Roman" w:hAnsi="Times New Roman" w:cs="Times New Roman"/>
          <w:sz w:val="24"/>
          <w:szCs w:val="24"/>
          <w:lang w:val="id-ID"/>
        </w:rPr>
        <w:t>untuk tidak patuh minum obat ARV dibandingkan dengan pasien ODHA yang bersikap positif.</w:t>
      </w:r>
    </w:p>
    <w:p w:rsidR="00573227" w:rsidRPr="00B2680C" w:rsidRDefault="00573227" w:rsidP="00573227">
      <w:pPr>
        <w:pStyle w:val="ListParagraph"/>
        <w:spacing w:after="0" w:line="480" w:lineRule="auto"/>
        <w:ind w:firstLine="720"/>
        <w:jc w:val="both"/>
        <w:rPr>
          <w:rFonts w:ascii="Times New Roman" w:hAnsi="Times New Roman" w:cs="Times New Roman"/>
          <w:sz w:val="24"/>
          <w:szCs w:val="24"/>
          <w:lang w:val="id-ID"/>
        </w:rPr>
      </w:pPr>
      <w:r w:rsidRPr="00577FBF">
        <w:rPr>
          <w:rFonts w:ascii="Times New Roman" w:hAnsi="Times New Roman" w:cs="Times New Roman"/>
          <w:sz w:val="24"/>
          <w:szCs w:val="24"/>
        </w:rPr>
        <w:t>Sikap adalah merupakan reaksi atau respon seseorang yang masih tertutup terhadap suatu stimulus atau objek</w:t>
      </w:r>
      <w:r>
        <w:rPr>
          <w:rFonts w:ascii="Times New Roman" w:hAnsi="Times New Roman" w:cs="Times New Roman"/>
          <w:sz w:val="24"/>
          <w:szCs w:val="24"/>
        </w:rPr>
        <w:t>.</w:t>
      </w:r>
      <w:r w:rsidRPr="00B2680C">
        <w:rPr>
          <w:rFonts w:ascii="Times New Roman" w:hAnsi="Times New Roman" w:cs="Times New Roman"/>
          <w:sz w:val="24"/>
          <w:szCs w:val="24"/>
        </w:rPr>
        <w:t xml:space="preserve"> </w:t>
      </w:r>
      <w:r w:rsidRPr="00577FBF">
        <w:rPr>
          <w:rFonts w:ascii="Times New Roman" w:hAnsi="Times New Roman" w:cs="Times New Roman"/>
          <w:sz w:val="24"/>
          <w:szCs w:val="24"/>
        </w:rPr>
        <w:t>Dalam penentuan sikap yang utuh ini, pengetahuan, berfikir, keyakinan, dan emosi memegang peranan penting. Sikap atau respon yang masih tertutup tersebut, jika terdapat stimulus yakni objek yang telah diketahui dan disadari sepenuhnya akan menimbulkan respon yang lebih jauh yaitu berupa tindakan (</w:t>
      </w:r>
      <w:r w:rsidRPr="00577FBF">
        <w:rPr>
          <w:rFonts w:ascii="Times New Roman" w:hAnsi="Times New Roman" w:cs="Times New Roman"/>
          <w:i/>
          <w:sz w:val="24"/>
          <w:szCs w:val="24"/>
        </w:rPr>
        <w:t>action</w:t>
      </w:r>
      <w:r w:rsidRPr="00577FBF">
        <w:rPr>
          <w:rFonts w:ascii="Times New Roman" w:hAnsi="Times New Roman" w:cs="Times New Roman"/>
          <w:sz w:val="24"/>
          <w:szCs w:val="24"/>
        </w:rPr>
        <w:t xml:space="preserve">) terhadap stimulus atau objek tadi. ODHA yang memiliki sikap positif dan peduli </w:t>
      </w:r>
      <w:r w:rsidRPr="00577FBF">
        <w:rPr>
          <w:rFonts w:ascii="Times New Roman" w:hAnsi="Times New Roman" w:cs="Times New Roman"/>
          <w:sz w:val="24"/>
          <w:szCs w:val="24"/>
        </w:rPr>
        <w:lastRenderedPageBreak/>
        <w:t xml:space="preserve">terhadap pengobatan </w:t>
      </w:r>
      <w:r w:rsidRPr="00577FBF">
        <w:rPr>
          <w:rFonts w:ascii="Times New Roman" w:hAnsi="Times New Roman" w:cs="Times New Roman"/>
          <w:i/>
          <w:sz w:val="24"/>
          <w:szCs w:val="24"/>
        </w:rPr>
        <w:t>antiretroviral</w:t>
      </w:r>
      <w:r w:rsidRPr="00577FBF">
        <w:rPr>
          <w:rFonts w:ascii="Times New Roman" w:hAnsi="Times New Roman" w:cs="Times New Roman"/>
          <w:sz w:val="24"/>
          <w:szCs w:val="24"/>
        </w:rPr>
        <w:t xml:space="preserve">  (ARV) akan mempengaruhi ODHA dalam menjalankan terapi </w:t>
      </w:r>
      <w:r w:rsidRPr="00577FBF">
        <w:rPr>
          <w:rFonts w:ascii="Times New Roman" w:hAnsi="Times New Roman" w:cs="Times New Roman"/>
          <w:i/>
          <w:sz w:val="24"/>
          <w:szCs w:val="24"/>
        </w:rPr>
        <w:t>antiretroviral</w:t>
      </w:r>
      <w:r w:rsidRPr="00577FBF">
        <w:rPr>
          <w:rFonts w:ascii="Times New Roman" w:hAnsi="Times New Roman" w:cs="Times New Roman"/>
          <w:sz w:val="24"/>
          <w:szCs w:val="24"/>
        </w:rPr>
        <w:t xml:space="preserve"> (ARV) dengan patuh.</w:t>
      </w:r>
    </w:p>
    <w:p w:rsidR="00573227" w:rsidRDefault="00573227" w:rsidP="00573227">
      <w:pPr>
        <w:tabs>
          <w:tab w:val="left" w:pos="360"/>
          <w:tab w:val="left" w:pos="1440"/>
        </w:tabs>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Asumsi </w:t>
      </w:r>
      <w:r w:rsidRPr="006C6950">
        <w:rPr>
          <w:rFonts w:ascii="Times New Roman" w:hAnsi="Times New Roman" w:cs="Times New Roman"/>
          <w:sz w:val="24"/>
          <w:szCs w:val="24"/>
        </w:rPr>
        <w:t>peneliti</w:t>
      </w:r>
      <w:r>
        <w:rPr>
          <w:rFonts w:ascii="Times New Roman" w:hAnsi="Times New Roman" w:cs="Times New Roman"/>
          <w:sz w:val="24"/>
          <w:szCs w:val="24"/>
        </w:rPr>
        <w:t xml:space="preserve"> </w:t>
      </w:r>
      <w:r w:rsidRPr="006C6950">
        <w:rPr>
          <w:rFonts w:ascii="Times New Roman" w:hAnsi="Times New Roman" w:cs="Times New Roman"/>
          <w:sz w:val="24"/>
          <w:szCs w:val="24"/>
        </w:rPr>
        <w:t>didapatkan</w:t>
      </w:r>
      <w:r>
        <w:rPr>
          <w:rFonts w:ascii="Times New Roman" w:hAnsi="Times New Roman" w:cs="Times New Roman"/>
          <w:sz w:val="24"/>
          <w:szCs w:val="24"/>
        </w:rPr>
        <w:t xml:space="preserve"> </w:t>
      </w:r>
      <w:r w:rsidRPr="006C6950">
        <w:rPr>
          <w:rFonts w:ascii="Times New Roman" w:hAnsi="Times New Roman" w:cs="Times New Roman"/>
          <w:sz w:val="24"/>
          <w:szCs w:val="24"/>
        </w:rPr>
        <w:t>bahwa</w:t>
      </w:r>
      <w:r>
        <w:rPr>
          <w:rFonts w:ascii="Times New Roman" w:hAnsi="Times New Roman" w:cs="Times New Roman"/>
          <w:sz w:val="24"/>
          <w:szCs w:val="24"/>
        </w:rPr>
        <w:t xml:space="preserve"> </w:t>
      </w:r>
      <w:r w:rsidRPr="006C6950">
        <w:rPr>
          <w:rFonts w:ascii="Times New Roman" w:hAnsi="Times New Roman" w:cs="Times New Roman"/>
          <w:sz w:val="24"/>
          <w:szCs w:val="24"/>
        </w:rPr>
        <w:t>sikap ODHA di Rumah</w:t>
      </w:r>
      <w:r>
        <w:rPr>
          <w:rFonts w:ascii="Times New Roman" w:hAnsi="Times New Roman" w:cs="Times New Roman"/>
          <w:sz w:val="24"/>
          <w:szCs w:val="24"/>
        </w:rPr>
        <w:t xml:space="preserve"> </w:t>
      </w:r>
      <w:r w:rsidRPr="006C6950">
        <w:rPr>
          <w:rFonts w:ascii="Times New Roman" w:hAnsi="Times New Roman" w:cs="Times New Roman"/>
          <w:sz w:val="24"/>
          <w:szCs w:val="24"/>
        </w:rPr>
        <w:t>Sakit</w:t>
      </w:r>
      <w:r>
        <w:rPr>
          <w:rFonts w:ascii="Times New Roman" w:hAnsi="Times New Roman" w:cs="Times New Roman"/>
          <w:sz w:val="24"/>
          <w:szCs w:val="24"/>
        </w:rPr>
        <w:t xml:space="preserve"> </w:t>
      </w:r>
      <w:r w:rsidRPr="006C6950">
        <w:rPr>
          <w:rFonts w:ascii="Times New Roman" w:hAnsi="Times New Roman" w:cs="Times New Roman"/>
          <w:sz w:val="24"/>
          <w:szCs w:val="24"/>
        </w:rPr>
        <w:t>Achmad</w:t>
      </w:r>
      <w:r>
        <w:rPr>
          <w:rFonts w:ascii="Times New Roman" w:hAnsi="Times New Roman" w:cs="Times New Roman"/>
          <w:sz w:val="24"/>
          <w:szCs w:val="24"/>
        </w:rPr>
        <w:t xml:space="preserve"> </w:t>
      </w:r>
      <w:r w:rsidRPr="006C6950">
        <w:rPr>
          <w:rFonts w:ascii="Times New Roman" w:hAnsi="Times New Roman" w:cs="Times New Roman"/>
          <w:sz w:val="24"/>
          <w:szCs w:val="24"/>
        </w:rPr>
        <w:t>Moch</w:t>
      </w:r>
      <w:r>
        <w:rPr>
          <w:rFonts w:ascii="Times New Roman" w:hAnsi="Times New Roman" w:cs="Times New Roman"/>
          <w:sz w:val="24"/>
          <w:szCs w:val="24"/>
        </w:rPr>
        <w:t>tar dipengaruhi banyak penyebab, dari sepuluh petanyaan yang diberikan 20 (55,5%) orang responden menjawab bahwa mendengarkan informasi obat ARV sangat penting untuk pasien ODHA, 20 (55,5%) orang responden memahami bahwa ARV dapat meningkatkan daya tahan tubuh, 17 (47,2%)  orang responden memahami bahwa minum obat tidak teratur merupakan hal yang mempengaruhi keberhasilan terapi ARV</w:t>
      </w:r>
    </w:p>
    <w:p w:rsidR="00573227" w:rsidRPr="00A23B46" w:rsidRDefault="00573227" w:rsidP="00573227">
      <w:pPr>
        <w:tabs>
          <w:tab w:val="left" w:pos="360"/>
          <w:tab w:val="left" w:pos="1440"/>
        </w:tabs>
        <w:spacing w:line="480" w:lineRule="auto"/>
        <w:jc w:val="both"/>
        <w:rPr>
          <w:rFonts w:ascii="Times New Roman" w:hAnsi="Times New Roman" w:cs="Times New Roman"/>
          <w:b/>
          <w:sz w:val="24"/>
          <w:szCs w:val="24"/>
        </w:rPr>
      </w:pPr>
      <w:r w:rsidRPr="00A23B46">
        <w:rPr>
          <w:rFonts w:ascii="Times New Roman" w:hAnsi="Times New Roman" w:cs="Times New Roman"/>
          <w:b/>
          <w:sz w:val="24"/>
          <w:szCs w:val="24"/>
        </w:rPr>
        <w:t>6.2.4 Hubungan Motivasi Dan Sikap ODHA Dengan Kepatuhan Minum obat ARV</w:t>
      </w:r>
    </w:p>
    <w:p w:rsidR="00573227" w:rsidRPr="00A82A1D" w:rsidRDefault="00573227" w:rsidP="00573227">
      <w:pPr>
        <w:spacing w:line="480" w:lineRule="auto"/>
        <w:ind w:left="720" w:firstLine="720"/>
        <w:rPr>
          <w:rFonts w:ascii="Times New Roman" w:hAnsi="Times New Roman"/>
          <w:sz w:val="24"/>
          <w:szCs w:val="24"/>
        </w:rPr>
      </w:pPr>
      <w:r w:rsidRPr="00A82A1D">
        <w:rPr>
          <w:rFonts w:ascii="Times New Roman" w:hAnsi="Times New Roman"/>
          <w:sz w:val="24"/>
          <w:szCs w:val="24"/>
        </w:rPr>
        <w:t>Human Immunodeficiency Virus (HIV) merupakan</w:t>
      </w:r>
      <w:r>
        <w:rPr>
          <w:rFonts w:ascii="Times New Roman" w:hAnsi="Times New Roman"/>
          <w:sz w:val="24"/>
          <w:szCs w:val="24"/>
        </w:rPr>
        <w:t xml:space="preserve"> </w:t>
      </w:r>
      <w:r w:rsidRPr="00A82A1D">
        <w:rPr>
          <w:rFonts w:ascii="Times New Roman" w:hAnsi="Times New Roman"/>
          <w:sz w:val="24"/>
          <w:szCs w:val="24"/>
        </w:rPr>
        <w:t>golongan virus retro yang mengakibatkan</w:t>
      </w:r>
      <w:r>
        <w:rPr>
          <w:rFonts w:ascii="Times New Roman" w:hAnsi="Times New Roman"/>
          <w:sz w:val="24"/>
          <w:szCs w:val="24"/>
        </w:rPr>
        <w:t xml:space="preserve"> </w:t>
      </w:r>
      <w:r w:rsidRPr="00A82A1D">
        <w:rPr>
          <w:rFonts w:ascii="Times New Roman" w:hAnsi="Times New Roman"/>
          <w:sz w:val="24"/>
          <w:szCs w:val="24"/>
        </w:rPr>
        <w:t>menurunnya</w:t>
      </w:r>
      <w:r>
        <w:rPr>
          <w:rFonts w:ascii="Times New Roman" w:hAnsi="Times New Roman"/>
          <w:sz w:val="24"/>
          <w:szCs w:val="24"/>
        </w:rPr>
        <w:t xml:space="preserve"> </w:t>
      </w:r>
      <w:r w:rsidRPr="00A82A1D">
        <w:rPr>
          <w:rFonts w:ascii="Times New Roman" w:hAnsi="Times New Roman"/>
          <w:sz w:val="24"/>
          <w:szCs w:val="24"/>
        </w:rPr>
        <w:t>sistem</w:t>
      </w:r>
      <w:r>
        <w:rPr>
          <w:rFonts w:ascii="Times New Roman" w:hAnsi="Times New Roman"/>
          <w:sz w:val="24"/>
          <w:szCs w:val="24"/>
        </w:rPr>
        <w:t xml:space="preserve"> </w:t>
      </w:r>
      <w:r w:rsidRPr="00A82A1D">
        <w:rPr>
          <w:rFonts w:ascii="Times New Roman" w:hAnsi="Times New Roman"/>
          <w:sz w:val="24"/>
          <w:szCs w:val="24"/>
        </w:rPr>
        <w:t>kekebalan</w:t>
      </w:r>
      <w:r>
        <w:rPr>
          <w:rFonts w:ascii="Times New Roman" w:hAnsi="Times New Roman"/>
          <w:sz w:val="24"/>
          <w:szCs w:val="24"/>
        </w:rPr>
        <w:t xml:space="preserve"> </w:t>
      </w:r>
      <w:r w:rsidRPr="00A82A1D">
        <w:rPr>
          <w:rFonts w:ascii="Times New Roman" w:hAnsi="Times New Roman"/>
          <w:sz w:val="24"/>
          <w:szCs w:val="24"/>
        </w:rPr>
        <w:t>tubuh.Partikel virus HIV akan</w:t>
      </w:r>
      <w:r>
        <w:rPr>
          <w:rFonts w:ascii="Times New Roman" w:hAnsi="Times New Roman"/>
          <w:sz w:val="24"/>
          <w:szCs w:val="24"/>
        </w:rPr>
        <w:t xml:space="preserve"> </w:t>
      </w:r>
      <w:r w:rsidRPr="00A82A1D">
        <w:rPr>
          <w:rFonts w:ascii="Times New Roman" w:hAnsi="Times New Roman"/>
          <w:sz w:val="24"/>
          <w:szCs w:val="24"/>
        </w:rPr>
        <w:t>bergabung</w:t>
      </w:r>
      <w:r>
        <w:rPr>
          <w:rFonts w:ascii="Times New Roman" w:hAnsi="Times New Roman"/>
          <w:sz w:val="24"/>
          <w:szCs w:val="24"/>
        </w:rPr>
        <w:t xml:space="preserve"> </w:t>
      </w:r>
      <w:r w:rsidRPr="00A82A1D">
        <w:rPr>
          <w:rFonts w:ascii="Times New Roman" w:hAnsi="Times New Roman"/>
          <w:sz w:val="24"/>
          <w:szCs w:val="24"/>
        </w:rPr>
        <w:t>dengan</w:t>
      </w:r>
      <w:r>
        <w:rPr>
          <w:rFonts w:ascii="Times New Roman" w:hAnsi="Times New Roman"/>
          <w:sz w:val="24"/>
          <w:szCs w:val="24"/>
        </w:rPr>
        <w:t xml:space="preserve"> </w:t>
      </w:r>
      <w:r w:rsidRPr="00A82A1D">
        <w:rPr>
          <w:rFonts w:ascii="Times New Roman" w:hAnsi="Times New Roman"/>
          <w:sz w:val="24"/>
          <w:szCs w:val="24"/>
        </w:rPr>
        <w:t>sel DNA pasien</w:t>
      </w:r>
      <w:r>
        <w:rPr>
          <w:rFonts w:ascii="Times New Roman" w:hAnsi="Times New Roman"/>
          <w:sz w:val="24"/>
          <w:szCs w:val="24"/>
        </w:rPr>
        <w:t xml:space="preserve"> </w:t>
      </w:r>
      <w:r w:rsidRPr="00A82A1D">
        <w:rPr>
          <w:rFonts w:ascii="Times New Roman" w:hAnsi="Times New Roman"/>
          <w:sz w:val="24"/>
          <w:szCs w:val="24"/>
        </w:rPr>
        <w:t>sehingga</w:t>
      </w:r>
      <w:r>
        <w:rPr>
          <w:rFonts w:ascii="Times New Roman" w:hAnsi="Times New Roman"/>
          <w:sz w:val="24"/>
          <w:szCs w:val="24"/>
        </w:rPr>
        <w:t xml:space="preserve"> </w:t>
      </w:r>
      <w:r w:rsidRPr="00A82A1D">
        <w:rPr>
          <w:rFonts w:ascii="Times New Roman" w:hAnsi="Times New Roman"/>
          <w:sz w:val="24"/>
          <w:szCs w:val="24"/>
        </w:rPr>
        <w:t>sekali</w:t>
      </w:r>
      <w:r>
        <w:rPr>
          <w:rFonts w:ascii="Times New Roman" w:hAnsi="Times New Roman"/>
          <w:sz w:val="24"/>
          <w:szCs w:val="24"/>
        </w:rPr>
        <w:t xml:space="preserve"> </w:t>
      </w:r>
      <w:r w:rsidRPr="00A82A1D">
        <w:rPr>
          <w:rFonts w:ascii="Times New Roman" w:hAnsi="Times New Roman"/>
          <w:sz w:val="24"/>
          <w:szCs w:val="24"/>
        </w:rPr>
        <w:t>seseorang</w:t>
      </w:r>
      <w:r>
        <w:rPr>
          <w:rFonts w:ascii="Times New Roman" w:hAnsi="Times New Roman"/>
          <w:sz w:val="24"/>
          <w:szCs w:val="24"/>
        </w:rPr>
        <w:t xml:space="preserve"> </w:t>
      </w:r>
      <w:r w:rsidRPr="00A82A1D">
        <w:rPr>
          <w:rFonts w:ascii="Times New Roman" w:hAnsi="Times New Roman"/>
          <w:sz w:val="24"/>
          <w:szCs w:val="24"/>
        </w:rPr>
        <w:t>terinfeksi HIV, seumur</w:t>
      </w:r>
      <w:r>
        <w:rPr>
          <w:rFonts w:ascii="Times New Roman" w:hAnsi="Times New Roman"/>
          <w:sz w:val="24"/>
          <w:szCs w:val="24"/>
        </w:rPr>
        <w:t xml:space="preserve"> </w:t>
      </w:r>
      <w:r w:rsidRPr="00A82A1D">
        <w:rPr>
          <w:rFonts w:ascii="Times New Roman" w:hAnsi="Times New Roman"/>
          <w:sz w:val="24"/>
          <w:szCs w:val="24"/>
        </w:rPr>
        <w:t>hidup</w:t>
      </w:r>
      <w:r>
        <w:rPr>
          <w:rFonts w:ascii="Times New Roman" w:hAnsi="Times New Roman"/>
          <w:sz w:val="24"/>
          <w:szCs w:val="24"/>
        </w:rPr>
        <w:t xml:space="preserve"> </w:t>
      </w:r>
      <w:r w:rsidRPr="00A82A1D">
        <w:rPr>
          <w:rFonts w:ascii="Times New Roman" w:hAnsi="Times New Roman"/>
          <w:sz w:val="24"/>
          <w:szCs w:val="24"/>
        </w:rPr>
        <w:t>akan</w:t>
      </w:r>
      <w:r>
        <w:rPr>
          <w:rFonts w:ascii="Times New Roman" w:hAnsi="Times New Roman"/>
          <w:sz w:val="24"/>
          <w:szCs w:val="24"/>
        </w:rPr>
        <w:t xml:space="preserve"> </w:t>
      </w:r>
      <w:r w:rsidRPr="00A82A1D">
        <w:rPr>
          <w:rFonts w:ascii="Times New Roman" w:hAnsi="Times New Roman"/>
          <w:sz w:val="24"/>
          <w:szCs w:val="24"/>
        </w:rPr>
        <w:t>terinfeksi, Oleh</w:t>
      </w:r>
      <w:r>
        <w:rPr>
          <w:rFonts w:ascii="Times New Roman" w:hAnsi="Times New Roman"/>
          <w:sz w:val="24"/>
          <w:szCs w:val="24"/>
        </w:rPr>
        <w:t xml:space="preserve"> </w:t>
      </w:r>
      <w:r w:rsidRPr="00A82A1D">
        <w:rPr>
          <w:rFonts w:ascii="Times New Roman" w:hAnsi="Times New Roman"/>
          <w:sz w:val="24"/>
          <w:szCs w:val="24"/>
        </w:rPr>
        <w:t>karena</w:t>
      </w:r>
      <w:r>
        <w:rPr>
          <w:rFonts w:ascii="Times New Roman" w:hAnsi="Times New Roman"/>
          <w:sz w:val="24"/>
          <w:szCs w:val="24"/>
        </w:rPr>
        <w:t xml:space="preserve"> </w:t>
      </w:r>
      <w:r w:rsidRPr="00A82A1D">
        <w:rPr>
          <w:rFonts w:ascii="Times New Roman" w:hAnsi="Times New Roman"/>
          <w:sz w:val="24"/>
          <w:szCs w:val="24"/>
        </w:rPr>
        <w:t>itu virus akan</w:t>
      </w:r>
      <w:r>
        <w:rPr>
          <w:rFonts w:ascii="Times New Roman" w:hAnsi="Times New Roman"/>
          <w:sz w:val="24"/>
          <w:szCs w:val="24"/>
        </w:rPr>
        <w:t xml:space="preserve"> </w:t>
      </w:r>
      <w:r w:rsidRPr="00A82A1D">
        <w:rPr>
          <w:rFonts w:ascii="Times New Roman" w:hAnsi="Times New Roman"/>
          <w:sz w:val="24"/>
          <w:szCs w:val="24"/>
        </w:rPr>
        <w:t>terus</w:t>
      </w:r>
      <w:r>
        <w:rPr>
          <w:rFonts w:ascii="Times New Roman" w:hAnsi="Times New Roman"/>
          <w:sz w:val="24"/>
          <w:szCs w:val="24"/>
        </w:rPr>
        <w:t xml:space="preserve"> </w:t>
      </w:r>
      <w:r w:rsidRPr="00A82A1D">
        <w:rPr>
          <w:rFonts w:ascii="Times New Roman" w:hAnsi="Times New Roman"/>
          <w:sz w:val="24"/>
          <w:szCs w:val="24"/>
        </w:rPr>
        <w:t>bermutasi</w:t>
      </w:r>
      <w:r>
        <w:rPr>
          <w:rFonts w:ascii="Times New Roman" w:hAnsi="Times New Roman"/>
          <w:sz w:val="24"/>
          <w:szCs w:val="24"/>
        </w:rPr>
        <w:t xml:space="preserve"> </w:t>
      </w:r>
      <w:r w:rsidRPr="00A82A1D">
        <w:rPr>
          <w:rFonts w:ascii="Times New Roman" w:hAnsi="Times New Roman"/>
          <w:sz w:val="24"/>
          <w:szCs w:val="24"/>
        </w:rPr>
        <w:t>dan</w:t>
      </w:r>
      <w:r>
        <w:rPr>
          <w:rFonts w:ascii="Times New Roman" w:hAnsi="Times New Roman"/>
          <w:sz w:val="24"/>
          <w:szCs w:val="24"/>
        </w:rPr>
        <w:t xml:space="preserve"> </w:t>
      </w:r>
      <w:r w:rsidRPr="00A82A1D">
        <w:rPr>
          <w:rFonts w:ascii="Times New Roman" w:hAnsi="Times New Roman"/>
          <w:sz w:val="24"/>
          <w:szCs w:val="24"/>
        </w:rPr>
        <w:t>menyerang</w:t>
      </w:r>
      <w:r>
        <w:rPr>
          <w:rFonts w:ascii="Times New Roman" w:hAnsi="Times New Roman"/>
          <w:sz w:val="24"/>
          <w:szCs w:val="24"/>
        </w:rPr>
        <w:t xml:space="preserve"> </w:t>
      </w:r>
      <w:r w:rsidRPr="00A82A1D">
        <w:rPr>
          <w:rFonts w:ascii="Times New Roman" w:hAnsi="Times New Roman"/>
          <w:sz w:val="24"/>
          <w:szCs w:val="24"/>
        </w:rPr>
        <w:t>seluruh system kekebalan</w:t>
      </w:r>
      <w:r>
        <w:rPr>
          <w:rFonts w:ascii="Times New Roman" w:hAnsi="Times New Roman"/>
          <w:sz w:val="24"/>
          <w:szCs w:val="24"/>
        </w:rPr>
        <w:t xml:space="preserve"> </w:t>
      </w:r>
      <w:r w:rsidRPr="00A82A1D">
        <w:rPr>
          <w:rFonts w:ascii="Times New Roman" w:hAnsi="Times New Roman"/>
          <w:sz w:val="24"/>
          <w:szCs w:val="24"/>
        </w:rPr>
        <w:t>tubuh</w:t>
      </w:r>
      <w:r>
        <w:rPr>
          <w:rFonts w:ascii="Times New Roman" w:hAnsi="Times New Roman"/>
          <w:sz w:val="24"/>
          <w:szCs w:val="24"/>
        </w:rPr>
        <w:t xml:space="preserve"> </w:t>
      </w:r>
      <w:r w:rsidRPr="00A82A1D">
        <w:rPr>
          <w:rFonts w:ascii="Times New Roman" w:hAnsi="Times New Roman"/>
          <w:sz w:val="24"/>
          <w:szCs w:val="24"/>
        </w:rPr>
        <w:t>sampai</w:t>
      </w:r>
      <w:r>
        <w:rPr>
          <w:rFonts w:ascii="Times New Roman" w:hAnsi="Times New Roman"/>
          <w:sz w:val="24"/>
          <w:szCs w:val="24"/>
        </w:rPr>
        <w:t xml:space="preserve"> </w:t>
      </w:r>
      <w:r w:rsidRPr="00A82A1D">
        <w:rPr>
          <w:rFonts w:ascii="Times New Roman" w:hAnsi="Times New Roman"/>
          <w:sz w:val="24"/>
          <w:szCs w:val="24"/>
        </w:rPr>
        <w:t>seseorang</w:t>
      </w:r>
      <w:r>
        <w:rPr>
          <w:rFonts w:ascii="Times New Roman" w:hAnsi="Times New Roman"/>
          <w:sz w:val="24"/>
          <w:szCs w:val="24"/>
        </w:rPr>
        <w:t xml:space="preserve"> </w:t>
      </w:r>
      <w:r w:rsidRPr="00A82A1D">
        <w:rPr>
          <w:rFonts w:ascii="Times New Roman" w:hAnsi="Times New Roman"/>
          <w:sz w:val="24"/>
          <w:szCs w:val="24"/>
        </w:rPr>
        <w:t>menjadi AIDS, sehingadiperlukan Antiretroviral untuk</w:t>
      </w:r>
      <w:r>
        <w:rPr>
          <w:rFonts w:ascii="Times New Roman" w:hAnsi="Times New Roman"/>
          <w:sz w:val="24"/>
          <w:szCs w:val="24"/>
        </w:rPr>
        <w:t xml:space="preserve"> </w:t>
      </w:r>
      <w:r w:rsidRPr="00A82A1D">
        <w:rPr>
          <w:rFonts w:ascii="Times New Roman" w:hAnsi="Times New Roman"/>
          <w:sz w:val="24"/>
          <w:szCs w:val="24"/>
        </w:rPr>
        <w:t>memperlambat</w:t>
      </w:r>
      <w:r>
        <w:rPr>
          <w:rFonts w:ascii="Times New Roman" w:hAnsi="Times New Roman"/>
          <w:sz w:val="24"/>
          <w:szCs w:val="24"/>
        </w:rPr>
        <w:t xml:space="preserve"> </w:t>
      </w:r>
      <w:r w:rsidRPr="00A82A1D">
        <w:rPr>
          <w:rFonts w:ascii="Times New Roman" w:hAnsi="Times New Roman"/>
          <w:sz w:val="24"/>
          <w:szCs w:val="24"/>
        </w:rPr>
        <w:t>laju</w:t>
      </w:r>
      <w:r>
        <w:rPr>
          <w:rFonts w:ascii="Times New Roman" w:hAnsi="Times New Roman"/>
          <w:sz w:val="24"/>
          <w:szCs w:val="24"/>
        </w:rPr>
        <w:t xml:space="preserve"> </w:t>
      </w:r>
      <w:r w:rsidRPr="00A82A1D">
        <w:rPr>
          <w:rFonts w:ascii="Times New Roman" w:hAnsi="Times New Roman"/>
          <w:sz w:val="24"/>
          <w:szCs w:val="24"/>
        </w:rPr>
        <w:t>perkembangan virus HIV. Walaupun ARV tidak</w:t>
      </w:r>
      <w:r>
        <w:rPr>
          <w:rFonts w:ascii="Times New Roman" w:hAnsi="Times New Roman"/>
          <w:sz w:val="24"/>
          <w:szCs w:val="24"/>
        </w:rPr>
        <w:t xml:space="preserve"> </w:t>
      </w:r>
      <w:r w:rsidRPr="00A82A1D">
        <w:rPr>
          <w:rFonts w:ascii="Times New Roman" w:hAnsi="Times New Roman"/>
          <w:sz w:val="24"/>
          <w:szCs w:val="24"/>
        </w:rPr>
        <w:t>bisa</w:t>
      </w:r>
      <w:r>
        <w:rPr>
          <w:rFonts w:ascii="Times New Roman" w:hAnsi="Times New Roman"/>
          <w:sz w:val="24"/>
          <w:szCs w:val="24"/>
        </w:rPr>
        <w:t xml:space="preserve"> </w:t>
      </w:r>
      <w:r w:rsidRPr="00A82A1D">
        <w:rPr>
          <w:rFonts w:ascii="Times New Roman" w:hAnsi="Times New Roman"/>
          <w:sz w:val="24"/>
          <w:szCs w:val="24"/>
        </w:rPr>
        <w:t>membunuh virus HIV, namun ARV dapat</w:t>
      </w:r>
      <w:r>
        <w:rPr>
          <w:rFonts w:ascii="Times New Roman" w:hAnsi="Times New Roman"/>
          <w:sz w:val="24"/>
          <w:szCs w:val="24"/>
        </w:rPr>
        <w:t xml:space="preserve"> </w:t>
      </w:r>
      <w:r w:rsidRPr="00A82A1D">
        <w:rPr>
          <w:rFonts w:ascii="Times New Roman" w:hAnsi="Times New Roman"/>
          <w:sz w:val="24"/>
          <w:szCs w:val="24"/>
        </w:rPr>
        <w:t>memperlambat</w:t>
      </w:r>
      <w:r>
        <w:rPr>
          <w:rFonts w:ascii="Times New Roman" w:hAnsi="Times New Roman"/>
          <w:sz w:val="24"/>
          <w:szCs w:val="24"/>
        </w:rPr>
        <w:t xml:space="preserve"> </w:t>
      </w:r>
      <w:r w:rsidRPr="00A82A1D">
        <w:rPr>
          <w:rFonts w:ascii="Times New Roman" w:hAnsi="Times New Roman"/>
          <w:sz w:val="24"/>
          <w:szCs w:val="24"/>
        </w:rPr>
        <w:t>laju</w:t>
      </w:r>
      <w:r>
        <w:rPr>
          <w:rFonts w:ascii="Times New Roman" w:hAnsi="Times New Roman"/>
          <w:sz w:val="24"/>
          <w:szCs w:val="24"/>
        </w:rPr>
        <w:t xml:space="preserve"> </w:t>
      </w:r>
      <w:r w:rsidRPr="00A82A1D">
        <w:rPr>
          <w:rFonts w:ascii="Times New Roman" w:hAnsi="Times New Roman"/>
          <w:sz w:val="24"/>
          <w:szCs w:val="24"/>
        </w:rPr>
        <w:t>petumbuhan Virus ARV dan</w:t>
      </w:r>
      <w:r>
        <w:rPr>
          <w:rFonts w:ascii="Times New Roman" w:hAnsi="Times New Roman"/>
          <w:sz w:val="24"/>
          <w:szCs w:val="24"/>
        </w:rPr>
        <w:t xml:space="preserve"> </w:t>
      </w:r>
      <w:r w:rsidRPr="00A82A1D">
        <w:rPr>
          <w:rFonts w:ascii="Times New Roman" w:hAnsi="Times New Roman"/>
          <w:sz w:val="24"/>
          <w:szCs w:val="24"/>
        </w:rPr>
        <w:t>pasien</w:t>
      </w:r>
      <w:r>
        <w:rPr>
          <w:rFonts w:ascii="Times New Roman" w:hAnsi="Times New Roman"/>
          <w:sz w:val="24"/>
          <w:szCs w:val="24"/>
        </w:rPr>
        <w:t xml:space="preserve"> </w:t>
      </w:r>
      <w:r w:rsidRPr="00A82A1D">
        <w:rPr>
          <w:rFonts w:ascii="Times New Roman" w:hAnsi="Times New Roman"/>
          <w:sz w:val="24"/>
          <w:szCs w:val="24"/>
        </w:rPr>
        <w:t>tidak</w:t>
      </w:r>
      <w:r>
        <w:rPr>
          <w:rFonts w:ascii="Times New Roman" w:hAnsi="Times New Roman"/>
          <w:sz w:val="24"/>
          <w:szCs w:val="24"/>
        </w:rPr>
        <w:t xml:space="preserve"> </w:t>
      </w:r>
      <w:r w:rsidRPr="00A82A1D">
        <w:rPr>
          <w:rFonts w:ascii="Times New Roman" w:hAnsi="Times New Roman"/>
          <w:sz w:val="24"/>
          <w:szCs w:val="24"/>
        </w:rPr>
        <w:t>sampai</w:t>
      </w:r>
      <w:r>
        <w:rPr>
          <w:rFonts w:ascii="Times New Roman" w:hAnsi="Times New Roman"/>
          <w:sz w:val="24"/>
          <w:szCs w:val="24"/>
        </w:rPr>
        <w:t xml:space="preserve"> </w:t>
      </w:r>
      <w:r w:rsidRPr="00A82A1D">
        <w:rPr>
          <w:rFonts w:ascii="Times New Roman" w:hAnsi="Times New Roman"/>
          <w:sz w:val="24"/>
          <w:szCs w:val="24"/>
        </w:rPr>
        <w:t>ketahap AIDS.</w:t>
      </w:r>
    </w:p>
    <w:p w:rsidR="00573227" w:rsidRPr="00A82A1D" w:rsidRDefault="00573227" w:rsidP="00573227">
      <w:pPr>
        <w:spacing w:line="480" w:lineRule="auto"/>
        <w:ind w:left="720" w:firstLine="720"/>
        <w:rPr>
          <w:rFonts w:ascii="Times New Roman" w:hAnsi="Times New Roman"/>
          <w:sz w:val="24"/>
          <w:szCs w:val="24"/>
        </w:rPr>
      </w:pPr>
      <w:r w:rsidRPr="00A82A1D">
        <w:rPr>
          <w:rFonts w:ascii="Times New Roman" w:hAnsi="Times New Roman"/>
          <w:sz w:val="24"/>
          <w:szCs w:val="24"/>
        </w:rPr>
        <w:t>Kepatuhan</w:t>
      </w:r>
      <w:r>
        <w:rPr>
          <w:rFonts w:ascii="Times New Roman" w:hAnsi="Times New Roman"/>
          <w:sz w:val="24"/>
          <w:szCs w:val="24"/>
        </w:rPr>
        <w:t xml:space="preserve"> </w:t>
      </w:r>
      <w:r w:rsidRPr="00A82A1D">
        <w:rPr>
          <w:rFonts w:ascii="Times New Roman" w:hAnsi="Times New Roman"/>
          <w:sz w:val="24"/>
          <w:szCs w:val="24"/>
        </w:rPr>
        <w:t>sangat</w:t>
      </w:r>
      <w:r>
        <w:rPr>
          <w:rFonts w:ascii="Times New Roman" w:hAnsi="Times New Roman"/>
          <w:sz w:val="24"/>
          <w:szCs w:val="24"/>
        </w:rPr>
        <w:t xml:space="preserve"> </w:t>
      </w:r>
      <w:r w:rsidRPr="00A82A1D">
        <w:rPr>
          <w:rFonts w:ascii="Times New Roman" w:hAnsi="Times New Roman"/>
          <w:sz w:val="24"/>
          <w:szCs w:val="24"/>
        </w:rPr>
        <w:t>menentukan</w:t>
      </w:r>
      <w:r>
        <w:rPr>
          <w:rFonts w:ascii="Times New Roman" w:hAnsi="Times New Roman"/>
          <w:sz w:val="24"/>
          <w:szCs w:val="24"/>
        </w:rPr>
        <w:t xml:space="preserve"> </w:t>
      </w:r>
      <w:r w:rsidRPr="00A82A1D">
        <w:rPr>
          <w:rFonts w:ascii="Times New Roman" w:hAnsi="Times New Roman"/>
          <w:sz w:val="24"/>
          <w:szCs w:val="24"/>
        </w:rPr>
        <w:t>seberapa</w:t>
      </w:r>
      <w:r>
        <w:rPr>
          <w:rFonts w:ascii="Times New Roman" w:hAnsi="Times New Roman"/>
          <w:sz w:val="24"/>
          <w:szCs w:val="24"/>
        </w:rPr>
        <w:t xml:space="preserve"> </w:t>
      </w:r>
      <w:r w:rsidRPr="00A82A1D">
        <w:rPr>
          <w:rFonts w:ascii="Times New Roman" w:hAnsi="Times New Roman"/>
          <w:sz w:val="24"/>
          <w:szCs w:val="24"/>
        </w:rPr>
        <w:t>berhasilnya</w:t>
      </w:r>
      <w:r>
        <w:rPr>
          <w:rFonts w:ascii="Times New Roman" w:hAnsi="Times New Roman"/>
          <w:sz w:val="24"/>
          <w:szCs w:val="24"/>
        </w:rPr>
        <w:t xml:space="preserve"> </w:t>
      </w:r>
      <w:r w:rsidRPr="00A82A1D">
        <w:rPr>
          <w:rFonts w:ascii="Times New Roman" w:hAnsi="Times New Roman"/>
          <w:sz w:val="24"/>
          <w:szCs w:val="24"/>
        </w:rPr>
        <w:t>pengobatan</w:t>
      </w:r>
      <w:r>
        <w:rPr>
          <w:rFonts w:ascii="Times New Roman" w:hAnsi="Times New Roman"/>
          <w:sz w:val="24"/>
          <w:szCs w:val="24"/>
        </w:rPr>
        <w:t xml:space="preserve"> </w:t>
      </w:r>
      <w:r w:rsidRPr="00A82A1D">
        <w:rPr>
          <w:rFonts w:ascii="Times New Roman" w:hAnsi="Times New Roman"/>
          <w:sz w:val="24"/>
          <w:szCs w:val="24"/>
        </w:rPr>
        <w:t>Antiretroviral</w:t>
      </w:r>
      <w:r>
        <w:rPr>
          <w:rFonts w:ascii="Times New Roman" w:hAnsi="Times New Roman"/>
          <w:sz w:val="24"/>
          <w:szCs w:val="24"/>
        </w:rPr>
        <w:t xml:space="preserve"> </w:t>
      </w:r>
      <w:r w:rsidRPr="00A82A1D">
        <w:rPr>
          <w:rFonts w:ascii="Times New Roman" w:hAnsi="Times New Roman"/>
          <w:sz w:val="24"/>
          <w:szCs w:val="24"/>
        </w:rPr>
        <w:t>dalam</w:t>
      </w:r>
      <w:r>
        <w:rPr>
          <w:rFonts w:ascii="Times New Roman" w:hAnsi="Times New Roman"/>
          <w:sz w:val="24"/>
          <w:szCs w:val="24"/>
        </w:rPr>
        <w:t xml:space="preserve"> </w:t>
      </w:r>
      <w:r w:rsidRPr="00A82A1D">
        <w:rPr>
          <w:rFonts w:ascii="Times New Roman" w:hAnsi="Times New Roman"/>
          <w:sz w:val="24"/>
          <w:szCs w:val="24"/>
        </w:rPr>
        <w:t>meningkatkan CD4+, karena</w:t>
      </w:r>
      <w:r>
        <w:rPr>
          <w:rFonts w:ascii="Times New Roman" w:hAnsi="Times New Roman"/>
          <w:sz w:val="24"/>
          <w:szCs w:val="24"/>
        </w:rPr>
        <w:t xml:space="preserve"> </w:t>
      </w:r>
      <w:r w:rsidRPr="00A82A1D">
        <w:rPr>
          <w:rFonts w:ascii="Times New Roman" w:hAnsi="Times New Roman"/>
          <w:sz w:val="24"/>
          <w:szCs w:val="24"/>
        </w:rPr>
        <w:t>jika</w:t>
      </w:r>
      <w:r>
        <w:rPr>
          <w:rFonts w:ascii="Times New Roman" w:hAnsi="Times New Roman"/>
          <w:sz w:val="24"/>
          <w:szCs w:val="24"/>
        </w:rPr>
        <w:t xml:space="preserve"> </w:t>
      </w:r>
      <w:r w:rsidRPr="00A82A1D">
        <w:rPr>
          <w:rFonts w:ascii="Times New Roman" w:hAnsi="Times New Roman"/>
          <w:sz w:val="24"/>
          <w:szCs w:val="24"/>
        </w:rPr>
        <w:t>seseorang</w:t>
      </w:r>
      <w:r>
        <w:rPr>
          <w:rFonts w:ascii="Times New Roman" w:hAnsi="Times New Roman"/>
          <w:sz w:val="24"/>
          <w:szCs w:val="24"/>
        </w:rPr>
        <w:t xml:space="preserve"> </w:t>
      </w:r>
      <w:r w:rsidRPr="00A82A1D">
        <w:rPr>
          <w:rFonts w:ascii="Times New Roman" w:hAnsi="Times New Roman"/>
          <w:sz w:val="24"/>
          <w:szCs w:val="24"/>
        </w:rPr>
        <w:t>lupa</w:t>
      </w:r>
      <w:r>
        <w:rPr>
          <w:rFonts w:ascii="Times New Roman" w:hAnsi="Times New Roman"/>
          <w:sz w:val="24"/>
          <w:szCs w:val="24"/>
        </w:rPr>
        <w:t xml:space="preserve"> </w:t>
      </w:r>
      <w:r w:rsidRPr="00A82A1D">
        <w:rPr>
          <w:rFonts w:ascii="Times New Roman" w:hAnsi="Times New Roman"/>
          <w:sz w:val="24"/>
          <w:szCs w:val="24"/>
        </w:rPr>
        <w:t>meminum</w:t>
      </w:r>
      <w:r>
        <w:rPr>
          <w:rFonts w:ascii="Times New Roman" w:hAnsi="Times New Roman"/>
          <w:sz w:val="24"/>
          <w:szCs w:val="24"/>
        </w:rPr>
        <w:t xml:space="preserve"> </w:t>
      </w:r>
      <w:r w:rsidRPr="00A82A1D">
        <w:rPr>
          <w:rFonts w:ascii="Times New Roman" w:hAnsi="Times New Roman"/>
          <w:sz w:val="24"/>
          <w:szCs w:val="24"/>
        </w:rPr>
        <w:t>satu</w:t>
      </w:r>
      <w:r>
        <w:rPr>
          <w:rFonts w:ascii="Times New Roman" w:hAnsi="Times New Roman"/>
          <w:sz w:val="24"/>
          <w:szCs w:val="24"/>
        </w:rPr>
        <w:t xml:space="preserve"> </w:t>
      </w:r>
      <w:r w:rsidRPr="00A82A1D">
        <w:rPr>
          <w:rFonts w:ascii="Times New Roman" w:hAnsi="Times New Roman"/>
          <w:sz w:val="24"/>
          <w:szCs w:val="24"/>
        </w:rPr>
        <w:t>dosis</w:t>
      </w:r>
      <w:r>
        <w:rPr>
          <w:rFonts w:ascii="Times New Roman" w:hAnsi="Times New Roman"/>
          <w:sz w:val="24"/>
          <w:szCs w:val="24"/>
        </w:rPr>
        <w:t xml:space="preserve"> </w:t>
      </w:r>
      <w:r w:rsidRPr="00A82A1D">
        <w:rPr>
          <w:rFonts w:ascii="Times New Roman" w:hAnsi="Times New Roman"/>
          <w:sz w:val="24"/>
          <w:szCs w:val="24"/>
        </w:rPr>
        <w:t>maupun</w:t>
      </w:r>
      <w:r>
        <w:rPr>
          <w:rFonts w:ascii="Times New Roman" w:hAnsi="Times New Roman"/>
          <w:sz w:val="24"/>
          <w:szCs w:val="24"/>
        </w:rPr>
        <w:t xml:space="preserve"> </w:t>
      </w:r>
      <w:r w:rsidRPr="00A82A1D">
        <w:rPr>
          <w:rFonts w:ascii="Times New Roman" w:hAnsi="Times New Roman"/>
          <w:sz w:val="24"/>
          <w:szCs w:val="24"/>
        </w:rPr>
        <w:t>sekali</w:t>
      </w:r>
      <w:r>
        <w:rPr>
          <w:rFonts w:ascii="Times New Roman" w:hAnsi="Times New Roman"/>
          <w:sz w:val="24"/>
          <w:szCs w:val="24"/>
        </w:rPr>
        <w:t xml:space="preserve"> </w:t>
      </w:r>
      <w:r w:rsidRPr="00A82A1D">
        <w:rPr>
          <w:rFonts w:ascii="Times New Roman" w:hAnsi="Times New Roman"/>
          <w:sz w:val="24"/>
          <w:szCs w:val="24"/>
        </w:rPr>
        <w:t>maka virus akan</w:t>
      </w:r>
      <w:r>
        <w:rPr>
          <w:rFonts w:ascii="Times New Roman" w:hAnsi="Times New Roman"/>
          <w:sz w:val="24"/>
          <w:szCs w:val="24"/>
        </w:rPr>
        <w:t xml:space="preserve"> </w:t>
      </w:r>
      <w:r w:rsidRPr="00A82A1D">
        <w:rPr>
          <w:rFonts w:ascii="Times New Roman" w:hAnsi="Times New Roman"/>
          <w:sz w:val="24"/>
          <w:szCs w:val="24"/>
        </w:rPr>
        <w:t>menggandakan</w:t>
      </w:r>
      <w:r>
        <w:rPr>
          <w:rFonts w:ascii="Times New Roman" w:hAnsi="Times New Roman"/>
          <w:sz w:val="24"/>
          <w:szCs w:val="24"/>
        </w:rPr>
        <w:t xml:space="preserve"> </w:t>
      </w:r>
      <w:r w:rsidRPr="00A82A1D">
        <w:rPr>
          <w:rFonts w:ascii="Times New Roman" w:hAnsi="Times New Roman"/>
          <w:sz w:val="24"/>
          <w:szCs w:val="24"/>
        </w:rPr>
        <w:t>diri. Oleh</w:t>
      </w:r>
      <w:r>
        <w:rPr>
          <w:rFonts w:ascii="Times New Roman" w:hAnsi="Times New Roman"/>
          <w:sz w:val="24"/>
          <w:szCs w:val="24"/>
        </w:rPr>
        <w:t xml:space="preserve"> </w:t>
      </w:r>
      <w:r w:rsidRPr="00A82A1D">
        <w:rPr>
          <w:rFonts w:ascii="Times New Roman" w:hAnsi="Times New Roman"/>
          <w:sz w:val="24"/>
          <w:szCs w:val="24"/>
        </w:rPr>
        <w:t>karena</w:t>
      </w:r>
      <w:r>
        <w:rPr>
          <w:rFonts w:ascii="Times New Roman" w:hAnsi="Times New Roman"/>
          <w:sz w:val="24"/>
          <w:szCs w:val="24"/>
        </w:rPr>
        <w:t xml:space="preserve"> </w:t>
      </w:r>
      <w:r w:rsidRPr="00A82A1D">
        <w:rPr>
          <w:rFonts w:ascii="Times New Roman" w:hAnsi="Times New Roman"/>
          <w:sz w:val="24"/>
          <w:szCs w:val="24"/>
        </w:rPr>
        <w:t>itu</w:t>
      </w:r>
      <w:r>
        <w:rPr>
          <w:rFonts w:ascii="Times New Roman" w:hAnsi="Times New Roman"/>
          <w:sz w:val="24"/>
          <w:szCs w:val="24"/>
        </w:rPr>
        <w:t xml:space="preserve"> </w:t>
      </w:r>
      <w:r w:rsidRPr="00A82A1D">
        <w:rPr>
          <w:rFonts w:ascii="Times New Roman" w:hAnsi="Times New Roman"/>
          <w:sz w:val="24"/>
          <w:szCs w:val="24"/>
        </w:rPr>
        <w:t>sangat</w:t>
      </w:r>
      <w:r>
        <w:rPr>
          <w:rFonts w:ascii="Times New Roman" w:hAnsi="Times New Roman"/>
          <w:sz w:val="24"/>
          <w:szCs w:val="24"/>
        </w:rPr>
        <w:t xml:space="preserve"> </w:t>
      </w:r>
      <w:r w:rsidRPr="00A82A1D">
        <w:rPr>
          <w:rFonts w:ascii="Times New Roman" w:hAnsi="Times New Roman"/>
          <w:sz w:val="24"/>
          <w:szCs w:val="24"/>
        </w:rPr>
        <w:t>diperlukan</w:t>
      </w:r>
      <w:r>
        <w:rPr>
          <w:rFonts w:ascii="Times New Roman" w:hAnsi="Times New Roman"/>
          <w:sz w:val="24"/>
          <w:szCs w:val="24"/>
        </w:rPr>
        <w:t xml:space="preserve"> </w:t>
      </w:r>
      <w:r w:rsidRPr="00A82A1D">
        <w:rPr>
          <w:rFonts w:ascii="Times New Roman" w:hAnsi="Times New Roman"/>
          <w:sz w:val="24"/>
          <w:szCs w:val="24"/>
        </w:rPr>
        <w:t>kepatuhan yang tinggi</w:t>
      </w:r>
      <w:r>
        <w:rPr>
          <w:rFonts w:ascii="Times New Roman" w:hAnsi="Times New Roman"/>
          <w:sz w:val="24"/>
          <w:szCs w:val="24"/>
        </w:rPr>
        <w:t xml:space="preserve"> </w:t>
      </w:r>
      <w:r w:rsidRPr="00A82A1D">
        <w:rPr>
          <w:rFonts w:ascii="Times New Roman" w:hAnsi="Times New Roman"/>
          <w:sz w:val="24"/>
          <w:szCs w:val="24"/>
        </w:rPr>
        <w:t>mengingat</w:t>
      </w:r>
      <w:r>
        <w:rPr>
          <w:rFonts w:ascii="Times New Roman" w:hAnsi="Times New Roman"/>
          <w:sz w:val="24"/>
          <w:szCs w:val="24"/>
        </w:rPr>
        <w:t xml:space="preserve"> </w:t>
      </w:r>
      <w:r w:rsidRPr="00A82A1D">
        <w:rPr>
          <w:rFonts w:ascii="Times New Roman" w:hAnsi="Times New Roman"/>
          <w:sz w:val="24"/>
          <w:szCs w:val="24"/>
        </w:rPr>
        <w:t xml:space="preserve">bahwa </w:t>
      </w:r>
      <w:r w:rsidRPr="00A82A1D">
        <w:rPr>
          <w:rFonts w:ascii="Times New Roman" w:hAnsi="Times New Roman"/>
          <w:sz w:val="24"/>
          <w:szCs w:val="24"/>
        </w:rPr>
        <w:lastRenderedPageBreak/>
        <w:t>HIV adalah virus yang selalu</w:t>
      </w:r>
      <w:r>
        <w:rPr>
          <w:rFonts w:ascii="Times New Roman" w:hAnsi="Times New Roman"/>
          <w:sz w:val="24"/>
          <w:szCs w:val="24"/>
        </w:rPr>
        <w:t xml:space="preserve"> </w:t>
      </w:r>
      <w:r w:rsidRPr="00A82A1D">
        <w:rPr>
          <w:rFonts w:ascii="Times New Roman" w:hAnsi="Times New Roman"/>
          <w:sz w:val="24"/>
          <w:szCs w:val="24"/>
        </w:rPr>
        <w:t>bermutasi, jika</w:t>
      </w:r>
      <w:r>
        <w:rPr>
          <w:rFonts w:ascii="Times New Roman" w:hAnsi="Times New Roman"/>
          <w:sz w:val="24"/>
          <w:szCs w:val="24"/>
        </w:rPr>
        <w:t xml:space="preserve"> </w:t>
      </w:r>
      <w:r w:rsidRPr="00A82A1D">
        <w:rPr>
          <w:rFonts w:ascii="Times New Roman" w:hAnsi="Times New Roman"/>
          <w:sz w:val="24"/>
          <w:szCs w:val="24"/>
        </w:rPr>
        <w:t>tidak</w:t>
      </w:r>
      <w:r>
        <w:rPr>
          <w:rFonts w:ascii="Times New Roman" w:hAnsi="Times New Roman"/>
          <w:sz w:val="24"/>
          <w:szCs w:val="24"/>
        </w:rPr>
        <w:t xml:space="preserve"> </w:t>
      </w:r>
      <w:r w:rsidRPr="00A82A1D">
        <w:rPr>
          <w:rFonts w:ascii="Times New Roman" w:hAnsi="Times New Roman"/>
          <w:sz w:val="24"/>
          <w:szCs w:val="24"/>
        </w:rPr>
        <w:t>mematuhi</w:t>
      </w:r>
      <w:r>
        <w:rPr>
          <w:rFonts w:ascii="Times New Roman" w:hAnsi="Times New Roman"/>
          <w:sz w:val="24"/>
          <w:szCs w:val="24"/>
        </w:rPr>
        <w:t xml:space="preserve"> </w:t>
      </w:r>
      <w:r w:rsidRPr="00A82A1D">
        <w:rPr>
          <w:rFonts w:ascii="Times New Roman" w:hAnsi="Times New Roman"/>
          <w:sz w:val="24"/>
          <w:szCs w:val="24"/>
        </w:rPr>
        <w:t>aturan</w:t>
      </w:r>
      <w:r>
        <w:rPr>
          <w:rFonts w:ascii="Times New Roman" w:hAnsi="Times New Roman"/>
          <w:sz w:val="24"/>
          <w:szCs w:val="24"/>
        </w:rPr>
        <w:t xml:space="preserve"> </w:t>
      </w:r>
      <w:r w:rsidRPr="00A82A1D">
        <w:rPr>
          <w:rFonts w:ascii="Times New Roman" w:hAnsi="Times New Roman"/>
          <w:sz w:val="24"/>
          <w:szCs w:val="24"/>
        </w:rPr>
        <w:t>pemakaian</w:t>
      </w:r>
      <w:r>
        <w:rPr>
          <w:rFonts w:ascii="Times New Roman" w:hAnsi="Times New Roman"/>
          <w:sz w:val="24"/>
          <w:szCs w:val="24"/>
        </w:rPr>
        <w:t xml:space="preserve"> </w:t>
      </w:r>
      <w:r w:rsidRPr="00A82A1D">
        <w:rPr>
          <w:rFonts w:ascii="Times New Roman" w:hAnsi="Times New Roman"/>
          <w:sz w:val="24"/>
          <w:szCs w:val="24"/>
        </w:rPr>
        <w:t>obat ARV, obat yang dikonsumsi</w:t>
      </w:r>
      <w:r>
        <w:rPr>
          <w:rFonts w:ascii="Times New Roman" w:hAnsi="Times New Roman"/>
          <w:sz w:val="24"/>
          <w:szCs w:val="24"/>
        </w:rPr>
        <w:t xml:space="preserve"> </w:t>
      </w:r>
      <w:r w:rsidRPr="00A82A1D">
        <w:rPr>
          <w:rFonts w:ascii="Times New Roman" w:hAnsi="Times New Roman"/>
          <w:sz w:val="24"/>
          <w:szCs w:val="24"/>
        </w:rPr>
        <w:t>tidak</w:t>
      </w:r>
      <w:r>
        <w:rPr>
          <w:rFonts w:ascii="Times New Roman" w:hAnsi="Times New Roman"/>
          <w:sz w:val="24"/>
          <w:szCs w:val="24"/>
        </w:rPr>
        <w:t xml:space="preserve"> </w:t>
      </w:r>
      <w:r w:rsidRPr="00A82A1D">
        <w:rPr>
          <w:rFonts w:ascii="Times New Roman" w:hAnsi="Times New Roman"/>
          <w:sz w:val="24"/>
          <w:szCs w:val="24"/>
        </w:rPr>
        <w:t>dapat</w:t>
      </w:r>
      <w:r>
        <w:rPr>
          <w:rFonts w:ascii="Times New Roman" w:hAnsi="Times New Roman"/>
          <w:sz w:val="24"/>
          <w:szCs w:val="24"/>
        </w:rPr>
        <w:t xml:space="preserve"> </w:t>
      </w:r>
      <w:r w:rsidRPr="00A82A1D">
        <w:rPr>
          <w:rFonts w:ascii="Times New Roman" w:hAnsi="Times New Roman"/>
          <w:sz w:val="24"/>
          <w:szCs w:val="24"/>
        </w:rPr>
        <w:t>lagi</w:t>
      </w:r>
      <w:r>
        <w:rPr>
          <w:rFonts w:ascii="Times New Roman" w:hAnsi="Times New Roman"/>
          <w:sz w:val="24"/>
          <w:szCs w:val="24"/>
        </w:rPr>
        <w:t xml:space="preserve"> </w:t>
      </w:r>
      <w:r w:rsidRPr="00A82A1D">
        <w:rPr>
          <w:rFonts w:ascii="Times New Roman" w:hAnsi="Times New Roman"/>
          <w:sz w:val="24"/>
          <w:szCs w:val="24"/>
        </w:rPr>
        <w:t>memperlambat virus, sehingga</w:t>
      </w:r>
      <w:r>
        <w:rPr>
          <w:rFonts w:ascii="Times New Roman" w:hAnsi="Times New Roman"/>
          <w:sz w:val="24"/>
          <w:szCs w:val="24"/>
        </w:rPr>
        <w:t xml:space="preserve"> </w:t>
      </w:r>
      <w:r w:rsidRPr="00A82A1D">
        <w:rPr>
          <w:rFonts w:ascii="Times New Roman" w:hAnsi="Times New Roman"/>
          <w:sz w:val="24"/>
          <w:szCs w:val="24"/>
        </w:rPr>
        <w:t>perlu</w:t>
      </w:r>
      <w:r>
        <w:rPr>
          <w:rFonts w:ascii="Times New Roman" w:hAnsi="Times New Roman"/>
          <w:sz w:val="24"/>
          <w:szCs w:val="24"/>
        </w:rPr>
        <w:t xml:space="preserve"> </w:t>
      </w:r>
      <w:r w:rsidRPr="00A82A1D">
        <w:rPr>
          <w:rFonts w:ascii="Times New Roman" w:hAnsi="Times New Roman"/>
          <w:sz w:val="24"/>
          <w:szCs w:val="24"/>
        </w:rPr>
        <w:t>diganti</w:t>
      </w:r>
      <w:r>
        <w:rPr>
          <w:rFonts w:ascii="Times New Roman" w:hAnsi="Times New Roman"/>
          <w:sz w:val="24"/>
          <w:szCs w:val="24"/>
        </w:rPr>
        <w:t xml:space="preserve"> </w:t>
      </w:r>
      <w:r w:rsidRPr="00A82A1D">
        <w:rPr>
          <w:rFonts w:ascii="Times New Roman" w:hAnsi="Times New Roman"/>
          <w:sz w:val="24"/>
          <w:szCs w:val="24"/>
        </w:rPr>
        <w:t>dengan</w:t>
      </w:r>
      <w:r>
        <w:rPr>
          <w:rFonts w:ascii="Times New Roman" w:hAnsi="Times New Roman"/>
          <w:sz w:val="24"/>
          <w:szCs w:val="24"/>
        </w:rPr>
        <w:t xml:space="preserve"> </w:t>
      </w:r>
      <w:r w:rsidRPr="00A82A1D">
        <w:rPr>
          <w:rFonts w:ascii="Times New Roman" w:hAnsi="Times New Roman"/>
          <w:sz w:val="24"/>
          <w:szCs w:val="24"/>
        </w:rPr>
        <w:t>dosis yang lebih</w:t>
      </w:r>
      <w:r>
        <w:rPr>
          <w:rFonts w:ascii="Times New Roman" w:hAnsi="Times New Roman"/>
          <w:sz w:val="24"/>
          <w:szCs w:val="24"/>
        </w:rPr>
        <w:t xml:space="preserve"> </w:t>
      </w:r>
      <w:r w:rsidRPr="00A82A1D">
        <w:rPr>
          <w:rFonts w:ascii="Times New Roman" w:hAnsi="Times New Roman"/>
          <w:sz w:val="24"/>
          <w:szCs w:val="24"/>
        </w:rPr>
        <w:t>tinggi.</w:t>
      </w:r>
      <w:r>
        <w:rPr>
          <w:rFonts w:ascii="Times New Roman" w:hAnsi="Times New Roman"/>
          <w:sz w:val="24"/>
          <w:szCs w:val="24"/>
        </w:rPr>
        <w:t xml:space="preserve"> Dimana kepatuhan sangat dipengaruhi oleh motivasi tinggi dan sikap positif dari ODHA.Dimana dari tujuh pertanyaan 28 (77,7%) respon denpatuh minum obat sesuai dengan dosis yang diberikandokter, 25 (69 %) responden selalu ingat minum obat sesibuk apapun pekerjaan yang dilakukaan dan 24 (66%) responden memahami minum obat ARV tersebut seumur hidup dan ingat selalu jadwal kontrol kerumah sakit.</w:t>
      </w:r>
    </w:p>
    <w:p w:rsidR="00573227" w:rsidRDefault="00573227" w:rsidP="00573227">
      <w:pPr>
        <w:tabs>
          <w:tab w:val="left" w:pos="540"/>
          <w:tab w:val="left" w:pos="1440"/>
        </w:tabs>
        <w:spacing w:line="480" w:lineRule="auto"/>
        <w:ind w:left="720"/>
        <w:rPr>
          <w:rFonts w:ascii="Times New Roman" w:hAnsi="Times New Roman"/>
          <w:sz w:val="24"/>
          <w:szCs w:val="24"/>
        </w:rPr>
      </w:pPr>
      <w:r>
        <w:rPr>
          <w:rFonts w:ascii="Times New Roman" w:hAnsi="Times New Roman"/>
          <w:sz w:val="24"/>
          <w:szCs w:val="24"/>
        </w:rPr>
        <w:tab/>
        <w:t xml:space="preserve">Kepatuhan </w:t>
      </w:r>
      <w:r w:rsidRPr="00A82A1D">
        <w:rPr>
          <w:rFonts w:ascii="Times New Roman" w:hAnsi="Times New Roman"/>
          <w:sz w:val="24"/>
          <w:szCs w:val="24"/>
        </w:rPr>
        <w:t>terapi</w:t>
      </w:r>
      <w:r>
        <w:rPr>
          <w:rFonts w:ascii="Times New Roman" w:hAnsi="Times New Roman"/>
          <w:sz w:val="24"/>
          <w:szCs w:val="24"/>
        </w:rPr>
        <w:t xml:space="preserve"> </w:t>
      </w:r>
      <w:r w:rsidRPr="00A82A1D">
        <w:rPr>
          <w:rFonts w:ascii="Times New Roman" w:hAnsi="Times New Roman"/>
          <w:sz w:val="24"/>
          <w:szCs w:val="24"/>
        </w:rPr>
        <w:t>dapat</w:t>
      </w:r>
      <w:r>
        <w:rPr>
          <w:rFonts w:ascii="Times New Roman" w:hAnsi="Times New Roman"/>
          <w:sz w:val="24"/>
          <w:szCs w:val="24"/>
        </w:rPr>
        <w:t xml:space="preserve"> dilihat dari </w:t>
      </w:r>
      <w:r w:rsidRPr="00A82A1D">
        <w:rPr>
          <w:rFonts w:ascii="Times New Roman" w:hAnsi="Times New Roman"/>
          <w:sz w:val="24"/>
          <w:szCs w:val="24"/>
        </w:rPr>
        <w:t>pasien yang membaik</w:t>
      </w:r>
      <w:r>
        <w:rPr>
          <w:rFonts w:ascii="Times New Roman" w:hAnsi="Times New Roman"/>
          <w:sz w:val="24"/>
          <w:szCs w:val="24"/>
        </w:rPr>
        <w:t xml:space="preserve"> </w:t>
      </w:r>
      <w:r w:rsidRPr="00A82A1D">
        <w:rPr>
          <w:rFonts w:ascii="Times New Roman" w:hAnsi="Times New Roman"/>
          <w:sz w:val="24"/>
          <w:szCs w:val="24"/>
        </w:rPr>
        <w:t>setelah</w:t>
      </w:r>
      <w:r>
        <w:rPr>
          <w:rFonts w:ascii="Times New Roman" w:hAnsi="Times New Roman"/>
          <w:sz w:val="24"/>
          <w:szCs w:val="24"/>
        </w:rPr>
        <w:t xml:space="preserve"> </w:t>
      </w:r>
      <w:r w:rsidRPr="00A82A1D">
        <w:rPr>
          <w:rFonts w:ascii="Times New Roman" w:hAnsi="Times New Roman"/>
          <w:sz w:val="24"/>
          <w:szCs w:val="24"/>
        </w:rPr>
        <w:t>terapi, salah</w:t>
      </w:r>
      <w:r>
        <w:rPr>
          <w:rFonts w:ascii="Times New Roman" w:hAnsi="Times New Roman"/>
          <w:sz w:val="24"/>
          <w:szCs w:val="24"/>
        </w:rPr>
        <w:t xml:space="preserve"> </w:t>
      </w:r>
      <w:r w:rsidRPr="00A82A1D">
        <w:rPr>
          <w:rFonts w:ascii="Times New Roman" w:hAnsi="Times New Roman"/>
          <w:sz w:val="24"/>
          <w:szCs w:val="24"/>
        </w:rPr>
        <w:t>satunya</w:t>
      </w:r>
      <w:r>
        <w:rPr>
          <w:rFonts w:ascii="Times New Roman" w:hAnsi="Times New Roman"/>
          <w:sz w:val="24"/>
          <w:szCs w:val="24"/>
        </w:rPr>
        <w:t xml:space="preserve"> </w:t>
      </w:r>
      <w:r w:rsidRPr="00A82A1D">
        <w:rPr>
          <w:rFonts w:ascii="Times New Roman" w:hAnsi="Times New Roman"/>
          <w:sz w:val="24"/>
          <w:szCs w:val="24"/>
        </w:rPr>
        <w:t>dengan</w:t>
      </w:r>
      <w:r>
        <w:rPr>
          <w:rFonts w:ascii="Times New Roman" w:hAnsi="Times New Roman"/>
          <w:sz w:val="24"/>
          <w:szCs w:val="24"/>
        </w:rPr>
        <w:t xml:space="preserve"> </w:t>
      </w:r>
      <w:r w:rsidRPr="00A82A1D">
        <w:rPr>
          <w:rFonts w:ascii="Times New Roman" w:hAnsi="Times New Roman"/>
          <w:sz w:val="24"/>
          <w:szCs w:val="24"/>
        </w:rPr>
        <w:t>infeksi</w:t>
      </w:r>
      <w:r>
        <w:rPr>
          <w:rFonts w:ascii="Times New Roman" w:hAnsi="Times New Roman"/>
          <w:sz w:val="24"/>
          <w:szCs w:val="24"/>
        </w:rPr>
        <w:t xml:space="preserve"> </w:t>
      </w:r>
      <w:r w:rsidRPr="00A82A1D">
        <w:rPr>
          <w:rFonts w:ascii="Times New Roman" w:hAnsi="Times New Roman"/>
          <w:sz w:val="24"/>
          <w:szCs w:val="24"/>
        </w:rPr>
        <w:t>oppurtunistik</w:t>
      </w:r>
      <w:r>
        <w:rPr>
          <w:rFonts w:ascii="Times New Roman" w:hAnsi="Times New Roman"/>
          <w:sz w:val="24"/>
          <w:szCs w:val="24"/>
        </w:rPr>
        <w:t xml:space="preserve"> </w:t>
      </w:r>
      <w:r w:rsidRPr="00A82A1D">
        <w:rPr>
          <w:rFonts w:ascii="Times New Roman" w:hAnsi="Times New Roman"/>
          <w:sz w:val="24"/>
          <w:szCs w:val="24"/>
        </w:rPr>
        <w:t>tidak</w:t>
      </w:r>
      <w:r>
        <w:rPr>
          <w:rFonts w:ascii="Times New Roman" w:hAnsi="Times New Roman"/>
          <w:sz w:val="24"/>
          <w:szCs w:val="24"/>
        </w:rPr>
        <w:t xml:space="preserve"> </w:t>
      </w:r>
      <w:r w:rsidRPr="00A82A1D">
        <w:rPr>
          <w:rFonts w:ascii="Times New Roman" w:hAnsi="Times New Roman"/>
          <w:sz w:val="24"/>
          <w:szCs w:val="24"/>
        </w:rPr>
        <w:t>terjadi. Ukuran</w:t>
      </w:r>
      <w:r>
        <w:rPr>
          <w:rFonts w:ascii="Times New Roman" w:hAnsi="Times New Roman"/>
          <w:sz w:val="24"/>
          <w:szCs w:val="24"/>
        </w:rPr>
        <w:t xml:space="preserve"> </w:t>
      </w:r>
      <w:r w:rsidRPr="00A82A1D">
        <w:rPr>
          <w:rFonts w:ascii="Times New Roman" w:hAnsi="Times New Roman"/>
          <w:sz w:val="24"/>
          <w:szCs w:val="24"/>
        </w:rPr>
        <w:t>jumlah</w:t>
      </w:r>
      <w:r>
        <w:rPr>
          <w:rFonts w:ascii="Times New Roman" w:hAnsi="Times New Roman"/>
          <w:sz w:val="24"/>
          <w:szCs w:val="24"/>
        </w:rPr>
        <w:t xml:space="preserve"> </w:t>
      </w:r>
      <w:r w:rsidRPr="00A82A1D">
        <w:rPr>
          <w:rFonts w:ascii="Times New Roman" w:hAnsi="Times New Roman"/>
          <w:sz w:val="24"/>
          <w:szCs w:val="24"/>
        </w:rPr>
        <w:t>sel CD4+ menjadi</w:t>
      </w:r>
      <w:r>
        <w:rPr>
          <w:rFonts w:ascii="Times New Roman" w:hAnsi="Times New Roman"/>
          <w:sz w:val="24"/>
          <w:szCs w:val="24"/>
        </w:rPr>
        <w:t xml:space="preserve"> </w:t>
      </w:r>
      <w:r w:rsidRPr="00A82A1D">
        <w:rPr>
          <w:rFonts w:ascii="Times New Roman" w:hAnsi="Times New Roman"/>
          <w:sz w:val="24"/>
          <w:szCs w:val="24"/>
        </w:rPr>
        <w:t>prediktor</w:t>
      </w:r>
      <w:r>
        <w:rPr>
          <w:rFonts w:ascii="Times New Roman" w:hAnsi="Times New Roman"/>
          <w:sz w:val="24"/>
          <w:szCs w:val="24"/>
        </w:rPr>
        <w:t xml:space="preserve"> </w:t>
      </w:r>
      <w:r w:rsidRPr="00A82A1D">
        <w:rPr>
          <w:rFonts w:ascii="Times New Roman" w:hAnsi="Times New Roman"/>
          <w:sz w:val="24"/>
          <w:szCs w:val="24"/>
        </w:rPr>
        <w:t>terkuat</w:t>
      </w:r>
      <w:r>
        <w:rPr>
          <w:rFonts w:ascii="Times New Roman" w:hAnsi="Times New Roman"/>
          <w:sz w:val="24"/>
          <w:szCs w:val="24"/>
        </w:rPr>
        <w:t xml:space="preserve"> </w:t>
      </w:r>
      <w:r w:rsidRPr="00A82A1D">
        <w:rPr>
          <w:rFonts w:ascii="Times New Roman" w:hAnsi="Times New Roman"/>
          <w:sz w:val="24"/>
          <w:szCs w:val="24"/>
        </w:rPr>
        <w:t>terjadinya</w:t>
      </w:r>
      <w:r>
        <w:rPr>
          <w:rFonts w:ascii="Times New Roman" w:hAnsi="Times New Roman"/>
          <w:sz w:val="24"/>
          <w:szCs w:val="24"/>
        </w:rPr>
        <w:t xml:space="preserve"> </w:t>
      </w:r>
      <w:r w:rsidRPr="00A82A1D">
        <w:rPr>
          <w:rFonts w:ascii="Times New Roman" w:hAnsi="Times New Roman"/>
          <w:sz w:val="24"/>
          <w:szCs w:val="24"/>
        </w:rPr>
        <w:t>komplikasi HIV.Namun</w:t>
      </w:r>
      <w:r>
        <w:rPr>
          <w:rFonts w:ascii="Times New Roman" w:hAnsi="Times New Roman"/>
          <w:sz w:val="24"/>
          <w:szCs w:val="24"/>
        </w:rPr>
        <w:t xml:space="preserve"> </w:t>
      </w:r>
      <w:r w:rsidRPr="00A82A1D">
        <w:rPr>
          <w:rFonts w:ascii="Times New Roman" w:hAnsi="Times New Roman"/>
          <w:sz w:val="24"/>
          <w:szCs w:val="24"/>
        </w:rPr>
        <w:t>jumlah CD4+ di bawah 100 sel/mm3 menunjukan</w:t>
      </w:r>
      <w:r>
        <w:rPr>
          <w:rFonts w:ascii="Times New Roman" w:hAnsi="Times New Roman"/>
          <w:sz w:val="24"/>
          <w:szCs w:val="24"/>
        </w:rPr>
        <w:t xml:space="preserve"> </w:t>
      </w:r>
      <w:r w:rsidRPr="00A82A1D">
        <w:rPr>
          <w:rFonts w:ascii="Times New Roman" w:hAnsi="Times New Roman"/>
          <w:sz w:val="24"/>
          <w:szCs w:val="24"/>
        </w:rPr>
        <w:t>resiko yang signifikan</w:t>
      </w:r>
      <w:r>
        <w:rPr>
          <w:rFonts w:ascii="Times New Roman" w:hAnsi="Times New Roman"/>
          <w:sz w:val="24"/>
          <w:szCs w:val="24"/>
        </w:rPr>
        <w:t xml:space="preserve"> </w:t>
      </w:r>
      <w:r w:rsidRPr="00A82A1D">
        <w:rPr>
          <w:rFonts w:ascii="Times New Roman" w:hAnsi="Times New Roman"/>
          <w:sz w:val="24"/>
          <w:szCs w:val="24"/>
        </w:rPr>
        <w:t>untuk</w:t>
      </w:r>
      <w:r>
        <w:rPr>
          <w:rFonts w:ascii="Times New Roman" w:hAnsi="Times New Roman"/>
          <w:sz w:val="24"/>
          <w:szCs w:val="24"/>
        </w:rPr>
        <w:t xml:space="preserve"> </w:t>
      </w:r>
      <w:r w:rsidRPr="00A82A1D">
        <w:rPr>
          <w:rFonts w:ascii="Times New Roman" w:hAnsi="Times New Roman"/>
          <w:sz w:val="24"/>
          <w:szCs w:val="24"/>
        </w:rPr>
        <w:t>terjadinya</w:t>
      </w:r>
      <w:r>
        <w:rPr>
          <w:rFonts w:ascii="Times New Roman" w:hAnsi="Times New Roman"/>
          <w:sz w:val="24"/>
          <w:szCs w:val="24"/>
        </w:rPr>
        <w:t xml:space="preserve"> </w:t>
      </w:r>
      <w:r w:rsidRPr="00A82A1D">
        <w:rPr>
          <w:rFonts w:ascii="Times New Roman" w:hAnsi="Times New Roman"/>
          <w:sz w:val="24"/>
          <w:szCs w:val="24"/>
        </w:rPr>
        <w:t>penyakit HIV yang progresif.Selain</w:t>
      </w:r>
      <w:r>
        <w:rPr>
          <w:rFonts w:ascii="Times New Roman" w:hAnsi="Times New Roman"/>
          <w:sz w:val="24"/>
          <w:szCs w:val="24"/>
        </w:rPr>
        <w:t xml:space="preserve"> </w:t>
      </w:r>
      <w:r w:rsidRPr="00A82A1D">
        <w:rPr>
          <w:rFonts w:ascii="Times New Roman" w:hAnsi="Times New Roman"/>
          <w:sz w:val="24"/>
          <w:szCs w:val="24"/>
        </w:rPr>
        <w:t>itu, uji viral load merupakan</w:t>
      </w:r>
      <w:r>
        <w:rPr>
          <w:rFonts w:ascii="Times New Roman" w:hAnsi="Times New Roman"/>
          <w:sz w:val="24"/>
          <w:szCs w:val="24"/>
        </w:rPr>
        <w:t xml:space="preserve"> </w:t>
      </w:r>
      <w:r w:rsidRPr="00A82A1D">
        <w:rPr>
          <w:rFonts w:ascii="Times New Roman" w:hAnsi="Times New Roman"/>
          <w:sz w:val="24"/>
          <w:szCs w:val="24"/>
        </w:rPr>
        <w:t>cara yang informative dan sensitive untuk</w:t>
      </w:r>
      <w:r>
        <w:rPr>
          <w:rFonts w:ascii="Times New Roman" w:hAnsi="Times New Roman"/>
          <w:sz w:val="24"/>
          <w:szCs w:val="24"/>
        </w:rPr>
        <w:t xml:space="preserve"> </w:t>
      </w:r>
      <w:r w:rsidRPr="00A82A1D">
        <w:rPr>
          <w:rFonts w:ascii="Times New Roman" w:hAnsi="Times New Roman"/>
          <w:sz w:val="24"/>
          <w:szCs w:val="24"/>
        </w:rPr>
        <w:t>mengidentifikasikan</w:t>
      </w:r>
      <w:r>
        <w:rPr>
          <w:rFonts w:ascii="Times New Roman" w:hAnsi="Times New Roman"/>
          <w:sz w:val="24"/>
          <w:szCs w:val="24"/>
        </w:rPr>
        <w:t xml:space="preserve"> </w:t>
      </w:r>
      <w:r w:rsidRPr="00A82A1D">
        <w:rPr>
          <w:rFonts w:ascii="Times New Roman" w:hAnsi="Times New Roman"/>
          <w:sz w:val="24"/>
          <w:szCs w:val="24"/>
        </w:rPr>
        <w:t>keberhasilan</w:t>
      </w:r>
      <w:r>
        <w:rPr>
          <w:rFonts w:ascii="Times New Roman" w:hAnsi="Times New Roman"/>
          <w:sz w:val="24"/>
          <w:szCs w:val="24"/>
        </w:rPr>
        <w:t xml:space="preserve"> </w:t>
      </w:r>
      <w:r w:rsidRPr="00A82A1D">
        <w:rPr>
          <w:rFonts w:ascii="Times New Roman" w:hAnsi="Times New Roman"/>
          <w:sz w:val="24"/>
          <w:szCs w:val="24"/>
        </w:rPr>
        <w:t>terapi. Pengobatan</w:t>
      </w:r>
      <w:r>
        <w:rPr>
          <w:rFonts w:ascii="Times New Roman" w:hAnsi="Times New Roman"/>
          <w:sz w:val="24"/>
          <w:szCs w:val="24"/>
        </w:rPr>
        <w:t xml:space="preserve"> </w:t>
      </w:r>
      <w:r w:rsidRPr="00A82A1D">
        <w:rPr>
          <w:rFonts w:ascii="Times New Roman" w:hAnsi="Times New Roman"/>
          <w:sz w:val="24"/>
          <w:szCs w:val="24"/>
        </w:rPr>
        <w:t>dikatakan</w:t>
      </w:r>
      <w:r>
        <w:rPr>
          <w:rFonts w:ascii="Times New Roman" w:hAnsi="Times New Roman"/>
          <w:sz w:val="24"/>
          <w:szCs w:val="24"/>
        </w:rPr>
        <w:t xml:space="preserve"> </w:t>
      </w:r>
      <w:r w:rsidRPr="00A82A1D">
        <w:rPr>
          <w:rFonts w:ascii="Times New Roman" w:hAnsi="Times New Roman"/>
          <w:sz w:val="24"/>
          <w:szCs w:val="24"/>
        </w:rPr>
        <w:t>sukses</w:t>
      </w:r>
      <w:r>
        <w:rPr>
          <w:rFonts w:ascii="Times New Roman" w:hAnsi="Times New Roman"/>
          <w:sz w:val="24"/>
          <w:szCs w:val="24"/>
        </w:rPr>
        <w:t xml:space="preserve"> </w:t>
      </w:r>
      <w:r w:rsidRPr="00A82A1D">
        <w:rPr>
          <w:rFonts w:ascii="Times New Roman" w:hAnsi="Times New Roman"/>
          <w:sz w:val="24"/>
          <w:szCs w:val="24"/>
        </w:rPr>
        <w:t>secara</w:t>
      </w:r>
      <w:r>
        <w:rPr>
          <w:rFonts w:ascii="Times New Roman" w:hAnsi="Times New Roman"/>
          <w:sz w:val="24"/>
          <w:szCs w:val="24"/>
        </w:rPr>
        <w:t xml:space="preserve"> </w:t>
      </w:r>
      <w:r w:rsidRPr="00A82A1D">
        <w:rPr>
          <w:rFonts w:ascii="Times New Roman" w:hAnsi="Times New Roman"/>
          <w:sz w:val="24"/>
          <w:szCs w:val="24"/>
        </w:rPr>
        <w:t>virulogik</w:t>
      </w:r>
      <w:r>
        <w:rPr>
          <w:rFonts w:ascii="Times New Roman" w:hAnsi="Times New Roman"/>
          <w:sz w:val="24"/>
          <w:szCs w:val="24"/>
        </w:rPr>
        <w:t xml:space="preserve"> </w:t>
      </w:r>
      <w:r w:rsidRPr="00A82A1D">
        <w:rPr>
          <w:rFonts w:ascii="Times New Roman" w:hAnsi="Times New Roman"/>
          <w:sz w:val="24"/>
          <w:szCs w:val="24"/>
        </w:rPr>
        <w:t>jika</w:t>
      </w:r>
      <w:r>
        <w:rPr>
          <w:rFonts w:ascii="Times New Roman" w:hAnsi="Times New Roman"/>
          <w:sz w:val="24"/>
          <w:szCs w:val="24"/>
        </w:rPr>
        <w:t xml:space="preserve"> </w:t>
      </w:r>
      <w:r w:rsidRPr="00A82A1D">
        <w:rPr>
          <w:rFonts w:ascii="Times New Roman" w:hAnsi="Times New Roman"/>
          <w:sz w:val="24"/>
          <w:szCs w:val="24"/>
        </w:rPr>
        <w:t>tingkat RNA plasma HIV-1 berada di bawah 400 kopi/ml atau 50  kopi/ml setelah 6 bulanterapi.(ZubariDjoerban, 2006 : 1807).</w:t>
      </w:r>
    </w:p>
    <w:p w:rsidR="00573227" w:rsidRPr="00A82A1D" w:rsidRDefault="00573227" w:rsidP="00573227">
      <w:pPr>
        <w:tabs>
          <w:tab w:val="left" w:pos="540"/>
          <w:tab w:val="left" w:pos="1440"/>
        </w:tabs>
        <w:spacing w:line="480" w:lineRule="auto"/>
        <w:ind w:left="720"/>
        <w:rPr>
          <w:rFonts w:ascii="Times New Roman" w:hAnsi="Times New Roman"/>
          <w:sz w:val="24"/>
          <w:szCs w:val="24"/>
        </w:rPr>
      </w:pPr>
      <w:r>
        <w:rPr>
          <w:rFonts w:ascii="Times New Roman" w:hAnsi="Times New Roman"/>
          <w:sz w:val="24"/>
          <w:szCs w:val="24"/>
        </w:rPr>
        <w:tab/>
      </w:r>
      <w:r w:rsidRPr="00A82A1D">
        <w:rPr>
          <w:rFonts w:ascii="Times New Roman" w:hAnsi="Times New Roman"/>
          <w:sz w:val="24"/>
          <w:szCs w:val="24"/>
        </w:rPr>
        <w:t xml:space="preserve"> </w:t>
      </w:r>
      <w:r>
        <w:rPr>
          <w:rFonts w:ascii="Times New Roman" w:hAnsi="Times New Roman"/>
          <w:sz w:val="24"/>
          <w:szCs w:val="24"/>
        </w:rPr>
        <w:t xml:space="preserve">Asumsi </w:t>
      </w:r>
      <w:r w:rsidRPr="00A82A1D">
        <w:rPr>
          <w:rFonts w:ascii="Times New Roman" w:hAnsi="Times New Roman"/>
          <w:sz w:val="24"/>
          <w:szCs w:val="24"/>
        </w:rPr>
        <w:t>peneliti di dapatkan</w:t>
      </w:r>
      <w:r>
        <w:rPr>
          <w:rFonts w:ascii="Times New Roman" w:hAnsi="Times New Roman"/>
          <w:sz w:val="24"/>
          <w:szCs w:val="24"/>
        </w:rPr>
        <w:t xml:space="preserve"> </w:t>
      </w:r>
      <w:r w:rsidRPr="00A82A1D">
        <w:rPr>
          <w:rFonts w:ascii="Times New Roman" w:hAnsi="Times New Roman"/>
          <w:sz w:val="24"/>
          <w:szCs w:val="24"/>
        </w:rPr>
        <w:t>bahwa</w:t>
      </w:r>
      <w:r>
        <w:rPr>
          <w:rFonts w:ascii="Times New Roman" w:hAnsi="Times New Roman"/>
          <w:sz w:val="24"/>
          <w:szCs w:val="24"/>
        </w:rPr>
        <w:t xml:space="preserve"> </w:t>
      </w:r>
      <w:r w:rsidRPr="00A82A1D">
        <w:rPr>
          <w:rFonts w:ascii="Times New Roman" w:hAnsi="Times New Roman"/>
          <w:sz w:val="24"/>
          <w:szCs w:val="24"/>
        </w:rPr>
        <w:t>adaresponden yang tidak</w:t>
      </w:r>
      <w:r>
        <w:rPr>
          <w:rFonts w:ascii="Times New Roman" w:hAnsi="Times New Roman"/>
          <w:sz w:val="24"/>
          <w:szCs w:val="24"/>
        </w:rPr>
        <w:t xml:space="preserve"> </w:t>
      </w:r>
      <w:r w:rsidRPr="00A82A1D">
        <w:rPr>
          <w:rFonts w:ascii="Times New Roman" w:hAnsi="Times New Roman"/>
          <w:sz w:val="24"/>
          <w:szCs w:val="24"/>
        </w:rPr>
        <w:t>patuh</w:t>
      </w:r>
      <w:r>
        <w:rPr>
          <w:rFonts w:ascii="Times New Roman" w:hAnsi="Times New Roman"/>
          <w:sz w:val="24"/>
          <w:szCs w:val="24"/>
        </w:rPr>
        <w:t xml:space="preserve"> </w:t>
      </w:r>
      <w:r w:rsidRPr="00A82A1D">
        <w:rPr>
          <w:rFonts w:ascii="Times New Roman" w:hAnsi="Times New Roman"/>
          <w:sz w:val="24"/>
          <w:szCs w:val="24"/>
        </w:rPr>
        <w:t>namun</w:t>
      </w:r>
      <w:r>
        <w:rPr>
          <w:rFonts w:ascii="Times New Roman" w:hAnsi="Times New Roman"/>
          <w:sz w:val="24"/>
          <w:szCs w:val="24"/>
        </w:rPr>
        <w:t xml:space="preserve"> </w:t>
      </w:r>
      <w:r w:rsidRPr="00A82A1D">
        <w:rPr>
          <w:rFonts w:ascii="Times New Roman" w:hAnsi="Times New Roman"/>
          <w:sz w:val="24"/>
          <w:szCs w:val="24"/>
        </w:rPr>
        <w:t>berhasil</w:t>
      </w:r>
      <w:r>
        <w:rPr>
          <w:rFonts w:ascii="Times New Roman" w:hAnsi="Times New Roman"/>
          <w:sz w:val="24"/>
          <w:szCs w:val="24"/>
        </w:rPr>
        <w:t xml:space="preserve"> </w:t>
      </w:r>
      <w:r w:rsidRPr="00A82A1D">
        <w:rPr>
          <w:rFonts w:ascii="Times New Roman" w:hAnsi="Times New Roman"/>
          <w:sz w:val="24"/>
          <w:szCs w:val="24"/>
        </w:rPr>
        <w:t>terapi Antiretroviral, hal</w:t>
      </w:r>
      <w:r>
        <w:rPr>
          <w:rFonts w:ascii="Times New Roman" w:hAnsi="Times New Roman"/>
          <w:sz w:val="24"/>
          <w:szCs w:val="24"/>
        </w:rPr>
        <w:t xml:space="preserve"> </w:t>
      </w:r>
      <w:r w:rsidRPr="00A82A1D">
        <w:rPr>
          <w:rFonts w:ascii="Times New Roman" w:hAnsi="Times New Roman"/>
          <w:sz w:val="24"/>
          <w:szCs w:val="24"/>
        </w:rPr>
        <w:t>ini</w:t>
      </w:r>
      <w:r>
        <w:rPr>
          <w:rFonts w:ascii="Times New Roman" w:hAnsi="Times New Roman"/>
          <w:sz w:val="24"/>
          <w:szCs w:val="24"/>
        </w:rPr>
        <w:t xml:space="preserve"> </w:t>
      </w:r>
      <w:r w:rsidRPr="00A82A1D">
        <w:rPr>
          <w:rFonts w:ascii="Times New Roman" w:hAnsi="Times New Roman"/>
          <w:sz w:val="24"/>
          <w:szCs w:val="24"/>
        </w:rPr>
        <w:t>dikarenakan</w:t>
      </w:r>
      <w:r>
        <w:rPr>
          <w:rFonts w:ascii="Times New Roman" w:hAnsi="Times New Roman"/>
          <w:sz w:val="24"/>
          <w:szCs w:val="24"/>
        </w:rPr>
        <w:t xml:space="preserve"> </w:t>
      </w:r>
      <w:r w:rsidRPr="00A82A1D">
        <w:rPr>
          <w:rFonts w:ascii="Times New Roman" w:hAnsi="Times New Roman"/>
          <w:sz w:val="24"/>
          <w:szCs w:val="24"/>
        </w:rPr>
        <w:t>responden</w:t>
      </w:r>
      <w:r>
        <w:rPr>
          <w:rFonts w:ascii="Times New Roman" w:hAnsi="Times New Roman"/>
          <w:sz w:val="24"/>
          <w:szCs w:val="24"/>
        </w:rPr>
        <w:t xml:space="preserve"> </w:t>
      </w:r>
      <w:r w:rsidRPr="00A82A1D">
        <w:rPr>
          <w:rFonts w:ascii="Times New Roman" w:hAnsi="Times New Roman"/>
          <w:sz w:val="24"/>
          <w:szCs w:val="24"/>
        </w:rPr>
        <w:t>hanya</w:t>
      </w:r>
      <w:r>
        <w:rPr>
          <w:rFonts w:ascii="Times New Roman" w:hAnsi="Times New Roman"/>
          <w:sz w:val="24"/>
          <w:szCs w:val="24"/>
        </w:rPr>
        <w:t xml:space="preserve"> </w:t>
      </w:r>
      <w:r w:rsidRPr="00A82A1D">
        <w:rPr>
          <w:rFonts w:ascii="Times New Roman" w:hAnsi="Times New Roman"/>
          <w:sz w:val="24"/>
          <w:szCs w:val="24"/>
        </w:rPr>
        <w:t>kelupaan</w:t>
      </w:r>
      <w:r>
        <w:rPr>
          <w:rFonts w:ascii="Times New Roman" w:hAnsi="Times New Roman"/>
          <w:sz w:val="24"/>
          <w:szCs w:val="24"/>
        </w:rPr>
        <w:t xml:space="preserve"> </w:t>
      </w:r>
      <w:r w:rsidRPr="00A82A1D">
        <w:rPr>
          <w:rFonts w:ascii="Times New Roman" w:hAnsi="Times New Roman"/>
          <w:sz w:val="24"/>
          <w:szCs w:val="24"/>
        </w:rPr>
        <w:t>atau</w:t>
      </w:r>
      <w:r>
        <w:rPr>
          <w:rFonts w:ascii="Times New Roman" w:hAnsi="Times New Roman"/>
          <w:sz w:val="24"/>
          <w:szCs w:val="24"/>
        </w:rPr>
        <w:t xml:space="preserve"> </w:t>
      </w:r>
      <w:r w:rsidRPr="00A82A1D">
        <w:rPr>
          <w:rFonts w:ascii="Times New Roman" w:hAnsi="Times New Roman"/>
          <w:sz w:val="24"/>
          <w:szCs w:val="24"/>
        </w:rPr>
        <w:t>telat</w:t>
      </w:r>
      <w:r>
        <w:rPr>
          <w:rFonts w:ascii="Times New Roman" w:hAnsi="Times New Roman"/>
          <w:sz w:val="24"/>
          <w:szCs w:val="24"/>
        </w:rPr>
        <w:t xml:space="preserve"> </w:t>
      </w:r>
      <w:r w:rsidRPr="00A82A1D">
        <w:rPr>
          <w:rFonts w:ascii="Times New Roman" w:hAnsi="Times New Roman"/>
          <w:sz w:val="24"/>
          <w:szCs w:val="24"/>
        </w:rPr>
        <w:t>minum</w:t>
      </w:r>
      <w:r>
        <w:rPr>
          <w:rFonts w:ascii="Times New Roman" w:hAnsi="Times New Roman"/>
          <w:sz w:val="24"/>
          <w:szCs w:val="24"/>
        </w:rPr>
        <w:t xml:space="preserve"> </w:t>
      </w:r>
      <w:r w:rsidRPr="00A82A1D">
        <w:rPr>
          <w:rFonts w:ascii="Times New Roman" w:hAnsi="Times New Roman"/>
          <w:sz w:val="24"/>
          <w:szCs w:val="24"/>
        </w:rPr>
        <w:t>obat 1-3 dosis per bulannya,  secara</w:t>
      </w:r>
      <w:r>
        <w:rPr>
          <w:rFonts w:ascii="Times New Roman" w:hAnsi="Times New Roman"/>
          <w:sz w:val="24"/>
          <w:szCs w:val="24"/>
        </w:rPr>
        <w:t xml:space="preserve"> </w:t>
      </w:r>
      <w:r w:rsidRPr="00A82A1D">
        <w:rPr>
          <w:rFonts w:ascii="Times New Roman" w:hAnsi="Times New Roman"/>
          <w:sz w:val="24"/>
          <w:szCs w:val="24"/>
        </w:rPr>
        <w:t>teoritis</w:t>
      </w:r>
      <w:r>
        <w:rPr>
          <w:rFonts w:ascii="Times New Roman" w:hAnsi="Times New Roman"/>
          <w:sz w:val="24"/>
          <w:szCs w:val="24"/>
        </w:rPr>
        <w:t xml:space="preserve"> </w:t>
      </w:r>
      <w:r w:rsidRPr="00A82A1D">
        <w:rPr>
          <w:rFonts w:ascii="Times New Roman" w:hAnsi="Times New Roman"/>
          <w:sz w:val="24"/>
          <w:szCs w:val="24"/>
        </w:rPr>
        <w:t>telah</w:t>
      </w:r>
      <w:r>
        <w:rPr>
          <w:rFonts w:ascii="Times New Roman" w:hAnsi="Times New Roman"/>
          <w:sz w:val="24"/>
          <w:szCs w:val="24"/>
        </w:rPr>
        <w:t xml:space="preserve"> </w:t>
      </w:r>
      <w:r w:rsidRPr="00A82A1D">
        <w:rPr>
          <w:rFonts w:ascii="Times New Roman" w:hAnsi="Times New Roman"/>
          <w:sz w:val="24"/>
          <w:szCs w:val="24"/>
        </w:rPr>
        <w:t>dijelaskan</w:t>
      </w:r>
      <w:r>
        <w:rPr>
          <w:rFonts w:ascii="Times New Roman" w:hAnsi="Times New Roman"/>
          <w:sz w:val="24"/>
          <w:szCs w:val="24"/>
        </w:rPr>
        <w:t xml:space="preserve"> </w:t>
      </w:r>
      <w:r w:rsidRPr="00A82A1D">
        <w:rPr>
          <w:rFonts w:ascii="Times New Roman" w:hAnsi="Times New Roman"/>
          <w:sz w:val="24"/>
          <w:szCs w:val="24"/>
        </w:rPr>
        <w:t>bahwa</w:t>
      </w:r>
      <w:r>
        <w:rPr>
          <w:rFonts w:ascii="Times New Roman" w:hAnsi="Times New Roman"/>
          <w:sz w:val="24"/>
          <w:szCs w:val="24"/>
        </w:rPr>
        <w:t xml:space="preserve"> </w:t>
      </w:r>
      <w:r w:rsidRPr="00A82A1D">
        <w:rPr>
          <w:rFonts w:ascii="Times New Roman" w:hAnsi="Times New Roman"/>
          <w:sz w:val="24"/>
          <w:szCs w:val="24"/>
        </w:rPr>
        <w:t>kepatuhan 95 % ini</w:t>
      </w:r>
      <w:r>
        <w:rPr>
          <w:rFonts w:ascii="Times New Roman" w:hAnsi="Times New Roman"/>
          <w:sz w:val="24"/>
          <w:szCs w:val="24"/>
        </w:rPr>
        <w:t xml:space="preserve"> </w:t>
      </w:r>
      <w:r w:rsidRPr="00A82A1D">
        <w:rPr>
          <w:rFonts w:ascii="Times New Roman" w:hAnsi="Times New Roman"/>
          <w:sz w:val="24"/>
          <w:szCs w:val="24"/>
        </w:rPr>
        <w:t>berarti</w:t>
      </w:r>
      <w:r>
        <w:rPr>
          <w:rFonts w:ascii="Times New Roman" w:hAnsi="Times New Roman"/>
          <w:sz w:val="24"/>
          <w:szCs w:val="24"/>
        </w:rPr>
        <w:t xml:space="preserve"> </w:t>
      </w:r>
      <w:r w:rsidRPr="00A82A1D">
        <w:rPr>
          <w:rFonts w:ascii="Times New Roman" w:hAnsi="Times New Roman"/>
          <w:sz w:val="24"/>
          <w:szCs w:val="24"/>
        </w:rPr>
        <w:t>hanya</w:t>
      </w:r>
      <w:r>
        <w:rPr>
          <w:rFonts w:ascii="Times New Roman" w:hAnsi="Times New Roman"/>
          <w:sz w:val="24"/>
          <w:szCs w:val="24"/>
        </w:rPr>
        <w:t xml:space="preserve"> </w:t>
      </w:r>
      <w:r w:rsidRPr="00A82A1D">
        <w:rPr>
          <w:rFonts w:ascii="Times New Roman" w:hAnsi="Times New Roman"/>
          <w:sz w:val="24"/>
          <w:szCs w:val="24"/>
        </w:rPr>
        <w:t>lupa</w:t>
      </w:r>
      <w:r>
        <w:rPr>
          <w:rFonts w:ascii="Times New Roman" w:hAnsi="Times New Roman"/>
          <w:sz w:val="24"/>
          <w:szCs w:val="24"/>
        </w:rPr>
        <w:t xml:space="preserve"> </w:t>
      </w:r>
      <w:r w:rsidRPr="00A82A1D">
        <w:rPr>
          <w:rFonts w:ascii="Times New Roman" w:hAnsi="Times New Roman"/>
          <w:sz w:val="24"/>
          <w:szCs w:val="24"/>
        </w:rPr>
        <w:t>atau</w:t>
      </w:r>
      <w:r>
        <w:rPr>
          <w:rFonts w:ascii="Times New Roman" w:hAnsi="Times New Roman"/>
          <w:sz w:val="24"/>
          <w:szCs w:val="24"/>
        </w:rPr>
        <w:t xml:space="preserve"> </w:t>
      </w:r>
      <w:r w:rsidRPr="00A82A1D">
        <w:rPr>
          <w:rFonts w:ascii="Times New Roman" w:hAnsi="Times New Roman"/>
          <w:sz w:val="24"/>
          <w:szCs w:val="24"/>
        </w:rPr>
        <w:t>telat</w:t>
      </w:r>
      <w:r>
        <w:rPr>
          <w:rFonts w:ascii="Times New Roman" w:hAnsi="Times New Roman"/>
          <w:sz w:val="24"/>
          <w:szCs w:val="24"/>
        </w:rPr>
        <w:t xml:space="preserve"> </w:t>
      </w:r>
      <w:r w:rsidRPr="00A82A1D">
        <w:rPr>
          <w:rFonts w:ascii="Times New Roman" w:hAnsi="Times New Roman"/>
          <w:sz w:val="24"/>
          <w:szCs w:val="24"/>
        </w:rPr>
        <w:t>meminum 3 dosis</w:t>
      </w:r>
      <w:r>
        <w:rPr>
          <w:rFonts w:ascii="Times New Roman" w:hAnsi="Times New Roman"/>
          <w:sz w:val="24"/>
          <w:szCs w:val="24"/>
        </w:rPr>
        <w:t xml:space="preserve"> </w:t>
      </w:r>
      <w:r w:rsidRPr="00A82A1D">
        <w:rPr>
          <w:rFonts w:ascii="Times New Roman" w:hAnsi="Times New Roman"/>
          <w:sz w:val="24"/>
          <w:szCs w:val="24"/>
        </w:rPr>
        <w:t>sebulan</w:t>
      </w:r>
      <w:r>
        <w:rPr>
          <w:rFonts w:ascii="Times New Roman" w:hAnsi="Times New Roman"/>
          <w:sz w:val="24"/>
          <w:szCs w:val="24"/>
        </w:rPr>
        <w:t xml:space="preserve"> </w:t>
      </w:r>
      <w:r w:rsidRPr="00A82A1D">
        <w:rPr>
          <w:rFonts w:ascii="Times New Roman" w:hAnsi="Times New Roman"/>
          <w:sz w:val="24"/>
          <w:szCs w:val="24"/>
        </w:rPr>
        <w:t>dari</w:t>
      </w:r>
      <w:r>
        <w:rPr>
          <w:rFonts w:ascii="Times New Roman" w:hAnsi="Times New Roman"/>
          <w:sz w:val="24"/>
          <w:szCs w:val="24"/>
        </w:rPr>
        <w:t xml:space="preserve"> </w:t>
      </w:r>
      <w:r w:rsidRPr="00A82A1D">
        <w:rPr>
          <w:rFonts w:ascii="Times New Roman" w:hAnsi="Times New Roman"/>
          <w:sz w:val="24"/>
          <w:szCs w:val="24"/>
        </w:rPr>
        <w:t>jadwal yang ditentukan. Selain</w:t>
      </w:r>
      <w:r>
        <w:rPr>
          <w:rFonts w:ascii="Times New Roman" w:hAnsi="Times New Roman"/>
          <w:sz w:val="24"/>
          <w:szCs w:val="24"/>
        </w:rPr>
        <w:t xml:space="preserve"> </w:t>
      </w:r>
      <w:r w:rsidRPr="00A82A1D">
        <w:rPr>
          <w:rFonts w:ascii="Times New Roman" w:hAnsi="Times New Roman"/>
          <w:sz w:val="24"/>
          <w:szCs w:val="24"/>
        </w:rPr>
        <w:t>itu</w:t>
      </w:r>
      <w:r>
        <w:rPr>
          <w:rFonts w:ascii="Times New Roman" w:hAnsi="Times New Roman"/>
          <w:sz w:val="24"/>
          <w:szCs w:val="24"/>
        </w:rPr>
        <w:t xml:space="preserve"> </w:t>
      </w:r>
      <w:r w:rsidRPr="00A82A1D">
        <w:rPr>
          <w:rFonts w:ascii="Times New Roman" w:hAnsi="Times New Roman"/>
          <w:sz w:val="24"/>
          <w:szCs w:val="24"/>
        </w:rPr>
        <w:t>ada</w:t>
      </w:r>
      <w:r>
        <w:rPr>
          <w:rFonts w:ascii="Times New Roman" w:hAnsi="Times New Roman"/>
          <w:sz w:val="24"/>
          <w:szCs w:val="24"/>
        </w:rPr>
        <w:t xml:space="preserve"> </w:t>
      </w:r>
      <w:r w:rsidRPr="00A82A1D">
        <w:rPr>
          <w:rFonts w:ascii="Times New Roman" w:hAnsi="Times New Roman"/>
          <w:sz w:val="24"/>
          <w:szCs w:val="24"/>
        </w:rPr>
        <w:t>juga</w:t>
      </w:r>
      <w:r>
        <w:rPr>
          <w:rFonts w:ascii="Times New Roman" w:hAnsi="Times New Roman"/>
          <w:sz w:val="24"/>
          <w:szCs w:val="24"/>
        </w:rPr>
        <w:t xml:space="preserve"> </w:t>
      </w:r>
      <w:r w:rsidRPr="00A82A1D">
        <w:rPr>
          <w:rFonts w:ascii="Times New Roman" w:hAnsi="Times New Roman"/>
          <w:sz w:val="24"/>
          <w:szCs w:val="24"/>
        </w:rPr>
        <w:t>ditemukan</w:t>
      </w:r>
      <w:r>
        <w:rPr>
          <w:rFonts w:ascii="Times New Roman" w:hAnsi="Times New Roman"/>
          <w:sz w:val="24"/>
          <w:szCs w:val="24"/>
        </w:rPr>
        <w:t xml:space="preserve"> </w:t>
      </w:r>
      <w:r w:rsidRPr="00A82A1D">
        <w:rPr>
          <w:rFonts w:ascii="Times New Roman" w:hAnsi="Times New Roman"/>
          <w:sz w:val="24"/>
          <w:szCs w:val="24"/>
        </w:rPr>
        <w:t>responden yang patuh</w:t>
      </w:r>
      <w:r>
        <w:rPr>
          <w:rFonts w:ascii="Times New Roman" w:hAnsi="Times New Roman"/>
          <w:sz w:val="24"/>
          <w:szCs w:val="24"/>
        </w:rPr>
        <w:t xml:space="preserve"> </w:t>
      </w:r>
      <w:r w:rsidRPr="00A82A1D">
        <w:rPr>
          <w:rFonts w:ascii="Times New Roman" w:hAnsi="Times New Roman"/>
          <w:sz w:val="24"/>
          <w:szCs w:val="24"/>
        </w:rPr>
        <w:t>minum</w:t>
      </w:r>
      <w:r>
        <w:rPr>
          <w:rFonts w:ascii="Times New Roman" w:hAnsi="Times New Roman"/>
          <w:sz w:val="24"/>
          <w:szCs w:val="24"/>
        </w:rPr>
        <w:t xml:space="preserve"> </w:t>
      </w:r>
      <w:r w:rsidRPr="00A82A1D">
        <w:rPr>
          <w:rFonts w:ascii="Times New Roman" w:hAnsi="Times New Roman"/>
          <w:sz w:val="24"/>
          <w:szCs w:val="24"/>
        </w:rPr>
        <w:t>obat</w:t>
      </w:r>
      <w:r>
        <w:rPr>
          <w:rFonts w:ascii="Times New Roman" w:hAnsi="Times New Roman"/>
          <w:sz w:val="24"/>
          <w:szCs w:val="24"/>
        </w:rPr>
        <w:t xml:space="preserve"> </w:t>
      </w:r>
      <w:r w:rsidRPr="00A82A1D">
        <w:rPr>
          <w:rFonts w:ascii="Times New Roman" w:hAnsi="Times New Roman"/>
          <w:sz w:val="24"/>
          <w:szCs w:val="24"/>
        </w:rPr>
        <w:t>tetapi</w:t>
      </w:r>
      <w:r>
        <w:rPr>
          <w:rFonts w:ascii="Times New Roman" w:hAnsi="Times New Roman"/>
          <w:sz w:val="24"/>
          <w:szCs w:val="24"/>
        </w:rPr>
        <w:t xml:space="preserve"> </w:t>
      </w:r>
      <w:r w:rsidRPr="00A82A1D">
        <w:rPr>
          <w:rFonts w:ascii="Times New Roman" w:hAnsi="Times New Roman"/>
          <w:sz w:val="24"/>
          <w:szCs w:val="24"/>
        </w:rPr>
        <w:t>masih</w:t>
      </w:r>
      <w:r>
        <w:rPr>
          <w:rFonts w:ascii="Times New Roman" w:hAnsi="Times New Roman"/>
          <w:sz w:val="24"/>
          <w:szCs w:val="24"/>
        </w:rPr>
        <w:t xml:space="preserve"> </w:t>
      </w:r>
      <w:r w:rsidRPr="00A82A1D">
        <w:rPr>
          <w:rFonts w:ascii="Times New Roman" w:hAnsi="Times New Roman"/>
          <w:sz w:val="24"/>
          <w:szCs w:val="24"/>
        </w:rPr>
        <w:t>tidak</w:t>
      </w:r>
      <w:r>
        <w:rPr>
          <w:rFonts w:ascii="Times New Roman" w:hAnsi="Times New Roman"/>
          <w:sz w:val="24"/>
          <w:szCs w:val="24"/>
        </w:rPr>
        <w:t xml:space="preserve"> </w:t>
      </w:r>
      <w:r w:rsidRPr="00A82A1D">
        <w:rPr>
          <w:rFonts w:ascii="Times New Roman" w:hAnsi="Times New Roman"/>
          <w:sz w:val="24"/>
          <w:szCs w:val="24"/>
        </w:rPr>
        <w:t>berhasil, hal</w:t>
      </w:r>
      <w:r>
        <w:rPr>
          <w:rFonts w:ascii="Times New Roman" w:hAnsi="Times New Roman"/>
          <w:sz w:val="24"/>
          <w:szCs w:val="24"/>
        </w:rPr>
        <w:t xml:space="preserve"> </w:t>
      </w:r>
      <w:r w:rsidRPr="00A82A1D">
        <w:rPr>
          <w:rFonts w:ascii="Times New Roman" w:hAnsi="Times New Roman"/>
          <w:sz w:val="24"/>
          <w:szCs w:val="24"/>
        </w:rPr>
        <w:t>ini</w:t>
      </w:r>
      <w:r>
        <w:rPr>
          <w:rFonts w:ascii="Times New Roman" w:hAnsi="Times New Roman"/>
          <w:sz w:val="24"/>
          <w:szCs w:val="24"/>
        </w:rPr>
        <w:t xml:space="preserve"> </w:t>
      </w:r>
      <w:r w:rsidRPr="00A82A1D">
        <w:rPr>
          <w:rFonts w:ascii="Times New Roman" w:hAnsi="Times New Roman"/>
          <w:sz w:val="24"/>
          <w:szCs w:val="24"/>
        </w:rPr>
        <w:lastRenderedPageBreak/>
        <w:t>mungkin</w:t>
      </w:r>
      <w:r>
        <w:rPr>
          <w:rFonts w:ascii="Times New Roman" w:hAnsi="Times New Roman"/>
          <w:sz w:val="24"/>
          <w:szCs w:val="24"/>
        </w:rPr>
        <w:t xml:space="preserve"> </w:t>
      </w:r>
      <w:r w:rsidRPr="00A82A1D">
        <w:rPr>
          <w:rFonts w:ascii="Times New Roman" w:hAnsi="Times New Roman"/>
          <w:sz w:val="24"/>
          <w:szCs w:val="24"/>
        </w:rPr>
        <w:t>dikarenakan</w:t>
      </w:r>
      <w:r>
        <w:rPr>
          <w:rFonts w:ascii="Times New Roman" w:hAnsi="Times New Roman"/>
          <w:sz w:val="24"/>
          <w:szCs w:val="24"/>
        </w:rPr>
        <w:t xml:space="preserve"> </w:t>
      </w:r>
      <w:r w:rsidRPr="00A82A1D">
        <w:rPr>
          <w:rFonts w:ascii="Times New Roman" w:hAnsi="Times New Roman"/>
          <w:sz w:val="24"/>
          <w:szCs w:val="24"/>
        </w:rPr>
        <w:t>responden</w:t>
      </w:r>
      <w:r>
        <w:rPr>
          <w:rFonts w:ascii="Times New Roman" w:hAnsi="Times New Roman"/>
          <w:sz w:val="24"/>
          <w:szCs w:val="24"/>
        </w:rPr>
        <w:t xml:space="preserve"> </w:t>
      </w:r>
      <w:r w:rsidRPr="00A82A1D">
        <w:rPr>
          <w:rFonts w:ascii="Times New Roman" w:hAnsi="Times New Roman"/>
          <w:sz w:val="24"/>
          <w:szCs w:val="24"/>
        </w:rPr>
        <w:t>tidak</w:t>
      </w:r>
      <w:r>
        <w:rPr>
          <w:rFonts w:ascii="Times New Roman" w:hAnsi="Times New Roman"/>
          <w:sz w:val="24"/>
          <w:szCs w:val="24"/>
        </w:rPr>
        <w:t xml:space="preserve"> </w:t>
      </w:r>
      <w:r w:rsidRPr="00A82A1D">
        <w:rPr>
          <w:rFonts w:ascii="Times New Roman" w:hAnsi="Times New Roman"/>
          <w:sz w:val="24"/>
          <w:szCs w:val="24"/>
        </w:rPr>
        <w:t>meminum</w:t>
      </w:r>
      <w:r>
        <w:rPr>
          <w:rFonts w:ascii="Times New Roman" w:hAnsi="Times New Roman"/>
          <w:sz w:val="24"/>
          <w:szCs w:val="24"/>
        </w:rPr>
        <w:t xml:space="preserve"> </w:t>
      </w:r>
      <w:r w:rsidRPr="00A82A1D">
        <w:rPr>
          <w:rFonts w:ascii="Times New Roman" w:hAnsi="Times New Roman"/>
          <w:sz w:val="24"/>
          <w:szCs w:val="24"/>
        </w:rPr>
        <w:t>dengan</w:t>
      </w:r>
      <w:r>
        <w:rPr>
          <w:rFonts w:ascii="Times New Roman" w:hAnsi="Times New Roman"/>
          <w:sz w:val="24"/>
          <w:szCs w:val="24"/>
        </w:rPr>
        <w:t xml:space="preserve"> </w:t>
      </w:r>
      <w:r w:rsidRPr="00A82A1D">
        <w:rPr>
          <w:rFonts w:ascii="Times New Roman" w:hAnsi="Times New Roman"/>
          <w:sz w:val="24"/>
          <w:szCs w:val="24"/>
        </w:rPr>
        <w:t>dosis yang tepat</w:t>
      </w:r>
      <w:r>
        <w:rPr>
          <w:rFonts w:ascii="Times New Roman" w:hAnsi="Times New Roman"/>
          <w:sz w:val="24"/>
          <w:szCs w:val="24"/>
        </w:rPr>
        <w:t xml:space="preserve"> </w:t>
      </w:r>
      <w:r w:rsidRPr="00A82A1D">
        <w:rPr>
          <w:rFonts w:ascii="Times New Roman" w:hAnsi="Times New Roman"/>
          <w:sz w:val="24"/>
          <w:szCs w:val="24"/>
        </w:rPr>
        <w:t>dan</w:t>
      </w:r>
      <w:r>
        <w:rPr>
          <w:rFonts w:ascii="Times New Roman" w:hAnsi="Times New Roman"/>
          <w:sz w:val="24"/>
          <w:szCs w:val="24"/>
        </w:rPr>
        <w:t xml:space="preserve"> </w:t>
      </w:r>
      <w:r w:rsidRPr="00A82A1D">
        <w:rPr>
          <w:rFonts w:ascii="Times New Roman" w:hAnsi="Times New Roman"/>
          <w:sz w:val="24"/>
          <w:szCs w:val="24"/>
        </w:rPr>
        <w:t>cara yang benar</w:t>
      </w:r>
      <w:r>
        <w:rPr>
          <w:rFonts w:ascii="Times New Roman" w:hAnsi="Times New Roman"/>
          <w:sz w:val="24"/>
          <w:szCs w:val="24"/>
        </w:rPr>
        <w:t xml:space="preserve"> </w:t>
      </w:r>
      <w:r w:rsidRPr="00A82A1D">
        <w:rPr>
          <w:rFonts w:ascii="Times New Roman" w:hAnsi="Times New Roman"/>
          <w:sz w:val="24"/>
          <w:szCs w:val="24"/>
        </w:rPr>
        <w:t>dalam</w:t>
      </w:r>
      <w:r>
        <w:rPr>
          <w:rFonts w:ascii="Times New Roman" w:hAnsi="Times New Roman"/>
          <w:sz w:val="24"/>
          <w:szCs w:val="24"/>
        </w:rPr>
        <w:t xml:space="preserve"> </w:t>
      </w:r>
      <w:r w:rsidRPr="00A82A1D">
        <w:rPr>
          <w:rFonts w:ascii="Times New Roman" w:hAnsi="Times New Roman"/>
          <w:sz w:val="24"/>
          <w:szCs w:val="24"/>
        </w:rPr>
        <w:t>terapi, walaupun</w:t>
      </w:r>
      <w:r>
        <w:rPr>
          <w:rFonts w:ascii="Times New Roman" w:hAnsi="Times New Roman"/>
          <w:sz w:val="24"/>
          <w:szCs w:val="24"/>
        </w:rPr>
        <w:t xml:space="preserve"> </w:t>
      </w:r>
      <w:r w:rsidRPr="00A82A1D">
        <w:rPr>
          <w:rFonts w:ascii="Times New Roman" w:hAnsi="Times New Roman"/>
          <w:sz w:val="24"/>
          <w:szCs w:val="24"/>
        </w:rPr>
        <w:t>responden</w:t>
      </w:r>
      <w:r>
        <w:rPr>
          <w:rFonts w:ascii="Times New Roman" w:hAnsi="Times New Roman"/>
          <w:sz w:val="24"/>
          <w:szCs w:val="24"/>
        </w:rPr>
        <w:t xml:space="preserve"> </w:t>
      </w:r>
      <w:r w:rsidRPr="00A82A1D">
        <w:rPr>
          <w:rFonts w:ascii="Times New Roman" w:hAnsi="Times New Roman"/>
          <w:sz w:val="24"/>
          <w:szCs w:val="24"/>
        </w:rPr>
        <w:t>selalu</w:t>
      </w:r>
      <w:r>
        <w:rPr>
          <w:rFonts w:ascii="Times New Roman" w:hAnsi="Times New Roman"/>
          <w:sz w:val="24"/>
          <w:szCs w:val="24"/>
        </w:rPr>
        <w:t xml:space="preserve"> </w:t>
      </w:r>
      <w:r w:rsidRPr="00A82A1D">
        <w:rPr>
          <w:rFonts w:ascii="Times New Roman" w:hAnsi="Times New Roman"/>
          <w:sz w:val="24"/>
          <w:szCs w:val="24"/>
        </w:rPr>
        <w:t>minum</w:t>
      </w:r>
      <w:r>
        <w:rPr>
          <w:rFonts w:ascii="Times New Roman" w:hAnsi="Times New Roman"/>
          <w:sz w:val="24"/>
          <w:szCs w:val="24"/>
        </w:rPr>
        <w:t xml:space="preserve"> </w:t>
      </w:r>
      <w:r w:rsidRPr="00A82A1D">
        <w:rPr>
          <w:rFonts w:ascii="Times New Roman" w:hAnsi="Times New Roman"/>
          <w:sz w:val="24"/>
          <w:szCs w:val="24"/>
        </w:rPr>
        <w:t>obat</w:t>
      </w:r>
      <w:r>
        <w:rPr>
          <w:rFonts w:ascii="Times New Roman" w:hAnsi="Times New Roman"/>
          <w:sz w:val="24"/>
          <w:szCs w:val="24"/>
        </w:rPr>
        <w:t xml:space="preserve"> </w:t>
      </w:r>
      <w:r w:rsidRPr="00A82A1D">
        <w:rPr>
          <w:rFonts w:ascii="Times New Roman" w:hAnsi="Times New Roman"/>
          <w:sz w:val="24"/>
          <w:szCs w:val="24"/>
        </w:rPr>
        <w:t>tepat</w:t>
      </w:r>
      <w:r>
        <w:rPr>
          <w:rFonts w:ascii="Times New Roman" w:hAnsi="Times New Roman"/>
          <w:sz w:val="24"/>
          <w:szCs w:val="24"/>
        </w:rPr>
        <w:t xml:space="preserve"> </w:t>
      </w:r>
      <w:r w:rsidRPr="00A82A1D">
        <w:rPr>
          <w:rFonts w:ascii="Times New Roman" w:hAnsi="Times New Roman"/>
          <w:sz w:val="24"/>
          <w:szCs w:val="24"/>
        </w:rPr>
        <w:t>waktu, namun</w:t>
      </w:r>
      <w:r>
        <w:rPr>
          <w:rFonts w:ascii="Times New Roman" w:hAnsi="Times New Roman"/>
          <w:sz w:val="24"/>
          <w:szCs w:val="24"/>
        </w:rPr>
        <w:t xml:space="preserve"> </w:t>
      </w:r>
      <w:r w:rsidRPr="00A82A1D">
        <w:rPr>
          <w:rFonts w:ascii="Times New Roman" w:hAnsi="Times New Roman"/>
          <w:sz w:val="24"/>
          <w:szCs w:val="24"/>
        </w:rPr>
        <w:t>dosis</w:t>
      </w:r>
      <w:r>
        <w:rPr>
          <w:rFonts w:ascii="Times New Roman" w:hAnsi="Times New Roman"/>
          <w:sz w:val="24"/>
          <w:szCs w:val="24"/>
        </w:rPr>
        <w:t xml:space="preserve"> </w:t>
      </w:r>
      <w:r w:rsidRPr="00A82A1D">
        <w:rPr>
          <w:rFonts w:ascii="Times New Roman" w:hAnsi="Times New Roman"/>
          <w:sz w:val="24"/>
          <w:szCs w:val="24"/>
        </w:rPr>
        <w:t>dan</w:t>
      </w:r>
      <w:r>
        <w:rPr>
          <w:rFonts w:ascii="Times New Roman" w:hAnsi="Times New Roman"/>
          <w:sz w:val="24"/>
          <w:szCs w:val="24"/>
        </w:rPr>
        <w:t xml:space="preserve"> </w:t>
      </w:r>
      <w:r w:rsidRPr="00A82A1D">
        <w:rPr>
          <w:rFonts w:ascii="Times New Roman" w:hAnsi="Times New Roman"/>
          <w:sz w:val="24"/>
          <w:szCs w:val="24"/>
        </w:rPr>
        <w:t>cara yang benar</w:t>
      </w:r>
      <w:r>
        <w:rPr>
          <w:rFonts w:ascii="Times New Roman" w:hAnsi="Times New Roman"/>
          <w:sz w:val="24"/>
          <w:szCs w:val="24"/>
        </w:rPr>
        <w:t xml:space="preserve"> </w:t>
      </w:r>
      <w:r w:rsidRPr="00A82A1D">
        <w:rPr>
          <w:rFonts w:ascii="Times New Roman" w:hAnsi="Times New Roman"/>
          <w:sz w:val="24"/>
          <w:szCs w:val="24"/>
        </w:rPr>
        <w:t>merupakan factor penting</w:t>
      </w:r>
      <w:r>
        <w:rPr>
          <w:rFonts w:ascii="Times New Roman" w:hAnsi="Times New Roman"/>
          <w:sz w:val="24"/>
          <w:szCs w:val="24"/>
        </w:rPr>
        <w:t xml:space="preserve"> </w:t>
      </w:r>
      <w:r w:rsidRPr="00A82A1D">
        <w:rPr>
          <w:rFonts w:ascii="Times New Roman" w:hAnsi="Times New Roman"/>
          <w:sz w:val="24"/>
          <w:szCs w:val="24"/>
        </w:rPr>
        <w:t>dalam</w:t>
      </w:r>
      <w:r>
        <w:rPr>
          <w:rFonts w:ascii="Times New Roman" w:hAnsi="Times New Roman"/>
          <w:sz w:val="24"/>
          <w:szCs w:val="24"/>
        </w:rPr>
        <w:t xml:space="preserve"> </w:t>
      </w:r>
      <w:r w:rsidRPr="00A82A1D">
        <w:rPr>
          <w:rFonts w:ascii="Times New Roman" w:hAnsi="Times New Roman"/>
          <w:sz w:val="24"/>
          <w:szCs w:val="24"/>
        </w:rPr>
        <w:t>keberhasilan</w:t>
      </w:r>
      <w:r>
        <w:rPr>
          <w:rFonts w:ascii="Times New Roman" w:hAnsi="Times New Roman"/>
          <w:sz w:val="24"/>
          <w:szCs w:val="24"/>
        </w:rPr>
        <w:t xml:space="preserve"> </w:t>
      </w:r>
      <w:r w:rsidRPr="00A82A1D">
        <w:rPr>
          <w:rFonts w:ascii="Times New Roman" w:hAnsi="Times New Roman"/>
          <w:sz w:val="24"/>
          <w:szCs w:val="24"/>
        </w:rPr>
        <w:t>terapi Antiretroviral, agar obat</w:t>
      </w:r>
      <w:r>
        <w:rPr>
          <w:rFonts w:ascii="Times New Roman" w:hAnsi="Times New Roman"/>
          <w:sz w:val="24"/>
          <w:szCs w:val="24"/>
        </w:rPr>
        <w:t xml:space="preserve"> </w:t>
      </w:r>
      <w:r w:rsidRPr="00A82A1D">
        <w:rPr>
          <w:rFonts w:ascii="Times New Roman" w:hAnsi="Times New Roman"/>
          <w:sz w:val="24"/>
          <w:szCs w:val="24"/>
        </w:rPr>
        <w:t>dapat</w:t>
      </w:r>
      <w:r>
        <w:rPr>
          <w:rFonts w:ascii="Times New Roman" w:hAnsi="Times New Roman"/>
          <w:sz w:val="24"/>
          <w:szCs w:val="24"/>
        </w:rPr>
        <w:t xml:space="preserve"> </w:t>
      </w:r>
      <w:r w:rsidRPr="00A82A1D">
        <w:rPr>
          <w:rFonts w:ascii="Times New Roman" w:hAnsi="Times New Roman"/>
          <w:sz w:val="24"/>
          <w:szCs w:val="24"/>
        </w:rPr>
        <w:t>bekerja</w:t>
      </w:r>
      <w:r>
        <w:rPr>
          <w:rFonts w:ascii="Times New Roman" w:hAnsi="Times New Roman"/>
          <w:sz w:val="24"/>
          <w:szCs w:val="24"/>
        </w:rPr>
        <w:t xml:space="preserve"> </w:t>
      </w:r>
      <w:r w:rsidRPr="00A82A1D">
        <w:rPr>
          <w:rFonts w:ascii="Times New Roman" w:hAnsi="Times New Roman"/>
          <w:sz w:val="24"/>
          <w:szCs w:val="24"/>
        </w:rPr>
        <w:t>dengan</w:t>
      </w:r>
      <w:r>
        <w:rPr>
          <w:rFonts w:ascii="Times New Roman" w:hAnsi="Times New Roman"/>
          <w:sz w:val="24"/>
          <w:szCs w:val="24"/>
        </w:rPr>
        <w:t xml:space="preserve"> </w:t>
      </w:r>
      <w:r w:rsidRPr="00A82A1D">
        <w:rPr>
          <w:rFonts w:ascii="Times New Roman" w:hAnsi="Times New Roman"/>
          <w:sz w:val="24"/>
          <w:szCs w:val="24"/>
        </w:rPr>
        <w:t>baik.</w:t>
      </w:r>
    </w:p>
    <w:p w:rsidR="00573227" w:rsidRPr="00A82A1D" w:rsidRDefault="00573227" w:rsidP="00573227">
      <w:pPr>
        <w:spacing w:line="480" w:lineRule="auto"/>
        <w:ind w:left="630" w:firstLine="810"/>
        <w:rPr>
          <w:rFonts w:ascii="Times New Roman" w:hAnsi="Times New Roman"/>
          <w:sz w:val="24"/>
          <w:szCs w:val="24"/>
        </w:rPr>
      </w:pPr>
      <w:r>
        <w:rPr>
          <w:rFonts w:ascii="Times New Roman" w:hAnsi="Times New Roman"/>
          <w:sz w:val="24"/>
          <w:szCs w:val="24"/>
        </w:rPr>
        <w:t>D</w:t>
      </w:r>
      <w:r w:rsidRPr="00A82A1D">
        <w:rPr>
          <w:rFonts w:ascii="Times New Roman" w:hAnsi="Times New Roman"/>
          <w:sz w:val="24"/>
          <w:szCs w:val="24"/>
        </w:rPr>
        <w:t>emikian</w:t>
      </w:r>
      <w:r>
        <w:rPr>
          <w:rFonts w:ascii="Times New Roman" w:hAnsi="Times New Roman"/>
          <w:sz w:val="24"/>
          <w:szCs w:val="24"/>
        </w:rPr>
        <w:t xml:space="preserve"> </w:t>
      </w:r>
      <w:r w:rsidRPr="00A82A1D">
        <w:rPr>
          <w:rFonts w:ascii="Times New Roman" w:hAnsi="Times New Roman"/>
          <w:sz w:val="24"/>
          <w:szCs w:val="24"/>
        </w:rPr>
        <w:t>dapat</w:t>
      </w:r>
      <w:r>
        <w:rPr>
          <w:rFonts w:ascii="Times New Roman" w:hAnsi="Times New Roman"/>
          <w:sz w:val="24"/>
          <w:szCs w:val="24"/>
        </w:rPr>
        <w:t xml:space="preserve"> </w:t>
      </w:r>
      <w:r w:rsidRPr="00A82A1D">
        <w:rPr>
          <w:rFonts w:ascii="Times New Roman" w:hAnsi="Times New Roman"/>
          <w:sz w:val="24"/>
          <w:szCs w:val="24"/>
        </w:rPr>
        <w:t>dikatakan</w:t>
      </w:r>
      <w:r>
        <w:rPr>
          <w:rFonts w:ascii="Times New Roman" w:hAnsi="Times New Roman"/>
          <w:sz w:val="24"/>
          <w:szCs w:val="24"/>
        </w:rPr>
        <w:t xml:space="preserve"> </w:t>
      </w:r>
      <w:r w:rsidRPr="00A82A1D">
        <w:rPr>
          <w:rFonts w:ascii="Times New Roman" w:hAnsi="Times New Roman"/>
          <w:sz w:val="24"/>
          <w:szCs w:val="24"/>
        </w:rPr>
        <w:t>bahw</w:t>
      </w:r>
      <w:r>
        <w:rPr>
          <w:rFonts w:ascii="Times New Roman" w:hAnsi="Times New Roman"/>
          <w:sz w:val="24"/>
          <w:szCs w:val="24"/>
        </w:rPr>
        <w:t>a untuk menentukan kepatuhan ODHA menjalan kan</w:t>
      </w:r>
      <w:r w:rsidRPr="00A82A1D">
        <w:rPr>
          <w:rFonts w:ascii="Times New Roman" w:hAnsi="Times New Roman"/>
          <w:sz w:val="24"/>
          <w:szCs w:val="24"/>
        </w:rPr>
        <w:t>terapi</w:t>
      </w:r>
      <w:r>
        <w:rPr>
          <w:rFonts w:ascii="Times New Roman" w:hAnsi="Times New Roman"/>
          <w:sz w:val="24"/>
          <w:szCs w:val="24"/>
        </w:rPr>
        <w:t xml:space="preserve"> </w:t>
      </w:r>
      <w:r w:rsidRPr="00A82A1D">
        <w:rPr>
          <w:rFonts w:ascii="Times New Roman" w:hAnsi="Times New Roman"/>
          <w:sz w:val="24"/>
          <w:szCs w:val="24"/>
        </w:rPr>
        <w:t>Antirtroviral</w:t>
      </w:r>
      <w:r>
        <w:rPr>
          <w:rFonts w:ascii="Times New Roman" w:hAnsi="Times New Roman"/>
          <w:sz w:val="24"/>
          <w:szCs w:val="24"/>
        </w:rPr>
        <w:t xml:space="preserve"> </w:t>
      </w:r>
      <w:r w:rsidRPr="00A82A1D">
        <w:rPr>
          <w:rFonts w:ascii="Times New Roman" w:hAnsi="Times New Roman"/>
          <w:sz w:val="24"/>
          <w:szCs w:val="24"/>
        </w:rPr>
        <w:t>dibu</w:t>
      </w:r>
      <w:r>
        <w:rPr>
          <w:rFonts w:ascii="Times New Roman" w:hAnsi="Times New Roman"/>
          <w:sz w:val="24"/>
          <w:szCs w:val="24"/>
        </w:rPr>
        <w:t xml:space="preserve">tuhkan motivasi yang </w:t>
      </w:r>
      <w:r w:rsidRPr="00A82A1D">
        <w:rPr>
          <w:rFonts w:ascii="Times New Roman" w:hAnsi="Times New Roman"/>
          <w:sz w:val="24"/>
          <w:szCs w:val="24"/>
        </w:rPr>
        <w:t>tinggi</w:t>
      </w:r>
      <w:r>
        <w:rPr>
          <w:rFonts w:ascii="Times New Roman" w:hAnsi="Times New Roman"/>
          <w:sz w:val="24"/>
          <w:szCs w:val="24"/>
        </w:rPr>
        <w:t xml:space="preserve"> dan sikap yang positif </w:t>
      </w:r>
      <w:r w:rsidRPr="00A82A1D">
        <w:rPr>
          <w:rFonts w:ascii="Times New Roman" w:hAnsi="Times New Roman"/>
          <w:sz w:val="24"/>
          <w:szCs w:val="24"/>
        </w:rPr>
        <w:t>sehingga</w:t>
      </w:r>
      <w:r>
        <w:rPr>
          <w:rFonts w:ascii="Times New Roman" w:hAnsi="Times New Roman"/>
          <w:sz w:val="24"/>
          <w:szCs w:val="24"/>
        </w:rPr>
        <w:t xml:space="preserve"> </w:t>
      </w:r>
      <w:r w:rsidRPr="00A82A1D">
        <w:rPr>
          <w:rFonts w:ascii="Times New Roman" w:hAnsi="Times New Roman"/>
          <w:sz w:val="24"/>
          <w:szCs w:val="24"/>
        </w:rPr>
        <w:t>terapi yang dilalukan</w:t>
      </w:r>
      <w:r>
        <w:rPr>
          <w:rFonts w:ascii="Times New Roman" w:hAnsi="Times New Roman"/>
          <w:sz w:val="24"/>
          <w:szCs w:val="24"/>
        </w:rPr>
        <w:t xml:space="preserve"> </w:t>
      </w:r>
      <w:r w:rsidRPr="00A82A1D">
        <w:rPr>
          <w:rFonts w:ascii="Times New Roman" w:hAnsi="Times New Roman"/>
          <w:sz w:val="24"/>
          <w:szCs w:val="24"/>
        </w:rPr>
        <w:t>berhasil</w:t>
      </w:r>
      <w:r>
        <w:rPr>
          <w:rFonts w:ascii="Times New Roman" w:hAnsi="Times New Roman"/>
          <w:sz w:val="24"/>
          <w:szCs w:val="24"/>
        </w:rPr>
        <w:t xml:space="preserve"> </w:t>
      </w:r>
      <w:r w:rsidRPr="00A82A1D">
        <w:rPr>
          <w:rFonts w:ascii="Times New Roman" w:hAnsi="Times New Roman"/>
          <w:sz w:val="24"/>
          <w:szCs w:val="24"/>
        </w:rPr>
        <w:t>dan</w:t>
      </w:r>
      <w:r>
        <w:rPr>
          <w:rFonts w:ascii="Times New Roman" w:hAnsi="Times New Roman"/>
          <w:sz w:val="24"/>
          <w:szCs w:val="24"/>
        </w:rPr>
        <w:t xml:space="preserve"> </w:t>
      </w:r>
      <w:r w:rsidRPr="00A82A1D">
        <w:rPr>
          <w:rFonts w:ascii="Times New Roman" w:hAnsi="Times New Roman"/>
          <w:sz w:val="24"/>
          <w:szCs w:val="24"/>
        </w:rPr>
        <w:t>sesuai</w:t>
      </w:r>
      <w:r>
        <w:rPr>
          <w:rFonts w:ascii="Times New Roman" w:hAnsi="Times New Roman"/>
          <w:sz w:val="24"/>
          <w:szCs w:val="24"/>
        </w:rPr>
        <w:t xml:space="preserve"> </w:t>
      </w:r>
      <w:r w:rsidRPr="00A82A1D">
        <w:rPr>
          <w:rFonts w:ascii="Times New Roman" w:hAnsi="Times New Roman"/>
          <w:sz w:val="24"/>
          <w:szCs w:val="24"/>
        </w:rPr>
        <w:t>dengan</w:t>
      </w:r>
      <w:r>
        <w:rPr>
          <w:rFonts w:ascii="Times New Roman" w:hAnsi="Times New Roman"/>
          <w:sz w:val="24"/>
          <w:szCs w:val="24"/>
        </w:rPr>
        <w:t xml:space="preserve"> </w:t>
      </w:r>
      <w:r w:rsidRPr="00A82A1D">
        <w:rPr>
          <w:rFonts w:ascii="Times New Roman" w:hAnsi="Times New Roman"/>
          <w:sz w:val="24"/>
          <w:szCs w:val="24"/>
        </w:rPr>
        <w:t>harapan</w:t>
      </w:r>
      <w:r>
        <w:rPr>
          <w:rFonts w:ascii="Times New Roman" w:hAnsi="Times New Roman"/>
          <w:sz w:val="24"/>
          <w:szCs w:val="24"/>
        </w:rPr>
        <w:t xml:space="preserve"> </w:t>
      </w:r>
      <w:r w:rsidRPr="00A82A1D">
        <w:rPr>
          <w:rFonts w:ascii="Times New Roman" w:hAnsi="Times New Roman"/>
          <w:sz w:val="24"/>
          <w:szCs w:val="24"/>
        </w:rPr>
        <w:t>dan</w:t>
      </w:r>
      <w:r>
        <w:rPr>
          <w:rFonts w:ascii="Times New Roman" w:hAnsi="Times New Roman"/>
          <w:sz w:val="24"/>
          <w:szCs w:val="24"/>
        </w:rPr>
        <w:t xml:space="preserve"> </w:t>
      </w:r>
      <w:r w:rsidRPr="00A82A1D">
        <w:rPr>
          <w:rFonts w:ascii="Times New Roman" w:hAnsi="Times New Roman"/>
          <w:sz w:val="24"/>
          <w:szCs w:val="24"/>
        </w:rPr>
        <w:t>dapat</w:t>
      </w:r>
      <w:r>
        <w:rPr>
          <w:rFonts w:ascii="Times New Roman" w:hAnsi="Times New Roman"/>
          <w:sz w:val="24"/>
          <w:szCs w:val="24"/>
        </w:rPr>
        <w:t xml:space="preserve"> </w:t>
      </w:r>
      <w:r w:rsidRPr="00A82A1D">
        <w:rPr>
          <w:rFonts w:ascii="Times New Roman" w:hAnsi="Times New Roman"/>
          <w:sz w:val="24"/>
          <w:szCs w:val="24"/>
        </w:rPr>
        <w:t>membuat</w:t>
      </w:r>
      <w:r>
        <w:rPr>
          <w:rFonts w:ascii="Times New Roman" w:hAnsi="Times New Roman"/>
          <w:sz w:val="24"/>
          <w:szCs w:val="24"/>
        </w:rPr>
        <w:t xml:space="preserve"> </w:t>
      </w:r>
      <w:r w:rsidRPr="00A82A1D">
        <w:rPr>
          <w:rFonts w:ascii="Times New Roman" w:hAnsi="Times New Roman"/>
          <w:sz w:val="24"/>
          <w:szCs w:val="24"/>
        </w:rPr>
        <w:t>hidup ODHA menjadi</w:t>
      </w:r>
      <w:r>
        <w:rPr>
          <w:rFonts w:ascii="Times New Roman" w:hAnsi="Times New Roman"/>
          <w:sz w:val="24"/>
          <w:szCs w:val="24"/>
        </w:rPr>
        <w:t xml:space="preserve"> </w:t>
      </w:r>
      <w:r w:rsidRPr="00A82A1D">
        <w:rPr>
          <w:rFonts w:ascii="Times New Roman" w:hAnsi="Times New Roman"/>
          <w:sz w:val="24"/>
          <w:szCs w:val="24"/>
        </w:rPr>
        <w:t>lebih lama dari</w:t>
      </w:r>
      <w:r>
        <w:rPr>
          <w:rFonts w:ascii="Times New Roman" w:hAnsi="Times New Roman"/>
          <w:sz w:val="24"/>
          <w:szCs w:val="24"/>
        </w:rPr>
        <w:t xml:space="preserve"> </w:t>
      </w:r>
      <w:r w:rsidRPr="00A82A1D">
        <w:rPr>
          <w:rFonts w:ascii="Times New Roman" w:hAnsi="Times New Roman"/>
          <w:sz w:val="24"/>
          <w:szCs w:val="24"/>
        </w:rPr>
        <w:t>pada ODHA yang tidak</w:t>
      </w:r>
      <w:r>
        <w:rPr>
          <w:rFonts w:ascii="Times New Roman" w:hAnsi="Times New Roman"/>
          <w:sz w:val="24"/>
          <w:szCs w:val="24"/>
        </w:rPr>
        <w:t xml:space="preserve"> </w:t>
      </w:r>
      <w:r w:rsidRPr="00A82A1D">
        <w:rPr>
          <w:rFonts w:ascii="Times New Roman" w:hAnsi="Times New Roman"/>
          <w:sz w:val="24"/>
          <w:szCs w:val="24"/>
        </w:rPr>
        <w:t>berhasil, hal</w:t>
      </w:r>
      <w:r>
        <w:rPr>
          <w:rFonts w:ascii="Times New Roman" w:hAnsi="Times New Roman"/>
          <w:sz w:val="24"/>
          <w:szCs w:val="24"/>
        </w:rPr>
        <w:t xml:space="preserve"> </w:t>
      </w:r>
      <w:r w:rsidRPr="00A82A1D">
        <w:rPr>
          <w:rFonts w:ascii="Times New Roman" w:hAnsi="Times New Roman"/>
          <w:sz w:val="24"/>
          <w:szCs w:val="24"/>
        </w:rPr>
        <w:t>ini</w:t>
      </w:r>
      <w:r>
        <w:rPr>
          <w:rFonts w:ascii="Times New Roman" w:hAnsi="Times New Roman"/>
          <w:sz w:val="24"/>
          <w:szCs w:val="24"/>
        </w:rPr>
        <w:t xml:space="preserve"> </w:t>
      </w:r>
      <w:r w:rsidRPr="00A82A1D">
        <w:rPr>
          <w:rFonts w:ascii="Times New Roman" w:hAnsi="Times New Roman"/>
          <w:sz w:val="24"/>
          <w:szCs w:val="24"/>
        </w:rPr>
        <w:t>dapat</w:t>
      </w:r>
      <w:r>
        <w:rPr>
          <w:rFonts w:ascii="Times New Roman" w:hAnsi="Times New Roman"/>
          <w:sz w:val="24"/>
          <w:szCs w:val="24"/>
        </w:rPr>
        <w:t xml:space="preserve"> </w:t>
      </w:r>
      <w:r w:rsidRPr="00A82A1D">
        <w:rPr>
          <w:rFonts w:ascii="Times New Roman" w:hAnsi="Times New Roman"/>
          <w:sz w:val="24"/>
          <w:szCs w:val="24"/>
        </w:rPr>
        <w:t>dilihat</w:t>
      </w:r>
      <w:r>
        <w:rPr>
          <w:rFonts w:ascii="Times New Roman" w:hAnsi="Times New Roman"/>
          <w:sz w:val="24"/>
          <w:szCs w:val="24"/>
        </w:rPr>
        <w:t xml:space="preserve"> </w:t>
      </w:r>
      <w:r w:rsidRPr="00A82A1D">
        <w:rPr>
          <w:rFonts w:ascii="Times New Roman" w:hAnsi="Times New Roman"/>
          <w:sz w:val="24"/>
          <w:szCs w:val="24"/>
        </w:rPr>
        <w:t>dari</w:t>
      </w:r>
      <w:r>
        <w:rPr>
          <w:rFonts w:ascii="Times New Roman" w:hAnsi="Times New Roman"/>
          <w:sz w:val="24"/>
          <w:szCs w:val="24"/>
        </w:rPr>
        <w:t xml:space="preserve"> </w:t>
      </w:r>
      <w:r w:rsidRPr="00A82A1D">
        <w:rPr>
          <w:rFonts w:ascii="Times New Roman" w:hAnsi="Times New Roman"/>
          <w:sz w:val="24"/>
          <w:szCs w:val="24"/>
        </w:rPr>
        <w:t>kondisi</w:t>
      </w:r>
      <w:r>
        <w:rPr>
          <w:rFonts w:ascii="Times New Roman" w:hAnsi="Times New Roman"/>
          <w:sz w:val="24"/>
          <w:szCs w:val="24"/>
        </w:rPr>
        <w:t xml:space="preserve"> </w:t>
      </w:r>
      <w:r w:rsidRPr="00A82A1D">
        <w:rPr>
          <w:rFonts w:ascii="Times New Roman" w:hAnsi="Times New Roman"/>
          <w:sz w:val="24"/>
          <w:szCs w:val="24"/>
        </w:rPr>
        <w:t>kesehatan ODHA yang semakin</w:t>
      </w:r>
      <w:r>
        <w:rPr>
          <w:rFonts w:ascii="Times New Roman" w:hAnsi="Times New Roman"/>
          <w:sz w:val="24"/>
          <w:szCs w:val="24"/>
        </w:rPr>
        <w:t xml:space="preserve"> </w:t>
      </w:r>
      <w:r w:rsidRPr="00A82A1D">
        <w:rPr>
          <w:rFonts w:ascii="Times New Roman" w:hAnsi="Times New Roman"/>
          <w:sz w:val="24"/>
          <w:szCs w:val="24"/>
        </w:rPr>
        <w:t>membaik</w:t>
      </w:r>
      <w:r>
        <w:rPr>
          <w:rFonts w:ascii="Times New Roman" w:hAnsi="Times New Roman"/>
          <w:sz w:val="24"/>
          <w:szCs w:val="24"/>
        </w:rPr>
        <w:t xml:space="preserve"> </w:t>
      </w:r>
      <w:r w:rsidRPr="00A82A1D">
        <w:rPr>
          <w:rFonts w:ascii="Times New Roman" w:hAnsi="Times New Roman"/>
          <w:sz w:val="24"/>
          <w:szCs w:val="24"/>
        </w:rPr>
        <w:t>dan</w:t>
      </w:r>
      <w:r>
        <w:rPr>
          <w:rFonts w:ascii="Times New Roman" w:hAnsi="Times New Roman"/>
          <w:sz w:val="24"/>
          <w:szCs w:val="24"/>
        </w:rPr>
        <w:t xml:space="preserve"> </w:t>
      </w:r>
      <w:r w:rsidRPr="00A82A1D">
        <w:rPr>
          <w:rFonts w:ascii="Times New Roman" w:hAnsi="Times New Roman"/>
          <w:sz w:val="24"/>
          <w:szCs w:val="24"/>
        </w:rPr>
        <w:t xml:space="preserve">jumlah CD4+ </w:t>
      </w:r>
      <w:r>
        <w:rPr>
          <w:rFonts w:ascii="Times New Roman" w:hAnsi="Times New Roman"/>
          <w:sz w:val="24"/>
          <w:szCs w:val="24"/>
        </w:rPr>
        <w:t xml:space="preserve"> </w:t>
      </w:r>
      <w:r w:rsidRPr="00A82A1D">
        <w:rPr>
          <w:rFonts w:ascii="Times New Roman" w:hAnsi="Times New Roman"/>
          <w:sz w:val="24"/>
          <w:szCs w:val="24"/>
        </w:rPr>
        <w:t>semakin</w:t>
      </w:r>
      <w:r>
        <w:rPr>
          <w:rFonts w:ascii="Times New Roman" w:hAnsi="Times New Roman"/>
          <w:sz w:val="24"/>
          <w:szCs w:val="24"/>
        </w:rPr>
        <w:t xml:space="preserve"> </w:t>
      </w:r>
      <w:r w:rsidRPr="00A82A1D">
        <w:rPr>
          <w:rFonts w:ascii="Times New Roman" w:hAnsi="Times New Roman"/>
          <w:sz w:val="24"/>
          <w:szCs w:val="24"/>
        </w:rPr>
        <w:t>meningkat.</w:t>
      </w:r>
    </w:p>
    <w:p w:rsidR="00573227" w:rsidRDefault="00573227" w:rsidP="00573227">
      <w:pPr>
        <w:tabs>
          <w:tab w:val="left" w:pos="360"/>
          <w:tab w:val="left" w:pos="1440"/>
        </w:tabs>
        <w:spacing w:line="480" w:lineRule="auto"/>
        <w:ind w:left="720" w:hanging="360"/>
        <w:jc w:val="both"/>
        <w:rPr>
          <w:rFonts w:ascii="Times New Roman" w:hAnsi="Times New Roman" w:cs="Times New Roman"/>
          <w:sz w:val="24"/>
          <w:szCs w:val="24"/>
        </w:rPr>
      </w:pPr>
    </w:p>
    <w:p w:rsidR="00573227" w:rsidRDefault="00573227" w:rsidP="00573227">
      <w:pPr>
        <w:tabs>
          <w:tab w:val="left" w:pos="360"/>
          <w:tab w:val="left" w:pos="1440"/>
        </w:tabs>
        <w:spacing w:line="480" w:lineRule="auto"/>
        <w:jc w:val="both"/>
        <w:rPr>
          <w:rFonts w:ascii="Times New Roman" w:hAnsi="Times New Roman" w:cs="Times New Roman"/>
          <w:sz w:val="24"/>
          <w:szCs w:val="24"/>
        </w:rPr>
      </w:pPr>
    </w:p>
    <w:p w:rsidR="00573227" w:rsidRDefault="00573227" w:rsidP="00573227">
      <w:pPr>
        <w:tabs>
          <w:tab w:val="left" w:pos="360"/>
          <w:tab w:val="left" w:pos="1440"/>
        </w:tabs>
        <w:spacing w:line="480" w:lineRule="auto"/>
        <w:jc w:val="both"/>
        <w:rPr>
          <w:rFonts w:ascii="Times New Roman" w:hAnsi="Times New Roman" w:cs="Times New Roman"/>
          <w:b/>
          <w:sz w:val="24"/>
          <w:szCs w:val="24"/>
        </w:rPr>
      </w:pPr>
    </w:p>
    <w:p w:rsidR="00573227" w:rsidRDefault="00573227" w:rsidP="00573227">
      <w:pPr>
        <w:tabs>
          <w:tab w:val="left" w:pos="360"/>
          <w:tab w:val="left" w:pos="1440"/>
        </w:tabs>
        <w:spacing w:line="480" w:lineRule="auto"/>
        <w:jc w:val="both"/>
        <w:rPr>
          <w:rFonts w:ascii="Times New Roman" w:hAnsi="Times New Roman" w:cs="Times New Roman"/>
          <w:b/>
          <w:sz w:val="24"/>
          <w:szCs w:val="24"/>
        </w:rPr>
      </w:pPr>
    </w:p>
    <w:p w:rsidR="00573227" w:rsidRPr="001F7C87" w:rsidRDefault="00573227" w:rsidP="00573227">
      <w:pPr>
        <w:tabs>
          <w:tab w:val="left" w:pos="360"/>
          <w:tab w:val="left" w:pos="1440"/>
        </w:tabs>
        <w:spacing w:line="480" w:lineRule="auto"/>
        <w:jc w:val="both"/>
        <w:rPr>
          <w:rFonts w:ascii="Times New Roman" w:hAnsi="Times New Roman" w:cs="Times New Roman"/>
          <w:b/>
          <w:sz w:val="24"/>
          <w:szCs w:val="24"/>
        </w:rPr>
      </w:pPr>
    </w:p>
    <w:p w:rsidR="00573227" w:rsidRPr="00AD096E" w:rsidRDefault="00573227" w:rsidP="00573227">
      <w:pPr>
        <w:tabs>
          <w:tab w:val="left" w:pos="360"/>
          <w:tab w:val="left" w:pos="1440"/>
        </w:tabs>
        <w:spacing w:line="480" w:lineRule="auto"/>
        <w:jc w:val="both"/>
        <w:rPr>
          <w:rFonts w:ascii="Times New Roman" w:hAnsi="Times New Roman" w:cs="Times New Roman"/>
          <w:sz w:val="24"/>
          <w:szCs w:val="24"/>
        </w:rPr>
      </w:pPr>
    </w:p>
    <w:p w:rsidR="00573227" w:rsidRDefault="00573227" w:rsidP="00573227">
      <w:pPr>
        <w:spacing w:after="0" w:line="480" w:lineRule="auto"/>
        <w:ind w:left="720" w:firstLine="720"/>
        <w:jc w:val="both"/>
        <w:rPr>
          <w:rFonts w:ascii="Times New Roman" w:hAnsi="Times New Roman" w:cs="Times New Roman"/>
          <w:sz w:val="24"/>
          <w:szCs w:val="24"/>
        </w:rPr>
      </w:pPr>
    </w:p>
    <w:p w:rsidR="00573227" w:rsidRPr="00A16294" w:rsidRDefault="00573227" w:rsidP="00573227">
      <w:pPr>
        <w:spacing w:after="0" w:line="480" w:lineRule="auto"/>
        <w:ind w:left="720" w:firstLine="720"/>
        <w:jc w:val="both"/>
        <w:rPr>
          <w:rFonts w:ascii="Times New Roman" w:hAnsi="Times New Roman" w:cs="Times New Roman"/>
          <w:sz w:val="24"/>
          <w:szCs w:val="24"/>
        </w:rPr>
      </w:pPr>
    </w:p>
    <w:p w:rsidR="00573227" w:rsidRPr="00BA602E" w:rsidRDefault="00573227" w:rsidP="00573227">
      <w:pPr>
        <w:tabs>
          <w:tab w:val="left" w:pos="3750"/>
        </w:tabs>
        <w:spacing w:line="480" w:lineRule="auto"/>
        <w:rPr>
          <w:rFonts w:ascii="Times New Roman" w:hAnsi="Times New Roman" w:cs="Times New Roman"/>
          <w:sz w:val="24"/>
          <w:szCs w:val="24"/>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Default="00573227" w:rsidP="00ED3B3D">
      <w:pPr>
        <w:spacing w:line="240" w:lineRule="auto"/>
        <w:jc w:val="center"/>
        <w:rPr>
          <w:rFonts w:ascii="Times New Roman" w:hAnsi="Times New Roman"/>
          <w:b/>
          <w:sz w:val="28"/>
          <w:szCs w:val="28"/>
          <w:lang w:val="id-ID"/>
        </w:rPr>
      </w:pPr>
    </w:p>
    <w:p w:rsidR="00573227" w:rsidRPr="00676B6D" w:rsidRDefault="00573227" w:rsidP="00573227">
      <w:pPr>
        <w:jc w:val="center"/>
        <w:rPr>
          <w:b/>
          <w:lang w:val="fi-FI"/>
        </w:rPr>
      </w:pPr>
      <w:r>
        <w:rPr>
          <w:b/>
          <w:lang w:val="fi-FI"/>
        </w:rPr>
        <w:lastRenderedPageBreak/>
        <w:t>`</w:t>
      </w:r>
      <w:r w:rsidRPr="00676B6D">
        <w:rPr>
          <w:b/>
          <w:lang w:val="fi-FI"/>
        </w:rPr>
        <w:t>DAFTAR PUSTAKA</w:t>
      </w:r>
    </w:p>
    <w:p w:rsidR="00573227" w:rsidRPr="00676B6D" w:rsidRDefault="00573227" w:rsidP="00573227">
      <w:pPr>
        <w:jc w:val="both"/>
        <w:rPr>
          <w:b/>
          <w:lang w:val="fi-FI"/>
        </w:rPr>
      </w:pPr>
    </w:p>
    <w:p w:rsidR="00573227" w:rsidRPr="00676B6D" w:rsidRDefault="00573227" w:rsidP="00573227">
      <w:pPr>
        <w:jc w:val="both"/>
        <w:rPr>
          <w:b/>
          <w:lang w:val="fi-FI"/>
        </w:rPr>
      </w:pPr>
    </w:p>
    <w:p w:rsidR="00573227" w:rsidRPr="00676B6D" w:rsidRDefault="00573227" w:rsidP="00573227">
      <w:pPr>
        <w:jc w:val="both"/>
        <w:rPr>
          <w:b/>
          <w:lang w:val="fi-FI"/>
        </w:rPr>
      </w:pPr>
    </w:p>
    <w:p w:rsidR="00573227" w:rsidRPr="00676B6D" w:rsidRDefault="00573227" w:rsidP="00573227">
      <w:pPr>
        <w:ind w:left="855" w:hanging="855"/>
        <w:jc w:val="both"/>
        <w:rPr>
          <w:lang w:val="fi-FI"/>
        </w:rPr>
      </w:pPr>
    </w:p>
    <w:p w:rsidR="00573227" w:rsidRPr="00676B6D" w:rsidRDefault="00573227" w:rsidP="00573227">
      <w:pPr>
        <w:ind w:left="855" w:hanging="855"/>
        <w:jc w:val="both"/>
        <w:rPr>
          <w:lang w:val="fi-FI"/>
        </w:rPr>
      </w:pPr>
      <w:r w:rsidRPr="00676B6D">
        <w:rPr>
          <w:lang w:val="fi-FI"/>
        </w:rPr>
        <w:t>Anderson, Silvia,</w:t>
      </w:r>
      <w:r>
        <w:rPr>
          <w:lang w:val="fi-FI"/>
        </w:rPr>
        <w:t xml:space="preserve"> 2006</w:t>
      </w:r>
      <w:r w:rsidRPr="00676B6D">
        <w:rPr>
          <w:lang w:val="fi-FI"/>
        </w:rPr>
        <w:t xml:space="preserve"> </w:t>
      </w:r>
      <w:r w:rsidRPr="00676B6D">
        <w:rPr>
          <w:i/>
          <w:lang w:val="fi-FI"/>
        </w:rPr>
        <w:t xml:space="preserve">Patosiologi ; Konsep Klinis Proses-proses Penyakit, </w:t>
      </w:r>
      <w:r w:rsidRPr="00676B6D">
        <w:rPr>
          <w:lang w:val="fi-FI"/>
        </w:rPr>
        <w:t>Jakarta ; EGC</w:t>
      </w:r>
    </w:p>
    <w:p w:rsidR="00573227" w:rsidRPr="00676B6D" w:rsidRDefault="00573227" w:rsidP="00573227">
      <w:pPr>
        <w:ind w:left="855" w:hanging="855"/>
        <w:jc w:val="both"/>
        <w:rPr>
          <w:lang w:val="fi-FI"/>
        </w:rPr>
      </w:pPr>
    </w:p>
    <w:p w:rsidR="00573227" w:rsidRPr="00676B6D" w:rsidRDefault="00573227" w:rsidP="00573227">
      <w:pPr>
        <w:ind w:left="855" w:hanging="855"/>
        <w:jc w:val="both"/>
        <w:rPr>
          <w:lang w:val="fi-FI"/>
        </w:rPr>
      </w:pPr>
      <w:r w:rsidRPr="00676B6D">
        <w:rPr>
          <w:lang w:val="fi-FI"/>
        </w:rPr>
        <w:t xml:space="preserve">Arikunto, Suharsini, 2006, </w:t>
      </w:r>
      <w:r w:rsidRPr="00676B6D">
        <w:rPr>
          <w:i/>
          <w:lang w:val="fi-FI"/>
        </w:rPr>
        <w:t xml:space="preserve">Prosedur Penelitian Satu Pendekatan Prakti </w:t>
      </w:r>
      <w:r w:rsidRPr="00676B6D">
        <w:rPr>
          <w:lang w:val="fi-FI"/>
        </w:rPr>
        <w:t xml:space="preserve">Jakarta ; Rinea Cipta </w:t>
      </w:r>
    </w:p>
    <w:p w:rsidR="00573227" w:rsidRPr="00676B6D" w:rsidRDefault="00573227" w:rsidP="00573227">
      <w:pPr>
        <w:ind w:left="855" w:hanging="855"/>
        <w:jc w:val="both"/>
        <w:rPr>
          <w:lang w:val="fi-FI"/>
        </w:rPr>
      </w:pPr>
    </w:p>
    <w:p w:rsidR="00573227" w:rsidRPr="00676B6D" w:rsidRDefault="00573227" w:rsidP="00573227">
      <w:pPr>
        <w:ind w:left="855" w:hanging="855"/>
        <w:jc w:val="both"/>
        <w:rPr>
          <w:lang w:val="fi-FI"/>
        </w:rPr>
      </w:pPr>
      <w:r>
        <w:t xml:space="preserve">Baum, Gatchel, dan Krantz, 1989, </w:t>
      </w:r>
      <w:r>
        <w:rPr>
          <w:i/>
        </w:rPr>
        <w:t>Kepatuhan</w:t>
      </w:r>
      <w:r>
        <w:t xml:space="preserve">. </w:t>
      </w:r>
      <w:r w:rsidRPr="00676B6D">
        <w:rPr>
          <w:lang w:val="fi-FI"/>
        </w:rPr>
        <w:t>Jakarta ; http/www.ODHA</w:t>
      </w:r>
    </w:p>
    <w:p w:rsidR="00573227" w:rsidRPr="00676B6D" w:rsidRDefault="00573227" w:rsidP="00573227">
      <w:pPr>
        <w:ind w:left="855" w:hanging="855"/>
        <w:jc w:val="both"/>
        <w:rPr>
          <w:lang w:val="fi-FI"/>
        </w:rPr>
      </w:pPr>
    </w:p>
    <w:p w:rsidR="00573227" w:rsidRPr="00676B6D" w:rsidRDefault="00573227" w:rsidP="00573227">
      <w:pPr>
        <w:ind w:left="855" w:hanging="855"/>
        <w:jc w:val="both"/>
        <w:rPr>
          <w:lang w:val="fi-FI"/>
        </w:rPr>
      </w:pPr>
      <w:r w:rsidRPr="00676B6D">
        <w:rPr>
          <w:lang w:val="fi-FI"/>
        </w:rPr>
        <w:t xml:space="preserve">Brutner &amp; Suddarth, 2001. </w:t>
      </w:r>
      <w:r w:rsidRPr="00676B6D">
        <w:rPr>
          <w:i/>
          <w:lang w:val="fi-FI"/>
        </w:rPr>
        <w:t>Kepatuhan Medikal Bedah</w:t>
      </w:r>
      <w:r w:rsidRPr="00676B6D">
        <w:rPr>
          <w:lang w:val="fi-FI"/>
        </w:rPr>
        <w:t>. Jakarta ; EGC</w:t>
      </w:r>
    </w:p>
    <w:p w:rsidR="00573227" w:rsidRPr="00676B6D" w:rsidRDefault="00573227" w:rsidP="00573227">
      <w:pPr>
        <w:ind w:left="855" w:hanging="855"/>
        <w:jc w:val="both"/>
        <w:rPr>
          <w:lang w:val="fi-FI"/>
        </w:rPr>
      </w:pPr>
    </w:p>
    <w:p w:rsidR="00573227" w:rsidRPr="00373724" w:rsidRDefault="00573227" w:rsidP="00573227">
      <w:pPr>
        <w:ind w:left="855" w:hanging="855"/>
        <w:jc w:val="both"/>
      </w:pPr>
      <w:r>
        <w:t xml:space="preserve">Dadang. 2006, </w:t>
      </w:r>
      <w:r>
        <w:rPr>
          <w:i/>
        </w:rPr>
        <w:t xml:space="preserve">Global effeck HIV/ AIDS, </w:t>
      </w:r>
      <w:smartTag w:uri="urn:schemas-microsoft-com:office:smarttags" w:element="City">
        <w:r>
          <w:t>Jakarta</w:t>
        </w:r>
      </w:smartTag>
      <w:r>
        <w:t xml:space="preserve"> ; Fakultas Kedokteran Universitas </w:t>
      </w:r>
      <w:smartTag w:uri="urn:schemas-microsoft-com:office:smarttags" w:element="place">
        <w:smartTag w:uri="urn:schemas-microsoft-com:office:smarttags" w:element="country-region">
          <w:r>
            <w:t>Indonesia</w:t>
          </w:r>
        </w:smartTag>
      </w:smartTag>
    </w:p>
    <w:p w:rsidR="00573227" w:rsidRDefault="00573227" w:rsidP="00573227">
      <w:pPr>
        <w:ind w:left="855" w:hanging="855"/>
        <w:jc w:val="both"/>
      </w:pPr>
    </w:p>
    <w:p w:rsidR="00573227" w:rsidRPr="00676B6D" w:rsidRDefault="00573227" w:rsidP="00573227">
      <w:pPr>
        <w:ind w:left="855" w:hanging="855"/>
        <w:jc w:val="both"/>
        <w:rPr>
          <w:lang w:val="fi-FI"/>
        </w:rPr>
      </w:pPr>
    </w:p>
    <w:p w:rsidR="00573227" w:rsidRPr="00676B6D" w:rsidRDefault="00573227" w:rsidP="00573227">
      <w:pPr>
        <w:jc w:val="both"/>
        <w:rPr>
          <w:i/>
          <w:lang w:val="fi-FI"/>
        </w:rPr>
      </w:pPr>
      <w:r>
        <w:rPr>
          <w:lang w:val="id-ID"/>
        </w:rPr>
        <w:t xml:space="preserve">Depkes </w:t>
      </w:r>
      <w:r w:rsidRPr="00676B6D">
        <w:rPr>
          <w:lang w:val="fi-FI"/>
        </w:rPr>
        <w:t xml:space="preserve">RI. 2007. </w:t>
      </w:r>
      <w:r w:rsidRPr="00676B6D">
        <w:rPr>
          <w:i/>
          <w:lang w:val="fi-FI"/>
        </w:rPr>
        <w:t>Statistik Kasus HIV/ AIDS</w:t>
      </w:r>
      <w:r w:rsidRPr="00676B6D">
        <w:rPr>
          <w:lang w:val="fi-FI"/>
        </w:rPr>
        <w:t xml:space="preserve"> </w:t>
      </w:r>
      <w:r w:rsidRPr="00676B6D">
        <w:rPr>
          <w:i/>
          <w:lang w:val="fi-FI"/>
        </w:rPr>
        <w:t xml:space="preserve"> di Indonesia Tahun 2008, Jakarta</w:t>
      </w:r>
    </w:p>
    <w:p w:rsidR="00573227" w:rsidRPr="00676B6D" w:rsidRDefault="00573227" w:rsidP="00573227">
      <w:pPr>
        <w:ind w:left="855" w:hanging="855"/>
        <w:jc w:val="both"/>
        <w:rPr>
          <w:lang w:val="fi-FI"/>
        </w:rPr>
      </w:pPr>
    </w:p>
    <w:p w:rsidR="00573227" w:rsidRPr="00676B6D" w:rsidRDefault="00573227" w:rsidP="00573227">
      <w:pPr>
        <w:ind w:left="855" w:hanging="855"/>
        <w:jc w:val="both"/>
        <w:rPr>
          <w:lang w:val="fi-FI"/>
        </w:rPr>
      </w:pPr>
      <w:r>
        <w:rPr>
          <w:lang w:val="fi-FI"/>
        </w:rPr>
        <w:t>Dep</w:t>
      </w:r>
      <w:r>
        <w:rPr>
          <w:lang w:val="id-ID"/>
        </w:rPr>
        <w:t xml:space="preserve">kes </w:t>
      </w:r>
      <w:r w:rsidRPr="00676B6D">
        <w:rPr>
          <w:lang w:val="fi-FI"/>
        </w:rPr>
        <w:t xml:space="preserve">RI. 2011. </w:t>
      </w:r>
      <w:r w:rsidRPr="00676B6D">
        <w:rPr>
          <w:i/>
          <w:lang w:val="fi-FI"/>
        </w:rPr>
        <w:t>Statistik Kasus HIV/ AIDS</w:t>
      </w:r>
      <w:r w:rsidRPr="00676B6D">
        <w:rPr>
          <w:lang w:val="fi-FI"/>
        </w:rPr>
        <w:t xml:space="preserve"> </w:t>
      </w:r>
      <w:r w:rsidRPr="00676B6D">
        <w:rPr>
          <w:i/>
          <w:lang w:val="fi-FI"/>
        </w:rPr>
        <w:t xml:space="preserve"> di Indonesia Tahun 2011, Jakarta</w:t>
      </w:r>
      <w:r w:rsidRPr="00676B6D">
        <w:rPr>
          <w:lang w:val="fi-FI"/>
        </w:rPr>
        <w:t xml:space="preserve"> </w:t>
      </w:r>
    </w:p>
    <w:p w:rsidR="00573227" w:rsidRPr="00676B6D" w:rsidRDefault="00573227" w:rsidP="00573227">
      <w:pPr>
        <w:ind w:left="855" w:hanging="855"/>
        <w:jc w:val="both"/>
        <w:rPr>
          <w:lang w:val="fi-FI"/>
        </w:rPr>
      </w:pPr>
    </w:p>
    <w:p w:rsidR="00573227" w:rsidRDefault="00573227" w:rsidP="00573227">
      <w:pPr>
        <w:ind w:left="855" w:hanging="855"/>
        <w:jc w:val="both"/>
      </w:pPr>
      <w:smartTag w:uri="urn:schemas-microsoft-com:office:smarttags" w:element="place">
        <w:smartTag w:uri="urn:schemas-microsoft-com:office:smarttags" w:element="City">
          <w:r>
            <w:t>Depkes</w:t>
          </w:r>
        </w:smartTag>
        <w:r>
          <w:t xml:space="preserve"> </w:t>
        </w:r>
        <w:smartTag w:uri="urn:schemas-microsoft-com:office:smarttags" w:element="State">
          <w:r>
            <w:t>RI</w:t>
          </w:r>
        </w:smartTag>
      </w:smartTag>
      <w:r>
        <w:t>. 2007.</w:t>
      </w:r>
      <w:r>
        <w:rPr>
          <w:i/>
        </w:rPr>
        <w:t>Pedoman Nasional Perawatan, Dukungan dan Pengobatan bagi ODHA ; Buku Pedoman untuk Petugas Kesehatan dan Petugas Lainnya</w:t>
      </w:r>
      <w:r>
        <w:t xml:space="preserve">. </w:t>
      </w:r>
      <w:smartTag w:uri="urn:schemas-microsoft-com:office:smarttags" w:element="City">
        <w:r>
          <w:t>Jakarta</w:t>
        </w:r>
      </w:smartTag>
      <w:r>
        <w:t xml:space="preserve"> ; Direktur Jenderal Pemberantasan Penyakit Menular dan Penyehatan Lingkungan </w:t>
      </w:r>
      <w:smartTag w:uri="urn:schemas-microsoft-com:office:smarttags" w:element="place">
        <w:smartTag w:uri="urn:schemas-microsoft-com:office:smarttags" w:element="City">
          <w:r>
            <w:t>Depkes</w:t>
          </w:r>
        </w:smartTag>
        <w:r>
          <w:t xml:space="preserve"> </w:t>
        </w:r>
        <w:smartTag w:uri="urn:schemas-microsoft-com:office:smarttags" w:element="State">
          <w:r>
            <w:t>RI</w:t>
          </w:r>
        </w:smartTag>
      </w:smartTag>
    </w:p>
    <w:p w:rsidR="00573227" w:rsidRDefault="00573227" w:rsidP="00573227">
      <w:pPr>
        <w:ind w:left="855" w:hanging="855"/>
        <w:jc w:val="both"/>
      </w:pPr>
    </w:p>
    <w:p w:rsidR="00573227" w:rsidRPr="00676B6D" w:rsidRDefault="00573227" w:rsidP="00573227">
      <w:pPr>
        <w:ind w:left="855" w:hanging="855"/>
        <w:jc w:val="both"/>
        <w:rPr>
          <w:lang w:val="fi-FI"/>
        </w:rPr>
      </w:pPr>
      <w:r>
        <w:t xml:space="preserve">Dimas, 2008. </w:t>
      </w:r>
      <w:r>
        <w:rPr>
          <w:i/>
        </w:rPr>
        <w:t xml:space="preserve">Artikel ; Adherence. </w:t>
      </w:r>
      <w:r w:rsidRPr="00676B6D">
        <w:rPr>
          <w:lang w:val="fi-FI"/>
        </w:rPr>
        <w:t>Jakarta ; www.dinas.com/adherece</w:t>
      </w:r>
    </w:p>
    <w:p w:rsidR="00573227" w:rsidRDefault="00573227" w:rsidP="00573227">
      <w:pPr>
        <w:ind w:left="855" w:hanging="855"/>
        <w:jc w:val="both"/>
        <w:rPr>
          <w:lang w:val="fi-FI"/>
        </w:rPr>
      </w:pPr>
    </w:p>
    <w:p w:rsidR="00573227" w:rsidRPr="00676B6D" w:rsidRDefault="00573227" w:rsidP="00573227">
      <w:pPr>
        <w:ind w:left="855" w:hanging="855"/>
        <w:jc w:val="both"/>
        <w:rPr>
          <w:lang w:val="fi-FI"/>
        </w:rPr>
      </w:pPr>
      <w:r w:rsidRPr="00676B6D">
        <w:rPr>
          <w:lang w:val="fi-FI"/>
        </w:rPr>
        <w:t xml:space="preserve">Djoerban, dkk. 2006. </w:t>
      </w:r>
      <w:r w:rsidRPr="00676B6D">
        <w:rPr>
          <w:i/>
          <w:lang w:val="fi-FI"/>
        </w:rPr>
        <w:t>Buku Ajar Ilmu Penyakit Dalam</w:t>
      </w:r>
      <w:r w:rsidRPr="00676B6D">
        <w:rPr>
          <w:lang w:val="fi-FI"/>
        </w:rPr>
        <w:t>. Jakarta ; Fakultas Kedokteran Universitas Indonesia</w:t>
      </w:r>
    </w:p>
    <w:p w:rsidR="00573227" w:rsidRDefault="00573227" w:rsidP="00573227">
      <w:pPr>
        <w:ind w:left="855" w:hanging="855"/>
        <w:jc w:val="both"/>
      </w:pPr>
    </w:p>
    <w:p w:rsidR="00573227" w:rsidRPr="00676B6D" w:rsidRDefault="00573227" w:rsidP="00573227">
      <w:pPr>
        <w:ind w:left="855" w:hanging="855"/>
        <w:jc w:val="both"/>
        <w:rPr>
          <w:lang w:val="fi-FI"/>
        </w:rPr>
      </w:pPr>
    </w:p>
    <w:p w:rsidR="00573227" w:rsidRDefault="00573227" w:rsidP="00573227">
      <w:pPr>
        <w:ind w:left="855" w:hanging="855"/>
        <w:jc w:val="both"/>
      </w:pPr>
      <w:r w:rsidRPr="00676B6D">
        <w:rPr>
          <w:lang w:val="fi-FI"/>
        </w:rPr>
        <w:t xml:space="preserve">Green. </w:t>
      </w:r>
      <w:r>
        <w:t xml:space="preserve">Chris. 2007. </w:t>
      </w:r>
      <w:r>
        <w:rPr>
          <w:i/>
        </w:rPr>
        <w:t xml:space="preserve">Seri Buku Kecil ; Terapi Alternatif, </w:t>
      </w:r>
      <w:smartTag w:uri="urn:schemas-microsoft-com:office:smarttags" w:element="place">
        <w:smartTag w:uri="urn:schemas-microsoft-com:office:smarttags" w:element="City">
          <w:r>
            <w:t>Jakarta</w:t>
          </w:r>
        </w:smartTag>
      </w:smartTag>
      <w:r>
        <w:t xml:space="preserve"> ; Yayasan Spiritia</w:t>
      </w:r>
    </w:p>
    <w:p w:rsidR="00573227" w:rsidRDefault="00573227" w:rsidP="00573227">
      <w:pPr>
        <w:ind w:left="855" w:hanging="855"/>
        <w:jc w:val="both"/>
      </w:pPr>
    </w:p>
    <w:p w:rsidR="00573227" w:rsidRPr="00676B6D" w:rsidRDefault="00573227" w:rsidP="00573227">
      <w:pPr>
        <w:ind w:left="855" w:hanging="855"/>
        <w:jc w:val="both"/>
        <w:rPr>
          <w:lang w:val="fi-FI"/>
        </w:rPr>
      </w:pPr>
      <w:r w:rsidRPr="00676B6D">
        <w:rPr>
          <w:lang w:val="fi-FI"/>
        </w:rPr>
        <w:t xml:space="preserve">Kurniawati, Ninuk Dian &amp; Nursalam, 2008. </w:t>
      </w:r>
      <w:r w:rsidRPr="00676B6D">
        <w:rPr>
          <w:i/>
          <w:lang w:val="fi-FI"/>
        </w:rPr>
        <w:t>Asuhan Keperawatan pada Pasien Terinfeksi HIV/AIDS.</w:t>
      </w:r>
      <w:r w:rsidRPr="00676B6D">
        <w:rPr>
          <w:lang w:val="fi-FI"/>
        </w:rPr>
        <w:t xml:space="preserve"> Jakarta ; Salemba Medika</w:t>
      </w:r>
    </w:p>
    <w:p w:rsidR="00573227" w:rsidRPr="00676B6D" w:rsidRDefault="00573227" w:rsidP="00573227">
      <w:pPr>
        <w:ind w:left="855" w:hanging="855"/>
        <w:jc w:val="both"/>
        <w:rPr>
          <w:lang w:val="fi-FI"/>
        </w:rPr>
      </w:pPr>
    </w:p>
    <w:p w:rsidR="00573227" w:rsidRPr="00676B6D" w:rsidRDefault="00573227" w:rsidP="00573227">
      <w:pPr>
        <w:jc w:val="both"/>
        <w:rPr>
          <w:lang w:val="fi-FI"/>
        </w:rPr>
      </w:pPr>
      <w:r>
        <w:t xml:space="preserve">Murni, Suzana &amp; Dkk. 2010. </w:t>
      </w:r>
      <w:r>
        <w:rPr>
          <w:i/>
        </w:rPr>
        <w:t xml:space="preserve">Seri Buku Kecil ; Hidup Dengan HIV/AIDS. </w:t>
      </w:r>
      <w:r w:rsidRPr="00676B6D">
        <w:rPr>
          <w:lang w:val="fi-FI"/>
        </w:rPr>
        <w:t>Jakarta ; Yayasan Spritia</w:t>
      </w:r>
    </w:p>
    <w:p w:rsidR="00573227" w:rsidRPr="00676B6D" w:rsidRDefault="00573227" w:rsidP="00573227">
      <w:pPr>
        <w:ind w:left="855" w:hanging="855"/>
        <w:jc w:val="both"/>
        <w:rPr>
          <w:lang w:val="fi-FI"/>
        </w:rPr>
      </w:pPr>
    </w:p>
    <w:p w:rsidR="00573227" w:rsidRPr="00676B6D" w:rsidRDefault="00573227" w:rsidP="00573227">
      <w:pPr>
        <w:ind w:left="855" w:hanging="855"/>
        <w:jc w:val="both"/>
        <w:rPr>
          <w:lang w:val="fi-FI"/>
        </w:rPr>
      </w:pPr>
      <w:r w:rsidRPr="00676B6D">
        <w:rPr>
          <w:lang w:val="fi-FI"/>
        </w:rPr>
        <w:t xml:space="preserve">Notoatmojo, Soekidjo, 2002. </w:t>
      </w:r>
      <w:r w:rsidRPr="00676B6D">
        <w:rPr>
          <w:i/>
          <w:lang w:val="fi-FI"/>
        </w:rPr>
        <w:t>Metodologi Penelitian Kesehatan</w:t>
      </w:r>
      <w:r w:rsidRPr="00676B6D">
        <w:rPr>
          <w:lang w:val="fi-FI"/>
        </w:rPr>
        <w:t xml:space="preserve">. Jakarta ; Rineka Cipta </w:t>
      </w:r>
    </w:p>
    <w:p w:rsidR="00573227" w:rsidRPr="00676B6D" w:rsidRDefault="00573227" w:rsidP="00573227">
      <w:pPr>
        <w:ind w:left="855" w:hanging="855"/>
        <w:jc w:val="both"/>
        <w:rPr>
          <w:lang w:val="fi-FI"/>
        </w:rPr>
      </w:pPr>
      <w:r w:rsidRPr="00676B6D">
        <w:rPr>
          <w:lang w:val="fi-FI"/>
        </w:rPr>
        <w:t xml:space="preserve">Spiritia, 2006. </w:t>
      </w:r>
      <w:r w:rsidRPr="00676B6D">
        <w:rPr>
          <w:i/>
          <w:lang w:val="fi-FI"/>
        </w:rPr>
        <w:t>Lembaran Informasi Tentang HIV/ AIDS untuk orang yang hidup dengan HIV/ AIDS (ODHA)</w:t>
      </w:r>
      <w:r w:rsidRPr="00676B6D">
        <w:rPr>
          <w:lang w:val="fi-FI"/>
        </w:rPr>
        <w:t>. Jakarta ; Yayasan Spiritia</w:t>
      </w:r>
    </w:p>
    <w:p w:rsidR="00573227" w:rsidRPr="00676B6D" w:rsidRDefault="00573227" w:rsidP="00573227">
      <w:pPr>
        <w:ind w:left="855" w:hanging="855"/>
        <w:jc w:val="both"/>
        <w:rPr>
          <w:lang w:val="fi-FI"/>
        </w:rPr>
      </w:pPr>
    </w:p>
    <w:p w:rsidR="00573227" w:rsidRPr="00676B6D" w:rsidRDefault="00573227" w:rsidP="00573227">
      <w:pPr>
        <w:ind w:left="855" w:hanging="855"/>
        <w:jc w:val="both"/>
        <w:rPr>
          <w:lang w:val="fi-FI"/>
        </w:rPr>
      </w:pPr>
      <w:r>
        <w:t xml:space="preserve">Spiritia, 2007. </w:t>
      </w:r>
      <w:r>
        <w:rPr>
          <w:i/>
        </w:rPr>
        <w:t>Lembaran Informasi Tentang HIV/ AIDS untuk orang yang hidup dengan HIV/ AIDS (ODHA)</w:t>
      </w:r>
      <w:r>
        <w:t xml:space="preserve">. </w:t>
      </w:r>
      <w:r w:rsidRPr="00676B6D">
        <w:rPr>
          <w:lang w:val="fi-FI"/>
        </w:rPr>
        <w:t>Jakarta ; Yayasan Spiritia</w:t>
      </w:r>
    </w:p>
    <w:p w:rsidR="00573227" w:rsidRPr="00676B6D" w:rsidRDefault="00573227" w:rsidP="00573227">
      <w:pPr>
        <w:ind w:left="855" w:hanging="855"/>
        <w:jc w:val="both"/>
        <w:rPr>
          <w:lang w:val="fi-FI"/>
        </w:rPr>
      </w:pPr>
    </w:p>
    <w:p w:rsidR="00573227" w:rsidRDefault="00573227" w:rsidP="00573227">
      <w:pPr>
        <w:ind w:left="855" w:hanging="855"/>
        <w:jc w:val="both"/>
      </w:pPr>
      <w:r w:rsidRPr="00676B6D">
        <w:rPr>
          <w:lang w:val="fi-FI"/>
        </w:rPr>
        <w:t xml:space="preserve">Spritia, 2003. </w:t>
      </w:r>
      <w:r w:rsidRPr="00676B6D">
        <w:rPr>
          <w:i/>
          <w:lang w:val="fi-FI"/>
        </w:rPr>
        <w:t>Lembaran Informasi tentang HIV/AIDS untuk ODHA.</w:t>
      </w:r>
      <w:r w:rsidRPr="00676B6D">
        <w:rPr>
          <w:lang w:val="fi-FI"/>
        </w:rPr>
        <w:t xml:space="preserve"> Jakarta ; Yayasan Spritia. </w:t>
      </w:r>
      <w:r>
        <w:rPr>
          <w:i/>
        </w:rPr>
        <w:t>The Ford Foundation</w:t>
      </w:r>
      <w:r>
        <w:t>. Aksi Stop AIDAS dan IHPCP</w:t>
      </w:r>
    </w:p>
    <w:p w:rsidR="00573227" w:rsidRDefault="00573227" w:rsidP="00573227">
      <w:pPr>
        <w:ind w:left="855" w:hanging="855"/>
        <w:jc w:val="both"/>
      </w:pPr>
    </w:p>
    <w:p w:rsidR="00573227" w:rsidRPr="00B60099" w:rsidRDefault="00573227" w:rsidP="00573227">
      <w:pPr>
        <w:ind w:left="855" w:hanging="855"/>
        <w:jc w:val="both"/>
      </w:pPr>
    </w:p>
    <w:p w:rsidR="00573227" w:rsidRPr="00573227" w:rsidRDefault="00573227" w:rsidP="00ED3B3D">
      <w:pPr>
        <w:spacing w:line="240" w:lineRule="auto"/>
        <w:jc w:val="center"/>
        <w:rPr>
          <w:rFonts w:ascii="Times New Roman" w:hAnsi="Times New Roman"/>
          <w:b/>
          <w:sz w:val="28"/>
          <w:szCs w:val="28"/>
          <w:lang w:val="id-ID"/>
        </w:rPr>
      </w:pPr>
      <w:bookmarkStart w:id="0" w:name="_GoBack"/>
      <w:bookmarkEnd w:id="0"/>
    </w:p>
    <w:sectPr w:rsidR="00573227" w:rsidRPr="00573227" w:rsidSect="00CA0631">
      <w:headerReference w:type="default" r:id="rId12"/>
      <w:footerReference w:type="default" r:id="rId13"/>
      <w:pgSz w:w="11906" w:h="16838"/>
      <w:pgMar w:top="1701"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8B" w:rsidRDefault="004D568B" w:rsidP="00ED3B3D">
      <w:pPr>
        <w:spacing w:after="0" w:line="240" w:lineRule="auto"/>
      </w:pPr>
      <w:r>
        <w:separator/>
      </w:r>
    </w:p>
  </w:endnote>
  <w:endnote w:type="continuationSeparator" w:id="0">
    <w:p w:rsidR="004D568B" w:rsidRDefault="004D568B" w:rsidP="00ED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C3" w:rsidRDefault="00E13AC3" w:rsidP="00CA06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8B" w:rsidRDefault="004D568B" w:rsidP="00ED3B3D">
      <w:pPr>
        <w:spacing w:after="0" w:line="240" w:lineRule="auto"/>
      </w:pPr>
      <w:r>
        <w:separator/>
      </w:r>
    </w:p>
  </w:footnote>
  <w:footnote w:type="continuationSeparator" w:id="0">
    <w:p w:rsidR="004D568B" w:rsidRDefault="004D568B" w:rsidP="00ED3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251"/>
      <w:docPartObj>
        <w:docPartGallery w:val="Page Numbers (Top of Page)"/>
        <w:docPartUnique/>
      </w:docPartObj>
    </w:sdtPr>
    <w:sdtEndPr/>
    <w:sdtContent>
      <w:p w:rsidR="00E13AC3" w:rsidRDefault="004D568B">
        <w:pPr>
          <w:pStyle w:val="Header"/>
          <w:jc w:val="right"/>
        </w:pPr>
        <w:r>
          <w:fldChar w:fldCharType="begin"/>
        </w:r>
        <w:r>
          <w:instrText xml:space="preserve"> PAGE   \* MERGEFORMAT </w:instrText>
        </w:r>
        <w:r>
          <w:fldChar w:fldCharType="separate"/>
        </w:r>
        <w:r w:rsidR="00573227">
          <w:rPr>
            <w:noProof/>
          </w:rPr>
          <w:t>53</w:t>
        </w:r>
        <w:r>
          <w:rPr>
            <w:noProof/>
          </w:rPr>
          <w:fldChar w:fldCharType="end"/>
        </w:r>
      </w:p>
    </w:sdtContent>
  </w:sdt>
  <w:p w:rsidR="00E13AC3" w:rsidRDefault="00E13AC3" w:rsidP="00CA06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8C"/>
    <w:multiLevelType w:val="hybridMultilevel"/>
    <w:tmpl w:val="C9E4B3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462A8"/>
    <w:multiLevelType w:val="hybridMultilevel"/>
    <w:tmpl w:val="25F8F356"/>
    <w:lvl w:ilvl="0" w:tplc="04090019">
      <w:start w:val="1"/>
      <w:numFmt w:val="lowerLetter"/>
      <w:lvlText w:val="%1."/>
      <w:lvlJc w:val="left"/>
      <w:pPr>
        <w:ind w:left="6285" w:hanging="360"/>
      </w:pPr>
      <w:rPr>
        <w:rFonts w:cs="Times New Roman"/>
      </w:rPr>
    </w:lvl>
    <w:lvl w:ilvl="1" w:tplc="04090019">
      <w:start w:val="1"/>
      <w:numFmt w:val="lowerLetter"/>
      <w:lvlText w:val="%2."/>
      <w:lvlJc w:val="left"/>
      <w:pPr>
        <w:ind w:left="7005" w:hanging="360"/>
      </w:pPr>
      <w:rPr>
        <w:rFonts w:cs="Times New Roman"/>
      </w:rPr>
    </w:lvl>
    <w:lvl w:ilvl="2" w:tplc="0409001B">
      <w:start w:val="1"/>
      <w:numFmt w:val="lowerRoman"/>
      <w:lvlText w:val="%3."/>
      <w:lvlJc w:val="right"/>
      <w:pPr>
        <w:ind w:left="7725" w:hanging="180"/>
      </w:pPr>
      <w:rPr>
        <w:rFonts w:cs="Times New Roman"/>
      </w:rPr>
    </w:lvl>
    <w:lvl w:ilvl="3" w:tplc="0409000F">
      <w:start w:val="1"/>
      <w:numFmt w:val="decimal"/>
      <w:lvlText w:val="%4."/>
      <w:lvlJc w:val="left"/>
      <w:pPr>
        <w:ind w:left="8445" w:hanging="360"/>
      </w:pPr>
      <w:rPr>
        <w:rFonts w:cs="Times New Roman"/>
      </w:rPr>
    </w:lvl>
    <w:lvl w:ilvl="4" w:tplc="04090019">
      <w:start w:val="1"/>
      <w:numFmt w:val="lowerLetter"/>
      <w:lvlText w:val="%5."/>
      <w:lvlJc w:val="left"/>
      <w:pPr>
        <w:ind w:left="9165" w:hanging="360"/>
      </w:pPr>
      <w:rPr>
        <w:rFonts w:cs="Times New Roman"/>
      </w:rPr>
    </w:lvl>
    <w:lvl w:ilvl="5" w:tplc="0409001B">
      <w:start w:val="1"/>
      <w:numFmt w:val="lowerRoman"/>
      <w:lvlText w:val="%6."/>
      <w:lvlJc w:val="right"/>
      <w:pPr>
        <w:ind w:left="9885" w:hanging="180"/>
      </w:pPr>
      <w:rPr>
        <w:rFonts w:cs="Times New Roman"/>
      </w:rPr>
    </w:lvl>
    <w:lvl w:ilvl="6" w:tplc="0409000F">
      <w:start w:val="1"/>
      <w:numFmt w:val="decimal"/>
      <w:lvlText w:val="%7."/>
      <w:lvlJc w:val="left"/>
      <w:pPr>
        <w:ind w:left="10605" w:hanging="360"/>
      </w:pPr>
      <w:rPr>
        <w:rFonts w:cs="Times New Roman"/>
      </w:rPr>
    </w:lvl>
    <w:lvl w:ilvl="7" w:tplc="04090019">
      <w:start w:val="1"/>
      <w:numFmt w:val="lowerLetter"/>
      <w:lvlText w:val="%8."/>
      <w:lvlJc w:val="left"/>
      <w:pPr>
        <w:ind w:left="11325" w:hanging="360"/>
      </w:pPr>
      <w:rPr>
        <w:rFonts w:cs="Times New Roman"/>
      </w:rPr>
    </w:lvl>
    <w:lvl w:ilvl="8" w:tplc="0409001B">
      <w:start w:val="1"/>
      <w:numFmt w:val="lowerRoman"/>
      <w:lvlText w:val="%9."/>
      <w:lvlJc w:val="right"/>
      <w:pPr>
        <w:ind w:left="12045" w:hanging="180"/>
      </w:pPr>
      <w:rPr>
        <w:rFonts w:cs="Times New Roman"/>
      </w:rPr>
    </w:lvl>
  </w:abstractNum>
  <w:abstractNum w:abstractNumId="2">
    <w:nsid w:val="05C742CF"/>
    <w:multiLevelType w:val="hybridMultilevel"/>
    <w:tmpl w:val="DDA240EC"/>
    <w:lvl w:ilvl="0" w:tplc="04210011">
      <w:start w:val="1"/>
      <w:numFmt w:val="decimal"/>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nsid w:val="11297A38"/>
    <w:multiLevelType w:val="hybridMultilevel"/>
    <w:tmpl w:val="7E54D6FC"/>
    <w:lvl w:ilvl="0" w:tplc="04210011">
      <w:start w:val="1"/>
      <w:numFmt w:val="decimal"/>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nsid w:val="18AB0CF5"/>
    <w:multiLevelType w:val="hybridMultilevel"/>
    <w:tmpl w:val="89305EF6"/>
    <w:lvl w:ilvl="0" w:tplc="5686E5B8">
      <w:start w:val="1"/>
      <w:numFmt w:val="decimal"/>
      <w:lvlText w:val="A.%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ECE81AAE">
      <w:start w:val="1"/>
      <w:numFmt w:val="decimal"/>
      <w:lvlText w:val="A.5.%3."/>
      <w:lvlJc w:val="left"/>
      <w:pPr>
        <w:tabs>
          <w:tab w:val="num" w:pos="2340"/>
        </w:tabs>
        <w:ind w:left="2340" w:hanging="360"/>
      </w:pPr>
      <w:rPr>
        <w:rFonts w:hint="default"/>
      </w:rPr>
    </w:lvl>
    <w:lvl w:ilvl="3" w:tplc="08668F1A">
      <w:start w:val="2"/>
      <w:numFmt w:val="upperLetter"/>
      <w:lvlText w:val="%4."/>
      <w:lvlJc w:val="left"/>
      <w:pPr>
        <w:tabs>
          <w:tab w:val="num" w:pos="2880"/>
        </w:tabs>
        <w:ind w:left="2880" w:hanging="360"/>
      </w:pPr>
      <w:rPr>
        <w:rFonts w:hint="default"/>
      </w:rPr>
    </w:lvl>
    <w:lvl w:ilvl="4" w:tplc="C17E9616">
      <w:start w:val="1"/>
      <w:numFmt w:val="decimal"/>
      <w:lvlText w:val="B.%5."/>
      <w:lvlJc w:val="left"/>
      <w:pPr>
        <w:tabs>
          <w:tab w:val="num" w:pos="3600"/>
        </w:tabs>
        <w:ind w:left="3600" w:hanging="360"/>
      </w:pPr>
      <w:rPr>
        <w:rFonts w:hint="default"/>
      </w:rPr>
    </w:lvl>
    <w:lvl w:ilvl="5" w:tplc="394A1CE2">
      <w:start w:val="1"/>
      <w:numFmt w:val="decimal"/>
      <w:lvlText w:val="%6."/>
      <w:lvlJc w:val="left"/>
      <w:pPr>
        <w:tabs>
          <w:tab w:val="num" w:pos="4500"/>
        </w:tabs>
        <w:ind w:left="4500" w:hanging="360"/>
      </w:pPr>
      <w:rPr>
        <w:rFonts w:hint="default"/>
      </w:rPr>
    </w:lvl>
    <w:lvl w:ilvl="6" w:tplc="7B387466">
      <w:start w:val="1"/>
      <w:numFmt w:val="bullet"/>
      <w:lvlText w:val="-"/>
      <w:lvlJc w:val="left"/>
      <w:pPr>
        <w:ind w:left="5040" w:hanging="360"/>
      </w:pPr>
      <w:rPr>
        <w:rFonts w:ascii="Times New Roman" w:eastAsia="Arial Unicode MS"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0847D6"/>
    <w:multiLevelType w:val="hybridMultilevel"/>
    <w:tmpl w:val="F7DC7598"/>
    <w:lvl w:ilvl="0" w:tplc="04210017">
      <w:start w:val="1"/>
      <w:numFmt w:val="lowerLetter"/>
      <w:lvlText w:val="%1)"/>
      <w:lvlJc w:val="left"/>
      <w:pPr>
        <w:ind w:left="2325" w:hanging="360"/>
      </w:pPr>
    </w:lvl>
    <w:lvl w:ilvl="1" w:tplc="04090019">
      <w:start w:val="1"/>
      <w:numFmt w:val="lowerLetter"/>
      <w:lvlText w:val="%2."/>
      <w:lvlJc w:val="left"/>
      <w:pPr>
        <w:ind w:left="3045" w:hanging="360"/>
      </w:pPr>
      <w:rPr>
        <w:rFonts w:cs="Times New Roman"/>
      </w:rPr>
    </w:lvl>
    <w:lvl w:ilvl="2" w:tplc="0409001B">
      <w:start w:val="1"/>
      <w:numFmt w:val="lowerRoman"/>
      <w:lvlText w:val="%3."/>
      <w:lvlJc w:val="right"/>
      <w:pPr>
        <w:ind w:left="3765" w:hanging="180"/>
      </w:pPr>
      <w:rPr>
        <w:rFonts w:cs="Times New Roman"/>
      </w:rPr>
    </w:lvl>
    <w:lvl w:ilvl="3" w:tplc="0409000F">
      <w:start w:val="1"/>
      <w:numFmt w:val="decimal"/>
      <w:lvlText w:val="%4."/>
      <w:lvlJc w:val="left"/>
      <w:pPr>
        <w:ind w:left="4485" w:hanging="360"/>
      </w:pPr>
      <w:rPr>
        <w:rFonts w:cs="Times New Roman"/>
      </w:rPr>
    </w:lvl>
    <w:lvl w:ilvl="4" w:tplc="04090019">
      <w:start w:val="1"/>
      <w:numFmt w:val="lowerLetter"/>
      <w:lvlText w:val="%5."/>
      <w:lvlJc w:val="left"/>
      <w:pPr>
        <w:ind w:left="5205" w:hanging="360"/>
      </w:pPr>
      <w:rPr>
        <w:rFonts w:cs="Times New Roman"/>
      </w:rPr>
    </w:lvl>
    <w:lvl w:ilvl="5" w:tplc="0409001B">
      <w:start w:val="1"/>
      <w:numFmt w:val="lowerRoman"/>
      <w:lvlText w:val="%6."/>
      <w:lvlJc w:val="right"/>
      <w:pPr>
        <w:ind w:left="5925" w:hanging="180"/>
      </w:pPr>
      <w:rPr>
        <w:rFonts w:cs="Times New Roman"/>
      </w:rPr>
    </w:lvl>
    <w:lvl w:ilvl="6" w:tplc="0409000F">
      <w:start w:val="1"/>
      <w:numFmt w:val="decimal"/>
      <w:lvlText w:val="%7."/>
      <w:lvlJc w:val="left"/>
      <w:pPr>
        <w:ind w:left="6645" w:hanging="360"/>
      </w:pPr>
      <w:rPr>
        <w:rFonts w:cs="Times New Roman"/>
      </w:rPr>
    </w:lvl>
    <w:lvl w:ilvl="7" w:tplc="04090019">
      <w:start w:val="1"/>
      <w:numFmt w:val="lowerLetter"/>
      <w:lvlText w:val="%8."/>
      <w:lvlJc w:val="left"/>
      <w:pPr>
        <w:ind w:left="7365" w:hanging="360"/>
      </w:pPr>
      <w:rPr>
        <w:rFonts w:cs="Times New Roman"/>
      </w:rPr>
    </w:lvl>
    <w:lvl w:ilvl="8" w:tplc="0409001B">
      <w:start w:val="1"/>
      <w:numFmt w:val="lowerRoman"/>
      <w:lvlText w:val="%9."/>
      <w:lvlJc w:val="right"/>
      <w:pPr>
        <w:ind w:left="8085" w:hanging="180"/>
      </w:pPr>
      <w:rPr>
        <w:rFonts w:cs="Times New Roman"/>
      </w:rPr>
    </w:lvl>
  </w:abstractNum>
  <w:abstractNum w:abstractNumId="6">
    <w:nsid w:val="2235736C"/>
    <w:multiLevelType w:val="multilevel"/>
    <w:tmpl w:val="A7E8E6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5C4624"/>
    <w:multiLevelType w:val="hybridMultilevel"/>
    <w:tmpl w:val="358C836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A466DDD"/>
    <w:multiLevelType w:val="multilevel"/>
    <w:tmpl w:val="4DA88ADE"/>
    <w:lvl w:ilvl="0">
      <w:start w:val="2"/>
      <w:numFmt w:val="decimal"/>
      <w:lvlText w:val="%1"/>
      <w:lvlJc w:val="left"/>
      <w:pPr>
        <w:ind w:left="360" w:hanging="360"/>
      </w:pPr>
      <w:rPr>
        <w:rFonts w:hint="default"/>
        <w:i/>
      </w:rPr>
    </w:lvl>
    <w:lvl w:ilvl="1">
      <w:start w:val="1"/>
      <w:numFmt w:val="decimal"/>
      <w:lvlText w:val="%1.%2"/>
      <w:lvlJc w:val="left"/>
      <w:pPr>
        <w:ind w:left="502" w:hanging="360"/>
      </w:pPr>
      <w:rPr>
        <w:rFonts w:hint="default"/>
        <w:i w:val="0"/>
      </w:rPr>
    </w:lvl>
    <w:lvl w:ilvl="2">
      <w:start w:val="1"/>
      <w:numFmt w:val="decimal"/>
      <w:lvlText w:val="%1.%2.%3"/>
      <w:lvlJc w:val="left"/>
      <w:pPr>
        <w:ind w:left="99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9">
    <w:nsid w:val="32CD1E34"/>
    <w:multiLevelType w:val="multilevel"/>
    <w:tmpl w:val="5AA2771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396F07C4"/>
    <w:multiLevelType w:val="hybridMultilevel"/>
    <w:tmpl w:val="378419C4"/>
    <w:lvl w:ilvl="0" w:tplc="04210011">
      <w:start w:val="1"/>
      <w:numFmt w:val="decimal"/>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
    <w:nsid w:val="417F5CDB"/>
    <w:multiLevelType w:val="hybridMultilevel"/>
    <w:tmpl w:val="F8126E4A"/>
    <w:lvl w:ilvl="0" w:tplc="04210019">
      <w:start w:val="1"/>
      <w:numFmt w:val="lowerLetter"/>
      <w:lvlText w:val="%1."/>
      <w:lvlJc w:val="left"/>
      <w:pPr>
        <w:ind w:left="885" w:hanging="360"/>
      </w:p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2">
    <w:nsid w:val="44164494"/>
    <w:multiLevelType w:val="hybridMultilevel"/>
    <w:tmpl w:val="4806A208"/>
    <w:lvl w:ilvl="0" w:tplc="61D00262">
      <w:start w:val="1"/>
      <w:numFmt w:val="lowerLetter"/>
      <w:lvlText w:val="%1."/>
      <w:lvlJc w:val="left"/>
      <w:pPr>
        <w:ind w:left="2160" w:hanging="360"/>
      </w:pPr>
      <w:rPr>
        <w:rFonts w:cs="Times New Roman"/>
        <w:b w:val="0"/>
        <w:bCs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3">
    <w:nsid w:val="48384794"/>
    <w:multiLevelType w:val="hybridMultilevel"/>
    <w:tmpl w:val="87EE3F38"/>
    <w:lvl w:ilvl="0" w:tplc="04210019">
      <w:start w:val="1"/>
      <w:numFmt w:val="lowerLetter"/>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4">
    <w:nsid w:val="49DB25DB"/>
    <w:multiLevelType w:val="hybridMultilevel"/>
    <w:tmpl w:val="7188EAFE"/>
    <w:lvl w:ilvl="0" w:tplc="04210011">
      <w:start w:val="1"/>
      <w:numFmt w:val="decimal"/>
      <w:lvlText w:val="%1)"/>
      <w:lvlJc w:val="left"/>
      <w:pPr>
        <w:ind w:left="1266" w:hanging="360"/>
      </w:pPr>
    </w:lvl>
    <w:lvl w:ilvl="1" w:tplc="04210011">
      <w:start w:val="1"/>
      <w:numFmt w:val="decimal"/>
      <w:lvlText w:val="%2)"/>
      <w:lvlJc w:val="left"/>
      <w:pPr>
        <w:ind w:left="1986" w:hanging="360"/>
      </w:pPr>
    </w:lvl>
    <w:lvl w:ilvl="2" w:tplc="0421001B" w:tentative="1">
      <w:start w:val="1"/>
      <w:numFmt w:val="lowerRoman"/>
      <w:lvlText w:val="%3."/>
      <w:lvlJc w:val="right"/>
      <w:pPr>
        <w:ind w:left="2706" w:hanging="180"/>
      </w:pPr>
    </w:lvl>
    <w:lvl w:ilvl="3" w:tplc="0421000F" w:tentative="1">
      <w:start w:val="1"/>
      <w:numFmt w:val="decimal"/>
      <w:lvlText w:val="%4."/>
      <w:lvlJc w:val="left"/>
      <w:pPr>
        <w:ind w:left="3426" w:hanging="360"/>
      </w:pPr>
    </w:lvl>
    <w:lvl w:ilvl="4" w:tplc="04210019" w:tentative="1">
      <w:start w:val="1"/>
      <w:numFmt w:val="lowerLetter"/>
      <w:lvlText w:val="%5."/>
      <w:lvlJc w:val="left"/>
      <w:pPr>
        <w:ind w:left="4146" w:hanging="360"/>
      </w:pPr>
    </w:lvl>
    <w:lvl w:ilvl="5" w:tplc="0421001B" w:tentative="1">
      <w:start w:val="1"/>
      <w:numFmt w:val="lowerRoman"/>
      <w:lvlText w:val="%6."/>
      <w:lvlJc w:val="right"/>
      <w:pPr>
        <w:ind w:left="4866" w:hanging="180"/>
      </w:pPr>
    </w:lvl>
    <w:lvl w:ilvl="6" w:tplc="0421000F" w:tentative="1">
      <w:start w:val="1"/>
      <w:numFmt w:val="decimal"/>
      <w:lvlText w:val="%7."/>
      <w:lvlJc w:val="left"/>
      <w:pPr>
        <w:ind w:left="5586" w:hanging="360"/>
      </w:pPr>
    </w:lvl>
    <w:lvl w:ilvl="7" w:tplc="04210019" w:tentative="1">
      <w:start w:val="1"/>
      <w:numFmt w:val="lowerLetter"/>
      <w:lvlText w:val="%8."/>
      <w:lvlJc w:val="left"/>
      <w:pPr>
        <w:ind w:left="6306" w:hanging="360"/>
      </w:pPr>
    </w:lvl>
    <w:lvl w:ilvl="8" w:tplc="0421001B" w:tentative="1">
      <w:start w:val="1"/>
      <w:numFmt w:val="lowerRoman"/>
      <w:lvlText w:val="%9."/>
      <w:lvlJc w:val="right"/>
      <w:pPr>
        <w:ind w:left="7026" w:hanging="180"/>
      </w:pPr>
    </w:lvl>
  </w:abstractNum>
  <w:abstractNum w:abstractNumId="15">
    <w:nsid w:val="4A3E01DF"/>
    <w:multiLevelType w:val="hybridMultilevel"/>
    <w:tmpl w:val="54C6B6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ED12F8"/>
    <w:multiLevelType w:val="multilevel"/>
    <w:tmpl w:val="C40C94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91124B"/>
    <w:multiLevelType w:val="hybridMultilevel"/>
    <w:tmpl w:val="F6465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AA4E5E"/>
    <w:multiLevelType w:val="hybridMultilevel"/>
    <w:tmpl w:val="65A27078"/>
    <w:lvl w:ilvl="0" w:tplc="0D5CCEA6">
      <w:start w:val="1"/>
      <w:numFmt w:val="lowerLetter"/>
      <w:lvlText w:val="%1."/>
      <w:lvlJc w:val="left"/>
      <w:pPr>
        <w:ind w:left="2345" w:hanging="360"/>
      </w:pPr>
      <w:rPr>
        <w:rFonts w:cs="Times New Roman" w:hint="default"/>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19">
    <w:nsid w:val="55572CF6"/>
    <w:multiLevelType w:val="hybridMultilevel"/>
    <w:tmpl w:val="3A7C083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5B396F8B"/>
    <w:multiLevelType w:val="multilevel"/>
    <w:tmpl w:val="D592D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743248"/>
    <w:multiLevelType w:val="hybridMultilevel"/>
    <w:tmpl w:val="A4A2550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D4F71F0"/>
    <w:multiLevelType w:val="hybridMultilevel"/>
    <w:tmpl w:val="0430F716"/>
    <w:lvl w:ilvl="0" w:tplc="04210011">
      <w:start w:val="1"/>
      <w:numFmt w:val="decimal"/>
      <w:lvlText w:val="%1)"/>
      <w:lvlJc w:val="left"/>
      <w:pPr>
        <w:ind w:left="1605" w:hanging="360"/>
      </w:pPr>
    </w:lvl>
    <w:lvl w:ilvl="1" w:tplc="04090019">
      <w:start w:val="1"/>
      <w:numFmt w:val="lowerLetter"/>
      <w:lvlText w:val="%2."/>
      <w:lvlJc w:val="left"/>
      <w:pPr>
        <w:ind w:left="2325" w:hanging="360"/>
      </w:pPr>
      <w:rPr>
        <w:rFonts w:cs="Times New Roman"/>
      </w:rPr>
    </w:lvl>
    <w:lvl w:ilvl="2" w:tplc="0409001B">
      <w:start w:val="1"/>
      <w:numFmt w:val="lowerRoman"/>
      <w:lvlText w:val="%3."/>
      <w:lvlJc w:val="right"/>
      <w:pPr>
        <w:ind w:left="3045" w:hanging="180"/>
      </w:pPr>
      <w:rPr>
        <w:rFonts w:cs="Times New Roman"/>
      </w:rPr>
    </w:lvl>
    <w:lvl w:ilvl="3" w:tplc="0409000F">
      <w:start w:val="1"/>
      <w:numFmt w:val="decimal"/>
      <w:lvlText w:val="%4."/>
      <w:lvlJc w:val="left"/>
      <w:pPr>
        <w:ind w:left="3765" w:hanging="360"/>
      </w:pPr>
      <w:rPr>
        <w:rFonts w:cs="Times New Roman"/>
      </w:rPr>
    </w:lvl>
    <w:lvl w:ilvl="4" w:tplc="04090019">
      <w:start w:val="1"/>
      <w:numFmt w:val="lowerLetter"/>
      <w:lvlText w:val="%5."/>
      <w:lvlJc w:val="left"/>
      <w:pPr>
        <w:ind w:left="4485" w:hanging="360"/>
      </w:pPr>
      <w:rPr>
        <w:rFonts w:cs="Times New Roman"/>
      </w:rPr>
    </w:lvl>
    <w:lvl w:ilvl="5" w:tplc="0409001B">
      <w:start w:val="1"/>
      <w:numFmt w:val="lowerRoman"/>
      <w:lvlText w:val="%6."/>
      <w:lvlJc w:val="right"/>
      <w:pPr>
        <w:ind w:left="5205" w:hanging="180"/>
      </w:pPr>
      <w:rPr>
        <w:rFonts w:cs="Times New Roman"/>
      </w:rPr>
    </w:lvl>
    <w:lvl w:ilvl="6" w:tplc="0409000F">
      <w:start w:val="1"/>
      <w:numFmt w:val="decimal"/>
      <w:lvlText w:val="%7."/>
      <w:lvlJc w:val="left"/>
      <w:pPr>
        <w:ind w:left="5925" w:hanging="360"/>
      </w:pPr>
      <w:rPr>
        <w:rFonts w:cs="Times New Roman"/>
      </w:rPr>
    </w:lvl>
    <w:lvl w:ilvl="7" w:tplc="04090019">
      <w:start w:val="1"/>
      <w:numFmt w:val="lowerLetter"/>
      <w:lvlText w:val="%8."/>
      <w:lvlJc w:val="left"/>
      <w:pPr>
        <w:ind w:left="6645" w:hanging="360"/>
      </w:pPr>
      <w:rPr>
        <w:rFonts w:cs="Times New Roman"/>
      </w:rPr>
    </w:lvl>
    <w:lvl w:ilvl="8" w:tplc="0409001B">
      <w:start w:val="1"/>
      <w:numFmt w:val="lowerRoman"/>
      <w:lvlText w:val="%9."/>
      <w:lvlJc w:val="right"/>
      <w:pPr>
        <w:ind w:left="7365" w:hanging="180"/>
      </w:pPr>
      <w:rPr>
        <w:rFonts w:cs="Times New Roman"/>
      </w:rPr>
    </w:lvl>
  </w:abstractNum>
  <w:abstractNum w:abstractNumId="23">
    <w:nsid w:val="62FA5121"/>
    <w:multiLevelType w:val="hybridMultilevel"/>
    <w:tmpl w:val="0BC6EE7E"/>
    <w:lvl w:ilvl="0" w:tplc="C50044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34A5747"/>
    <w:multiLevelType w:val="hybridMultilevel"/>
    <w:tmpl w:val="960CB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FF0ACA"/>
    <w:multiLevelType w:val="hybridMultilevel"/>
    <w:tmpl w:val="46663A5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nsid w:val="6BF1561B"/>
    <w:multiLevelType w:val="hybridMultilevel"/>
    <w:tmpl w:val="4440B77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8BE64D3"/>
    <w:multiLevelType w:val="hybridMultilevel"/>
    <w:tmpl w:val="D1927638"/>
    <w:lvl w:ilvl="0" w:tplc="04210011">
      <w:start w:val="1"/>
      <w:numFmt w:val="decimal"/>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8">
    <w:nsid w:val="791C7A53"/>
    <w:multiLevelType w:val="hybridMultilevel"/>
    <w:tmpl w:val="370E9F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A149A5"/>
    <w:multiLevelType w:val="multilevel"/>
    <w:tmpl w:val="7C22C37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29"/>
  </w:num>
  <w:num w:numId="4">
    <w:abstractNumId w:val="13"/>
  </w:num>
  <w:num w:numId="5">
    <w:abstractNumId w:val="3"/>
  </w:num>
  <w:num w:numId="6">
    <w:abstractNumId w:val="10"/>
  </w:num>
  <w:num w:numId="7">
    <w:abstractNumId w:val="27"/>
  </w:num>
  <w:num w:numId="8">
    <w:abstractNumId w:val="2"/>
  </w:num>
  <w:num w:numId="9">
    <w:abstractNumId w:val="11"/>
  </w:num>
  <w:num w:numId="10">
    <w:abstractNumId w:val="1"/>
  </w:num>
  <w:num w:numId="11">
    <w:abstractNumId w:val="22"/>
  </w:num>
  <w:num w:numId="12">
    <w:abstractNumId w:val="5"/>
  </w:num>
  <w:num w:numId="13">
    <w:abstractNumId w:val="18"/>
  </w:num>
  <w:num w:numId="14">
    <w:abstractNumId w:val="26"/>
  </w:num>
  <w:num w:numId="15">
    <w:abstractNumId w:val="21"/>
  </w:num>
  <w:num w:numId="16">
    <w:abstractNumId w:val="0"/>
  </w:num>
  <w:num w:numId="17">
    <w:abstractNumId w:val="14"/>
  </w:num>
  <w:num w:numId="18">
    <w:abstractNumId w:val="4"/>
  </w:num>
  <w:num w:numId="19">
    <w:abstractNumId w:val="28"/>
  </w:num>
  <w:num w:numId="20">
    <w:abstractNumId w:val="15"/>
  </w:num>
  <w:num w:numId="21">
    <w:abstractNumId w:val="23"/>
  </w:num>
  <w:num w:numId="22">
    <w:abstractNumId w:val="25"/>
  </w:num>
  <w:num w:numId="23">
    <w:abstractNumId w:val="8"/>
  </w:num>
  <w:num w:numId="24">
    <w:abstractNumId w:val="20"/>
  </w:num>
  <w:num w:numId="25">
    <w:abstractNumId w:val="16"/>
  </w:num>
  <w:num w:numId="26">
    <w:abstractNumId w:val="17"/>
  </w:num>
  <w:num w:numId="27">
    <w:abstractNumId w:val="19"/>
  </w:num>
  <w:num w:numId="28">
    <w:abstractNumId w:val="24"/>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3D"/>
    <w:rsid w:val="000004A1"/>
    <w:rsid w:val="00017795"/>
    <w:rsid w:val="00040B21"/>
    <w:rsid w:val="00060095"/>
    <w:rsid w:val="000820AA"/>
    <w:rsid w:val="000906BC"/>
    <w:rsid w:val="000F1051"/>
    <w:rsid w:val="001043C6"/>
    <w:rsid w:val="00112E7A"/>
    <w:rsid w:val="001579AB"/>
    <w:rsid w:val="001917A5"/>
    <w:rsid w:val="001C34A6"/>
    <w:rsid w:val="00202992"/>
    <w:rsid w:val="002075F9"/>
    <w:rsid w:val="002D259E"/>
    <w:rsid w:val="003064B0"/>
    <w:rsid w:val="003347D6"/>
    <w:rsid w:val="00354843"/>
    <w:rsid w:val="0041703C"/>
    <w:rsid w:val="00424FFD"/>
    <w:rsid w:val="004401D0"/>
    <w:rsid w:val="004C4638"/>
    <w:rsid w:val="004D568B"/>
    <w:rsid w:val="004E2BF4"/>
    <w:rsid w:val="005533CC"/>
    <w:rsid w:val="00573227"/>
    <w:rsid w:val="005F527D"/>
    <w:rsid w:val="00640E24"/>
    <w:rsid w:val="006508C8"/>
    <w:rsid w:val="006B6500"/>
    <w:rsid w:val="00752707"/>
    <w:rsid w:val="00770F0C"/>
    <w:rsid w:val="007D219D"/>
    <w:rsid w:val="007D23FC"/>
    <w:rsid w:val="007F4B43"/>
    <w:rsid w:val="00860EF4"/>
    <w:rsid w:val="00996D85"/>
    <w:rsid w:val="00A46001"/>
    <w:rsid w:val="00A82852"/>
    <w:rsid w:val="00A8789E"/>
    <w:rsid w:val="00AA294B"/>
    <w:rsid w:val="00B33D7D"/>
    <w:rsid w:val="00B415A4"/>
    <w:rsid w:val="00B677FF"/>
    <w:rsid w:val="00B8122A"/>
    <w:rsid w:val="00B8124A"/>
    <w:rsid w:val="00B90B0C"/>
    <w:rsid w:val="00BB3423"/>
    <w:rsid w:val="00BF14FC"/>
    <w:rsid w:val="00C37C33"/>
    <w:rsid w:val="00C77014"/>
    <w:rsid w:val="00CA0631"/>
    <w:rsid w:val="00DA2303"/>
    <w:rsid w:val="00DA32C0"/>
    <w:rsid w:val="00E13AC3"/>
    <w:rsid w:val="00E85670"/>
    <w:rsid w:val="00EA00BE"/>
    <w:rsid w:val="00EC4C17"/>
    <w:rsid w:val="00ED3B3D"/>
    <w:rsid w:val="00F01C1A"/>
    <w:rsid w:val="00F85609"/>
    <w:rsid w:val="00F92D57"/>
    <w:rsid w:val="00FB640F"/>
    <w:rsid w:val="00FB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3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3D"/>
    <w:pPr>
      <w:ind w:left="720"/>
      <w:contextualSpacing/>
    </w:pPr>
  </w:style>
  <w:style w:type="paragraph" w:styleId="Header">
    <w:name w:val="header"/>
    <w:basedOn w:val="Normal"/>
    <w:link w:val="HeaderChar"/>
    <w:uiPriority w:val="99"/>
    <w:unhideWhenUsed/>
    <w:rsid w:val="00ED3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3D"/>
    <w:rPr>
      <w:rFonts w:ascii="Calibri" w:eastAsia="Times New Roman" w:hAnsi="Calibri" w:cs="Calibri"/>
    </w:rPr>
  </w:style>
  <w:style w:type="paragraph" w:styleId="Footer">
    <w:name w:val="footer"/>
    <w:basedOn w:val="Normal"/>
    <w:link w:val="FooterChar"/>
    <w:uiPriority w:val="99"/>
    <w:unhideWhenUsed/>
    <w:rsid w:val="00ED3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3D"/>
    <w:rPr>
      <w:rFonts w:ascii="Calibri" w:eastAsia="Times New Roman" w:hAnsi="Calibri" w:cs="Calibri"/>
    </w:rPr>
  </w:style>
  <w:style w:type="character" w:styleId="Hyperlink">
    <w:name w:val="Hyperlink"/>
    <w:basedOn w:val="DefaultParagraphFont"/>
    <w:uiPriority w:val="99"/>
    <w:rsid w:val="00ED3B3D"/>
    <w:rPr>
      <w:rFonts w:cs="Times New Roman"/>
      <w:color w:val="0000FF"/>
      <w:u w:val="single"/>
    </w:rPr>
  </w:style>
  <w:style w:type="table" w:styleId="TableGrid">
    <w:name w:val="Table Grid"/>
    <w:basedOn w:val="TableNormal"/>
    <w:uiPriority w:val="59"/>
    <w:rsid w:val="00573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3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3D"/>
    <w:pPr>
      <w:ind w:left="720"/>
      <w:contextualSpacing/>
    </w:pPr>
  </w:style>
  <w:style w:type="paragraph" w:styleId="Header">
    <w:name w:val="header"/>
    <w:basedOn w:val="Normal"/>
    <w:link w:val="HeaderChar"/>
    <w:uiPriority w:val="99"/>
    <w:unhideWhenUsed/>
    <w:rsid w:val="00ED3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3D"/>
    <w:rPr>
      <w:rFonts w:ascii="Calibri" w:eastAsia="Times New Roman" w:hAnsi="Calibri" w:cs="Calibri"/>
    </w:rPr>
  </w:style>
  <w:style w:type="paragraph" w:styleId="Footer">
    <w:name w:val="footer"/>
    <w:basedOn w:val="Normal"/>
    <w:link w:val="FooterChar"/>
    <w:uiPriority w:val="99"/>
    <w:unhideWhenUsed/>
    <w:rsid w:val="00ED3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3D"/>
    <w:rPr>
      <w:rFonts w:ascii="Calibri" w:eastAsia="Times New Roman" w:hAnsi="Calibri" w:cs="Calibri"/>
    </w:rPr>
  </w:style>
  <w:style w:type="character" w:styleId="Hyperlink">
    <w:name w:val="Hyperlink"/>
    <w:basedOn w:val="DefaultParagraphFont"/>
    <w:uiPriority w:val="99"/>
    <w:rsid w:val="00ED3B3D"/>
    <w:rPr>
      <w:rFonts w:cs="Times New Roman"/>
      <w:color w:val="0000FF"/>
      <w:u w:val="single"/>
    </w:rPr>
  </w:style>
  <w:style w:type="table" w:styleId="TableGrid">
    <w:name w:val="Table Grid"/>
    <w:basedOn w:val="TableNormal"/>
    <w:uiPriority w:val="59"/>
    <w:rsid w:val="00573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piritia.co.id/efeksamping,20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A63E-2676-4EE8-9B6C-F4CE83C1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9129</Words>
  <Characters>52039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UserXp</Company>
  <LinksUpToDate>false</LinksUpToDate>
  <CharactersWithSpaces>61046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ASUS X540Y</cp:lastModifiedBy>
  <cp:revision>2</cp:revision>
  <cp:lastPrinted>2014-02-27T04:31:00Z</cp:lastPrinted>
  <dcterms:created xsi:type="dcterms:W3CDTF">2018-09-02T01:53:00Z</dcterms:created>
  <dcterms:modified xsi:type="dcterms:W3CDTF">2018-09-02T01:53:00Z</dcterms:modified>
</cp:coreProperties>
</file>